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BFB0C" w14:textId="091AB121" w:rsidR="00BD4501" w:rsidRPr="00BD4501" w:rsidRDefault="004C38A7" w:rsidP="00BD450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КВАНТОВЫЙ ПАРАЛЛЕЛИЗМ</w:t>
      </w:r>
    </w:p>
    <w:p w14:paraId="738602B6" w14:textId="77777777" w:rsidR="008301AE" w:rsidRDefault="00BD4501" w:rsidP="00BD4501">
      <w:pPr>
        <w:spacing w:after="0" w:line="360" w:lineRule="auto"/>
        <w:jc w:val="both"/>
        <w:rPr>
          <w:color w:val="000000" w:themeColor="text1"/>
          <w:sz w:val="24"/>
          <w:szCs w:val="24"/>
        </w:rPr>
      </w:pPr>
      <w:r w:rsidRPr="00BD4501">
        <w:rPr>
          <w:color w:val="000000" w:themeColor="text1"/>
          <w:sz w:val="24"/>
          <w:szCs w:val="24"/>
        </w:rPr>
        <w:t>Переходя к разговору о квантовой криптографии</w:t>
      </w:r>
      <w:r>
        <w:rPr>
          <w:color w:val="000000" w:themeColor="text1"/>
          <w:sz w:val="24"/>
          <w:szCs w:val="24"/>
        </w:rPr>
        <w:t>,</w:t>
      </w:r>
      <w:r w:rsidRPr="00BD4501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можно отметить</w:t>
      </w:r>
      <w:r w:rsidRPr="00BD4501">
        <w:rPr>
          <w:color w:val="000000" w:themeColor="text1"/>
          <w:sz w:val="24"/>
          <w:szCs w:val="24"/>
        </w:rPr>
        <w:t xml:space="preserve">, что единицу квантовой информации называют кубит. </w:t>
      </w:r>
    </w:p>
    <w:p w14:paraId="6EA61AFB" w14:textId="2E399E98" w:rsidR="00BD4501" w:rsidRPr="00BD4501" w:rsidRDefault="00BD4501" w:rsidP="00BD45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501">
        <w:rPr>
          <w:color w:val="000000" w:themeColor="text1"/>
          <w:sz w:val="24"/>
          <w:szCs w:val="24"/>
        </w:rPr>
        <w:t>Если классический бит информации может находит</w:t>
      </w:r>
      <w:r>
        <w:rPr>
          <w:color w:val="000000" w:themeColor="text1"/>
          <w:sz w:val="24"/>
          <w:szCs w:val="24"/>
        </w:rPr>
        <w:t>ь</w:t>
      </w:r>
      <w:r w:rsidRPr="00BD4501">
        <w:rPr>
          <w:color w:val="000000" w:themeColor="text1"/>
          <w:sz w:val="24"/>
          <w:szCs w:val="24"/>
        </w:rPr>
        <w:t xml:space="preserve">ся в </w:t>
      </w:r>
      <w:r w:rsidRPr="00BD4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двух состояниях: 0 и 1, то в противоположность ему квантовые биты одновременно находятся в суперпозиции своих состояний. </w:t>
      </w:r>
    </w:p>
    <w:p w14:paraId="395AB8E0" w14:textId="4A5D0C1A" w:rsidR="00BD4501" w:rsidRPr="00BD4501" w:rsidRDefault="00BD4501" w:rsidP="00BD45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501">
        <w:rPr>
          <w:rFonts w:ascii="Times New Roman" w:hAnsi="Times New Roman" w:cs="Times New Roman"/>
          <w:color w:val="000000" w:themeColor="text1"/>
          <w:sz w:val="24"/>
          <w:szCs w:val="24"/>
        </w:rPr>
        <w:t>Они могут одновременно быть и 0, и 1 с некоторыми амплитудами альфа и бета. Они могут задаваться в произвольной точке, которая интерпретирует состояние квантового бита, и находится на сфере Блоха.</w:t>
      </w:r>
    </w:p>
    <w:p w14:paraId="29DDD0F4" w14:textId="2CA8FA3C" w:rsidR="00BD4501" w:rsidRPr="00BD4501" w:rsidRDefault="00BD4501" w:rsidP="00BD45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501">
        <w:rPr>
          <w:rFonts w:ascii="Times New Roman" w:hAnsi="Times New Roman" w:cs="Times New Roman"/>
          <w:color w:val="000000" w:themeColor="text1"/>
          <w:sz w:val="24"/>
          <w:szCs w:val="24"/>
        </w:rPr>
        <w:t>Можно сравнить кубит с летящей в воздухе монетой. Монета летит в воздухе и крутится, и вы не знаете, как она упадет — орлом или решкой. Но как только вы поймаете ее, она окажется в одном из двух состояний.</w:t>
      </w:r>
    </w:p>
    <w:p w14:paraId="1FAFFE96" w14:textId="77777777" w:rsidR="00BD4501" w:rsidRPr="00BD4501" w:rsidRDefault="00BD4501" w:rsidP="00BD45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501">
        <w:rPr>
          <w:rFonts w:ascii="Times New Roman" w:hAnsi="Times New Roman" w:cs="Times New Roman"/>
          <w:color w:val="000000" w:themeColor="text1"/>
          <w:sz w:val="24"/>
          <w:szCs w:val="24"/>
        </w:rPr>
        <w:t>Похожая ситуация и с квантовым битом. Пока кубит участвует в процессе преобразований, вычислениях, он находится в произвольной позиции, точнее, одновременно в одном из базовых своих состояний: 0 или 1. Как только его измерят, то спроецируют на одно из базовых состояний. Такова особенность квантовой формации.</w:t>
      </w:r>
    </w:p>
    <w:p w14:paraId="03D2CB35" w14:textId="77777777" w:rsidR="00BD4501" w:rsidRPr="00BD4501" w:rsidRDefault="00BD4501" w:rsidP="00BD4501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5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Благодаря тому, что квантовый бит может быть и 0, и 1, появляется понятие квантового параллелизма. Вычисляя некоторую функцию, аргумент которой задается квантовыми битами, аргументы одновременно принимают все свои возможные значения. </w:t>
      </w:r>
    </w:p>
    <w:p w14:paraId="5F6277CE" w14:textId="77777777" w:rsidR="00F3049A" w:rsidRDefault="00BD4501" w:rsidP="00BD4501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BD4501">
        <w:rPr>
          <w:color w:val="000000" w:themeColor="text1"/>
        </w:rPr>
        <w:t>И вычисляя эту функцию на аргументах, вычисляются все аргументы сразу. Это и есть квантовый параллелизм, который во многих случаях обеспечивает преимущества квантовых вычислений.</w:t>
      </w:r>
      <w:r w:rsidRPr="00BD4501">
        <w:rPr>
          <w:color w:val="000000" w:themeColor="text1"/>
          <w:bdr w:val="none" w:sz="0" w:space="0" w:color="auto" w:frame="1"/>
        </w:rPr>
        <w:br/>
      </w:r>
      <w:r w:rsidRPr="00BD4501">
        <w:rPr>
          <w:color w:val="000000" w:themeColor="text1"/>
        </w:rPr>
        <w:t xml:space="preserve">Классический пример и простая иллюстрация квантовых вычислений — это алгоритм Дойча-Йожи. Интерпретировать этот алгоритм </w:t>
      </w:r>
      <w:r>
        <w:rPr>
          <w:color w:val="000000" w:themeColor="text1"/>
        </w:rPr>
        <w:t>можно</w:t>
      </w:r>
      <w:r w:rsidRPr="00BD4501">
        <w:rPr>
          <w:color w:val="000000" w:themeColor="text1"/>
        </w:rPr>
        <w:t xml:space="preserve"> следующим образом</w:t>
      </w:r>
      <w:r>
        <w:rPr>
          <w:color w:val="000000" w:themeColor="text1"/>
        </w:rPr>
        <w:t>.</w:t>
      </w:r>
    </w:p>
    <w:p w14:paraId="5A50C25D" w14:textId="2796CDD0" w:rsidR="00BD4501" w:rsidRDefault="00BD4501" w:rsidP="00BD4501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BD4501">
        <w:rPr>
          <w:color w:val="000000" w:themeColor="text1"/>
        </w:rPr>
        <w:t xml:space="preserve">Как узнать, фальшивая монета или настоящая? Как это можно проверить? Мы смотрим на монету с одной стороны, переворачиваем на другую и видим, что она фальшивая или настоящая. </w:t>
      </w:r>
    </w:p>
    <w:p w14:paraId="7BBD3606" w14:textId="26CB24D5" w:rsidR="00BD4501" w:rsidRPr="00BD4501" w:rsidRDefault="00BD4501" w:rsidP="00BD4501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BD4501">
        <w:rPr>
          <w:color w:val="000000" w:themeColor="text1"/>
        </w:rPr>
        <w:t>В квантовом случае мы можем создать суперпозицию состояния монеты, посмотреть на нее один раз и сразу узнать, фальшивая она или нет.</w:t>
      </w:r>
    </w:p>
    <w:p w14:paraId="36914931" w14:textId="77777777" w:rsidR="00BD4501" w:rsidRDefault="00BD4501" w:rsidP="00BD4501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BD4501">
        <w:rPr>
          <w:color w:val="000000" w:themeColor="text1"/>
        </w:rPr>
        <w:t xml:space="preserve">Настоящий значимый пример превосходства квантовых вычислений перед классическими обнаружили в 1994 году. </w:t>
      </w:r>
    </w:p>
    <w:p w14:paraId="0B036821" w14:textId="724CC399" w:rsidR="00F50527" w:rsidRPr="00D51153" w:rsidRDefault="00BD4501" w:rsidP="00D51153">
      <w:pPr>
        <w:pStyle w:val="a4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BD4501">
        <w:rPr>
          <w:color w:val="000000" w:themeColor="text1"/>
        </w:rPr>
        <w:t>В этот год Питер Шор предложил эффективный алгоритм разложения числа на множители. Это стало бы возможным, если бы был создан квантовый компьютер и тогда можно было бы взламывать соответствующие протоколы.</w:t>
      </w:r>
    </w:p>
    <w:sectPr w:rsidR="00F50527" w:rsidRPr="00D51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127327"/>
    <w:multiLevelType w:val="multilevel"/>
    <w:tmpl w:val="EBC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F0"/>
    <w:rsid w:val="00063C23"/>
    <w:rsid w:val="00096451"/>
    <w:rsid w:val="000F1D85"/>
    <w:rsid w:val="002C60F7"/>
    <w:rsid w:val="002F1BEF"/>
    <w:rsid w:val="00342B53"/>
    <w:rsid w:val="00444C3D"/>
    <w:rsid w:val="004C38A7"/>
    <w:rsid w:val="004E022D"/>
    <w:rsid w:val="005C215E"/>
    <w:rsid w:val="006F2391"/>
    <w:rsid w:val="008301AE"/>
    <w:rsid w:val="008429EC"/>
    <w:rsid w:val="008A65DA"/>
    <w:rsid w:val="009646F0"/>
    <w:rsid w:val="009E4C0E"/>
    <w:rsid w:val="00BA3C8D"/>
    <w:rsid w:val="00BB78DA"/>
    <w:rsid w:val="00BD4501"/>
    <w:rsid w:val="00D51153"/>
    <w:rsid w:val="00D57776"/>
    <w:rsid w:val="00E23893"/>
    <w:rsid w:val="00F3049A"/>
    <w:rsid w:val="00F5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0D0A"/>
  <w15:chartTrackingRefBased/>
  <w15:docId w15:val="{FE6B8DED-58D3-4D35-97A3-64286DFD2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44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444C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b-articletext">
    <w:name w:val="b-article__text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-articleintro">
    <w:name w:val="b-article__intro"/>
    <w:basedOn w:val="a0"/>
    <w:rsid w:val="00444C3D"/>
  </w:style>
  <w:style w:type="character" w:styleId="a3">
    <w:name w:val="Hyperlink"/>
    <w:basedOn w:val="a0"/>
    <w:uiPriority w:val="99"/>
    <w:semiHidden/>
    <w:unhideWhenUsed/>
    <w:rsid w:val="00444C3D"/>
    <w:rPr>
      <w:color w:val="0000FF"/>
      <w:u w:val="single"/>
    </w:rPr>
  </w:style>
  <w:style w:type="paragraph" w:customStyle="1" w:styleId="b-incutreadmore">
    <w:name w:val="b-incut__read_more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listitem">
    <w:name w:val="b-article__list_item"/>
    <w:basedOn w:val="a"/>
    <w:rsid w:val="00444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D45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unhideWhenUsed/>
    <w:rsid w:val="00BD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uthorsingle">
    <w:name w:val="authorsingle"/>
    <w:basedOn w:val="a"/>
    <w:rsid w:val="00BD4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0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9441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170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5529">
          <w:marLeft w:val="0"/>
          <w:marRight w:val="0"/>
          <w:marTop w:val="135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Шевляков</dc:creator>
  <cp:keywords/>
  <dc:description/>
  <cp:lastModifiedBy>Богдан Шевляков</cp:lastModifiedBy>
  <cp:revision>22</cp:revision>
  <dcterms:created xsi:type="dcterms:W3CDTF">2020-05-07T12:05:00Z</dcterms:created>
  <dcterms:modified xsi:type="dcterms:W3CDTF">2020-06-02T13:50:00Z</dcterms:modified>
</cp:coreProperties>
</file>