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26B8" w14:textId="77777777" w:rsidR="003A5137" w:rsidRPr="00153A69" w:rsidRDefault="00711387">
      <w:pPr>
        <w:pStyle w:val="Title"/>
        <w:rPr>
          <w:rFonts w:cs="Times New Roman"/>
        </w:rPr>
      </w:pPr>
      <w:r w:rsidRPr="00153A69">
        <w:rPr>
          <w:rFonts w:cs="Times New Roman"/>
        </w:rPr>
        <w:t>Title here</w:t>
      </w:r>
    </w:p>
    <w:p w14:paraId="48580EED" w14:textId="77777777" w:rsidR="003A5137" w:rsidRPr="00153A69" w:rsidRDefault="00711387">
      <w:pPr>
        <w:pStyle w:val="Subtitle"/>
        <w:rPr>
          <w:rFonts w:cs="Times New Roman"/>
        </w:rPr>
      </w:pPr>
      <w:r w:rsidRPr="00153A69">
        <w:rPr>
          <w:rFonts w:cs="Times New Roman"/>
        </w:rPr>
        <w:t>Do you have a subtitle? If so, write it here</w:t>
      </w:r>
    </w:p>
    <w:p w14:paraId="754168C5" w14:textId="77777777" w:rsidR="003A5137" w:rsidRPr="00153A69" w:rsidRDefault="00711387">
      <w:pPr>
        <w:pStyle w:val="Abstract"/>
        <w:rPr>
          <w:rFonts w:cs="Times New Roman"/>
        </w:rPr>
      </w:pPr>
      <w:r w:rsidRPr="00153A69">
        <w:rPr>
          <w:rFonts w:cs="Times New Roman"/>
        </w:rPr>
        <w:t>The text of your abstract. 150 – 250 words.</w:t>
      </w:r>
      <w:bookmarkStart w:id="0" w:name="_GoBack"/>
      <w:bookmarkEnd w:id="0"/>
    </w:p>
    <w:p w14:paraId="695D4320" w14:textId="77777777" w:rsidR="003A5137" w:rsidRPr="00153A69" w:rsidRDefault="00711387">
      <w:pPr>
        <w:pStyle w:val="Heading1"/>
        <w:rPr>
          <w:rFonts w:cs="Times New Roman"/>
        </w:rPr>
      </w:pPr>
      <w:bookmarkStart w:id="1" w:name="intro"/>
      <w:r w:rsidRPr="00153A69">
        <w:rPr>
          <w:rFonts w:cs="Times New Roman"/>
        </w:rPr>
        <w:t>Introduction</w:t>
      </w:r>
      <w:bookmarkEnd w:id="1"/>
    </w:p>
    <w:p w14:paraId="39E522AE" w14:textId="77777777" w:rsidR="003A5137" w:rsidRPr="00153A69" w:rsidRDefault="00711387" w:rsidP="009B724F">
      <w:pPr>
        <w:pStyle w:val="BodyText"/>
        <w:rPr>
          <w:rFonts w:cs="Times New Roman"/>
        </w:rPr>
      </w:pPr>
      <w:r w:rsidRPr="00153A69">
        <w:rPr>
          <w:rFonts w:cs="Times New Roman"/>
        </w:rPr>
        <w:t>Your text comes here. Separate text sections with</w:t>
      </w:r>
    </w:p>
    <w:p w14:paraId="267030F3" w14:textId="77777777" w:rsidR="003A5137" w:rsidRPr="00153A69" w:rsidRDefault="00711387">
      <w:pPr>
        <w:pStyle w:val="Heading1"/>
        <w:rPr>
          <w:rFonts w:cs="Times New Roman"/>
        </w:rPr>
      </w:pPr>
      <w:bookmarkStart w:id="2" w:name="sec:1"/>
      <w:r w:rsidRPr="00153A69">
        <w:rPr>
          <w:rFonts w:cs="Times New Roman"/>
        </w:rPr>
        <w:t>Section title</w:t>
      </w:r>
      <w:bookmarkEnd w:id="2"/>
    </w:p>
    <w:p w14:paraId="3912958C" w14:textId="77777777" w:rsidR="003A5137" w:rsidRPr="00153A69" w:rsidRDefault="00711387" w:rsidP="009B724F">
      <w:pPr>
        <w:pStyle w:val="BodyText"/>
        <w:rPr>
          <w:rFonts w:cs="Times New Roman"/>
        </w:rPr>
      </w:pPr>
      <w:r w:rsidRPr="00153A69">
        <w:rPr>
          <w:rFonts w:cs="Times New Roman"/>
        </w:rPr>
        <w:t>Text with citations by Galyardt (2014), (Mislevy 2006).</w:t>
      </w:r>
    </w:p>
    <w:p w14:paraId="18FFE957" w14:textId="77777777" w:rsidR="003A5137" w:rsidRPr="00153A69" w:rsidRDefault="00711387">
      <w:pPr>
        <w:pStyle w:val="Heading2"/>
        <w:rPr>
          <w:rFonts w:cs="Times New Roman"/>
        </w:rPr>
      </w:pPr>
      <w:bookmarkStart w:id="3" w:name="sec:2"/>
      <w:r w:rsidRPr="00153A69">
        <w:rPr>
          <w:rFonts w:cs="Times New Roman"/>
        </w:rPr>
        <w:t>Subsection title</w:t>
      </w:r>
      <w:bookmarkEnd w:id="3"/>
    </w:p>
    <w:p w14:paraId="2CA75B0A" w14:textId="77777777" w:rsidR="003A5137" w:rsidRPr="00153A69" w:rsidRDefault="00711387" w:rsidP="009B724F">
      <w:pPr>
        <w:pStyle w:val="BodyText"/>
        <w:rPr>
          <w:rFonts w:cs="Times New Roman"/>
        </w:rPr>
      </w:pPr>
      <w:r w:rsidRPr="00153A69">
        <w:rPr>
          <w:rFonts w:cs="Times New Roman"/>
        </w:rPr>
        <w:t>as required. Don’t forget to give each section and subsection a unique label (see Sect. ).</w:t>
      </w:r>
    </w:p>
    <w:p w14:paraId="2B5C5D75" w14:textId="77777777" w:rsidR="003A5137" w:rsidRPr="00153A69" w:rsidRDefault="00711387">
      <w:pPr>
        <w:pStyle w:val="Heading4"/>
        <w:rPr>
          <w:rFonts w:cs="Times New Roman"/>
        </w:rPr>
      </w:pPr>
      <w:bookmarkStart w:id="4" w:name="paragraph-headings"/>
      <w:r w:rsidRPr="00153A69">
        <w:rPr>
          <w:rFonts w:cs="Times New Roman"/>
        </w:rPr>
        <w:t>Paragraph headings</w:t>
      </w:r>
      <w:bookmarkEnd w:id="4"/>
    </w:p>
    <w:p w14:paraId="117A2EA5" w14:textId="77777777" w:rsidR="003A5137" w:rsidRPr="00153A69" w:rsidRDefault="00711387" w:rsidP="009B724F">
      <w:pPr>
        <w:pStyle w:val="BodyText"/>
        <w:rPr>
          <w:rFonts w:cs="Times New Roman"/>
        </w:rPr>
      </w:pPr>
      <w:r w:rsidRPr="00153A69">
        <w:rPr>
          <w:rFonts w:cs="Times New Roman"/>
        </w:rPr>
        <w:t>Use paragraph headings as needed.</w:t>
      </w:r>
    </w:p>
    <w:p w14:paraId="175C1AF4" w14:textId="77777777" w:rsidR="003A5137" w:rsidRPr="00153A69" w:rsidRDefault="003A5137">
      <w:pPr>
        <w:pStyle w:val="BodyText"/>
        <w:rPr>
          <w:rFonts w:cs="Times New Roman"/>
        </w:rPr>
      </w:pPr>
    </w:p>
    <w:p w14:paraId="4382C028" w14:textId="77777777" w:rsidR="003A5137" w:rsidRPr="00153A69" w:rsidRDefault="00711387">
      <w:pPr>
        <w:pStyle w:val="Heading1"/>
        <w:rPr>
          <w:rFonts w:cs="Times New Roman"/>
        </w:rPr>
      </w:pPr>
      <w:bookmarkStart w:id="5" w:name="references"/>
      <w:r w:rsidRPr="00153A69">
        <w:rPr>
          <w:rFonts w:cs="Times New Roman"/>
        </w:rPr>
        <w:t>References</w:t>
      </w:r>
      <w:bookmarkEnd w:id="5"/>
    </w:p>
    <w:p w14:paraId="0A129D3F" w14:textId="77777777" w:rsidR="003A5137" w:rsidRPr="00153A69" w:rsidRDefault="00711387">
      <w:pPr>
        <w:pStyle w:val="Bibliography"/>
        <w:rPr>
          <w:rFonts w:cs="Times New Roman"/>
        </w:rPr>
      </w:pPr>
      <w:bookmarkStart w:id="6" w:name="ref-Galyardt14mmm"/>
      <w:bookmarkStart w:id="7" w:name="refs"/>
      <w:r w:rsidRPr="00153A69">
        <w:rPr>
          <w:rFonts w:cs="Times New Roman"/>
        </w:rPr>
        <w:t xml:space="preserve">Galyardt, April. 2014. “Interpreting Mixed Membership Models: Implications of Erosheva’s Representation Theorem.” In </w:t>
      </w:r>
      <w:r w:rsidRPr="00153A69">
        <w:rPr>
          <w:rFonts w:cs="Times New Roman"/>
          <w:i/>
        </w:rPr>
        <w:t>Handbook of Mixed Membership Models</w:t>
      </w:r>
      <w:r w:rsidRPr="00153A69">
        <w:rPr>
          <w:rFonts w:cs="Times New Roman"/>
        </w:rPr>
        <w:t>, edited by Edoardo M. Airoldi, David Blei, Elena Erosheva, and Stephen E. Fienberg. Chapman; Hall.</w:t>
      </w:r>
    </w:p>
    <w:p w14:paraId="07271DC8" w14:textId="77777777" w:rsidR="003A5137" w:rsidRPr="00153A69" w:rsidRDefault="00711387">
      <w:pPr>
        <w:pStyle w:val="Bibliography"/>
        <w:rPr>
          <w:rFonts w:cs="Times New Roman"/>
        </w:rPr>
      </w:pPr>
      <w:bookmarkStart w:id="8" w:name="ref-Mislevy06Cog"/>
      <w:bookmarkEnd w:id="6"/>
      <w:r w:rsidRPr="00153A69">
        <w:rPr>
          <w:rFonts w:cs="Times New Roman"/>
        </w:rPr>
        <w:t xml:space="preserve">Mislevy, Robert. 2006. “Cognitive Psychology and Educational Assessment.” In </w:t>
      </w:r>
      <w:r w:rsidRPr="00153A69">
        <w:rPr>
          <w:rFonts w:cs="Times New Roman"/>
          <w:i/>
        </w:rPr>
        <w:t>Educational Assessment</w:t>
      </w:r>
      <w:r w:rsidRPr="00153A69">
        <w:rPr>
          <w:rFonts w:cs="Times New Roman"/>
        </w:rPr>
        <w:t>, edited by Robert L. Brennan. American Council on Education; Praeger Publishers.</w:t>
      </w:r>
      <w:bookmarkEnd w:id="7"/>
      <w:bookmarkEnd w:id="8"/>
    </w:p>
    <w:sectPr w:rsidR="003A5137" w:rsidRPr="00153A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AFB95" w14:textId="77777777" w:rsidR="00EB049D" w:rsidRDefault="00EB049D">
      <w:pPr>
        <w:spacing w:after="0"/>
      </w:pPr>
      <w:r>
        <w:separator/>
      </w:r>
    </w:p>
  </w:endnote>
  <w:endnote w:type="continuationSeparator" w:id="0">
    <w:p w14:paraId="25260541" w14:textId="77777777" w:rsidR="00EB049D" w:rsidRDefault="00EB0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447A" w14:textId="77777777" w:rsidR="00EB049D" w:rsidRDefault="00EB049D">
      <w:r>
        <w:separator/>
      </w:r>
    </w:p>
  </w:footnote>
  <w:footnote w:type="continuationSeparator" w:id="0">
    <w:p w14:paraId="23E7D8D6" w14:textId="77777777" w:rsidR="00EB049D" w:rsidRDefault="00EB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8C03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FED6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7AC7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4EA4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36AF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72D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BCC0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0E1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AE8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18C5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44C29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E6D2CC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7A03"/>
    <w:rsid w:val="00153A69"/>
    <w:rsid w:val="00196447"/>
    <w:rsid w:val="0034243E"/>
    <w:rsid w:val="003A5137"/>
    <w:rsid w:val="004E29B3"/>
    <w:rsid w:val="00590D07"/>
    <w:rsid w:val="006D6C8C"/>
    <w:rsid w:val="00703EB3"/>
    <w:rsid w:val="00711387"/>
    <w:rsid w:val="00747DD2"/>
    <w:rsid w:val="007671F5"/>
    <w:rsid w:val="00784D58"/>
    <w:rsid w:val="00814614"/>
    <w:rsid w:val="0081701F"/>
    <w:rsid w:val="008D6863"/>
    <w:rsid w:val="008E780B"/>
    <w:rsid w:val="00997A1C"/>
    <w:rsid w:val="009B724F"/>
    <w:rsid w:val="009E4D6B"/>
    <w:rsid w:val="00A07E7A"/>
    <w:rsid w:val="00A308A5"/>
    <w:rsid w:val="00A751D0"/>
    <w:rsid w:val="00AF0233"/>
    <w:rsid w:val="00B801D5"/>
    <w:rsid w:val="00B86B75"/>
    <w:rsid w:val="00BC48D5"/>
    <w:rsid w:val="00BE0FE0"/>
    <w:rsid w:val="00BE6EC8"/>
    <w:rsid w:val="00BF7920"/>
    <w:rsid w:val="00C36279"/>
    <w:rsid w:val="00E315A3"/>
    <w:rsid w:val="00EA0A17"/>
    <w:rsid w:val="00EB0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C731D"/>
  <w15:docId w15:val="{FB035E02-875D-F74A-ADD8-67CA720F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EA0A1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A0A1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97A1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A0A17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A07E7A"/>
    <w:pPr>
      <w:keepNext/>
      <w:keepLines/>
      <w:pageBreakBefore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308A5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B724F"/>
  </w:style>
  <w:style w:type="paragraph" w:customStyle="1" w:styleId="Compact">
    <w:name w:val="Compact"/>
    <w:basedOn w:val="BodyText"/>
    <w:qFormat/>
    <w:rsid w:val="008E780B"/>
    <w:pPr>
      <w:spacing w:before="36" w:after="36" w:line="240" w:lineRule="auto"/>
    </w:pPr>
    <w:rPr>
      <w:sz w:val="22"/>
    </w:rPr>
  </w:style>
  <w:style w:type="paragraph" w:styleId="Title">
    <w:name w:val="Title"/>
    <w:basedOn w:val="Normal"/>
    <w:next w:val="BodyText"/>
    <w:qFormat/>
    <w:rsid w:val="00EA0A17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B724F"/>
    <w:pPr>
      <w:keepNext/>
      <w:keepLines/>
      <w:spacing w:before="300" w:after="300" w:line="360" w:lineRule="auto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9E4D6B"/>
    <w:rPr>
      <w:rFonts w:ascii="Times New Roman" w:hAnsi="Times New Roman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308A5"/>
    <w:rPr>
      <w:rFonts w:ascii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here</dc:title>
  <dc:creator>Shea Connell (MED - Postgraduate Researcher)</dc:creator>
  <cp:keywords>key, dictionary, word</cp:keywords>
  <cp:lastModifiedBy>Shea Connell</cp:lastModifiedBy>
  <cp:revision>14</cp:revision>
  <dcterms:created xsi:type="dcterms:W3CDTF">2019-05-03T07:35:00Z</dcterms:created>
  <dcterms:modified xsi:type="dcterms:W3CDTF">2019-07-12T14:08:00Z</dcterms:modified>
</cp:coreProperties>
</file>