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Идеи BLT Refreshed для ShedLink</w:t>
      </w:r>
    </w:p>
    <w:p>
      <w:r>
        <w:t>Исследование для Эдварда   3 октября 2026</w:t>
      </w:r>
    </w:p>
    <w:p>
      <w:r>
        <w:t>Вывод: полезнее добавить несколько понятных причин вернуться на следующий стрим, чем повторять каталог BLT. У ShedLink уже есть классовая свита, рейтинговые дуэли другого типа, живая карта, экономика и глубокое управление миром. Лучшие добавления ниже используют существующие системы.</w:t>
      </w:r>
    </w:p>
    <w:p>
      <w:r>
        <w:t xml:space="preserve">Сначала стоит закрыть известное смешение каналов в endpoint улучшений клана и закончить текущий перенос панели. Это отдельные требования надёжности и текущей работы, а не повод параллельно раздувать старую панель. </w:t>
      </w:r>
      <w:r>
        <w:t>[</w:t>
      </w:r>
      <w:hyperlink r:id="rId11">
        <w:r>
          <w:rPr>
            <w:color w:val="234E70"/>
          </w:rPr>
          <w:t>U54</w:t>
        </w:r>
      </w:hyperlink>
      <w:r>
        <w:t xml:space="preserve">, </w:t>
      </w:r>
      <w:hyperlink r:id="rId12">
        <w:r>
          <w:rPr>
            <w:color w:val="234E70"/>
          </w:rPr>
          <w:t>U01</w:t>
        </w:r>
      </w:hyperlink>
      <w:r>
        <w:t>]</w:t>
      </w:r>
      <w:r/>
    </w:p>
    <w:p>
      <w:r>
        <w:t xml:space="preserve">Исследование выполнено 3 октября 2026 года только по открытым README, документации и release notes конкурента; приложение, исходники обработчиков, сборки и чужие изображения не разбирались. Наш код проверен только чтением на feature/game-progression, SHA 0d944bbf473bb2438836a7c79444c32c6fe61b2f. Ни репозитории, ни сервисы не изменялись. </w:t>
      </w:r>
      <w:r>
        <w:t>[</w:t>
      </w:r>
      <w:hyperlink r:id="rId12">
        <w:r>
          <w:rPr>
            <w:color w:val="234E70"/>
          </w:rPr>
          <w:t>U01</w:t>
        </w:r>
      </w:hyperlink>
      <w:r>
        <w:t xml:space="preserve">, </w:t>
      </w:r>
      <w:hyperlink r:id="rId13">
        <w:r>
          <w:rPr>
            <w:color w:val="234E70"/>
          </w:rPr>
          <w:t>U02</w:t>
        </w:r>
      </w:hyperlink>
      <w:r>
        <w:t>]</w:t>
      </w:r>
      <w:r/>
    </w:p>
    <w:p>
      <w:r>
        <w:t>Полнота означает все обнаруженные документированные семейства механик в указанном диапазоне, а не все скрытые возможности продукта. 52 семейства покрывают команды, настройки, награды, события, интерфейс и эксплуатацию. Сравнение описывает наличие в исходниках и документах; оно не подтверждает, что любой найденный код уже работает в проде.</w:t>
      </w:r>
    </w:p>
    <w:p>
      <w:pPr>
        <w:pStyle w:val="Heading1"/>
      </w:pPr>
      <w:r>
        <w:t>Пять доработок с лучшим соотношением пользы и цены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6696"/>
        <w:gridCol w:w="2448"/>
      </w:tblGrid>
      <w:tr>
        <w:trPr>
          <w:cantSplit/>
          <w:tblHeader/>
        </w:trPr>
        <w:tc>
          <w:tcPr>
            <w:tcW w:type="dxa" w:w="936"/>
            <w:vAlign w:val="center"/>
            <w:shd w:fill="24475D"/>
            <w:tcMar>
              <w:top w:w="80" w:type="dxa"/>
              <w:left w:w="80" w:type="dxa"/>
              <w:bottom w:w="80" w:type="dxa"/>
              <w:right w:w="80" w:type="dxa"/>
            </w:tcMar>
          </w:tcPr>
          <w:p>
            <w:pPr>
              <w:keepNext/>
              <w:spacing w:after="60" w:before="60"/>
            </w:pPr>
            <w:r>
              <w:rPr>
                <w:b/>
                <w:color w:val="FFFFFF"/>
                <w:sz w:val="19"/>
              </w:rPr>
              <w:t>Место</w:t>
              <w:br/>
              <w:t>в топе</w:t>
            </w:r>
          </w:p>
        </w:tc>
        <w:tc>
          <w:tcPr>
            <w:tcW w:type="dxa" w:w="6696"/>
            <w:vAlign w:val="center"/>
            <w:shd w:fill="24475D"/>
            <w:tcMar>
              <w:top w:w="80" w:type="dxa"/>
              <w:left w:w="80" w:type="dxa"/>
              <w:bottom w:w="80" w:type="dxa"/>
              <w:right w:w="80" w:type="dxa"/>
            </w:tcMar>
          </w:tcPr>
          <w:p>
            <w:pPr>
              <w:spacing w:after="60" w:before="60"/>
            </w:pPr>
            <w:r>
              <w:rPr>
                <w:b/>
                <w:color w:val="FFFFFF"/>
                <w:sz w:val="19"/>
              </w:rPr>
              <w:t>Доработка</w:t>
            </w:r>
          </w:p>
        </w:tc>
        <w:tc>
          <w:tcPr>
            <w:tcW w:type="dxa" w:w="2448"/>
            <w:vAlign w:val="center"/>
            <w:shd w:fill="24475D"/>
            <w:tcMar>
              <w:top w:w="80" w:type="dxa"/>
              <w:left w:w="80" w:type="dxa"/>
              <w:bottom w:w="80" w:type="dxa"/>
              <w:right w:w="80" w:type="dxa"/>
            </w:tcMar>
          </w:tcPr>
          <w:p>
            <w:pPr>
              <w:spacing w:after="60" w:before="60"/>
            </w:pPr>
            <w:r>
              <w:rPr>
                <w:b/>
                <w:color w:val="FFFFFF"/>
                <w:sz w:val="19"/>
              </w:rPr>
              <w:t>Оценка</w:t>
            </w:r>
          </w:p>
        </w:tc>
      </w:tr>
      <w:tr>
        <w:trPr>
          <w:cantSplit/>
        </w:trPr>
        <w:tc>
          <w:tcPr>
            <w:tcW w:type="dxa" w:w="936"/>
            <w:vAlign w:val="center"/>
            <w:shd w:fill="FFFFFF"/>
            <w:tcMar>
              <w:top w:w="80" w:type="dxa"/>
              <w:left w:w="80" w:type="dxa"/>
              <w:bottom w:w="80" w:type="dxa"/>
              <w:right w:w="80" w:type="dxa"/>
            </w:tcMar>
          </w:tcPr>
          <w:p>
            <w:pPr>
              <w:spacing w:after="60" w:before="60"/>
            </w:pPr>
            <w:r>
              <w:rPr>
                <w:b w:val="0"/>
                <w:color w:val="000000"/>
                <w:sz w:val="19"/>
              </w:rPr>
              <w:t>1</w:t>
            </w:r>
          </w:p>
        </w:tc>
        <w:tc>
          <w:tcPr>
            <w:tcW w:type="dxa" w:w="6696"/>
            <w:vAlign w:val="center"/>
            <w:shd w:fill="FFFFFF"/>
            <w:tcMar>
              <w:top w:w="80" w:type="dxa"/>
              <w:left w:w="80" w:type="dxa"/>
              <w:bottom w:w="80" w:type="dxa"/>
              <w:right w:w="80" w:type="dxa"/>
            </w:tcMar>
          </w:tcPr>
          <w:p>
            <w:pPr>
              <w:spacing w:after="60" w:before="60"/>
            </w:pPr>
            <w:r>
              <w:rPr>
                <w:b w:val="0"/>
                <w:color w:val="000000"/>
                <w:sz w:val="19"/>
              </w:rPr>
              <w:t>Бонус за выбор меньшей стороны</w:t>
            </w:r>
          </w:p>
        </w:tc>
        <w:tc>
          <w:tcPr>
            <w:tcW w:type="dxa" w:w="2448"/>
            <w:vAlign w:val="center"/>
            <w:shd w:fill="FFFFFF"/>
            <w:tcMar>
              <w:top w:w="80" w:type="dxa"/>
              <w:left w:w="80" w:type="dxa"/>
              <w:bottom w:w="80" w:type="dxa"/>
              <w:right w:w="80" w:type="dxa"/>
            </w:tcMar>
          </w:tcPr>
          <w:p>
            <w:pPr>
              <w:spacing w:after="60" w:before="60"/>
            </w:pPr>
            <w:r>
              <w:rPr>
                <w:b w:val="0"/>
                <w:color w:val="000000"/>
                <w:sz w:val="19"/>
              </w:rPr>
              <w:t>12–22 ч</w:t>
            </w:r>
          </w:p>
        </w:tc>
      </w:tr>
      <w:tr>
        <w:trPr>
          <w:cantSplit/>
        </w:trPr>
        <w:tc>
          <w:tcPr>
            <w:tcW w:type="dxa" w:w="936"/>
            <w:vAlign w:val="center"/>
            <w:shd w:fill="F3F6F8"/>
            <w:tcMar>
              <w:top w:w="80" w:type="dxa"/>
              <w:left w:w="80" w:type="dxa"/>
              <w:bottom w:w="80" w:type="dxa"/>
              <w:right w:w="80" w:type="dxa"/>
            </w:tcMar>
          </w:tcPr>
          <w:p>
            <w:pPr>
              <w:spacing w:after="60" w:before="60"/>
            </w:pPr>
            <w:r>
              <w:rPr>
                <w:b w:val="0"/>
                <w:color w:val="000000"/>
                <w:sz w:val="19"/>
              </w:rPr>
              <w:t>2</w:t>
            </w:r>
          </w:p>
        </w:tc>
        <w:tc>
          <w:tcPr>
            <w:tcW w:type="dxa" w:w="6696"/>
            <w:vAlign w:val="center"/>
            <w:shd w:fill="F3F6F8"/>
            <w:tcMar>
              <w:top w:w="80" w:type="dxa"/>
              <w:left w:w="80" w:type="dxa"/>
              <w:bottom w:w="80" w:type="dxa"/>
              <w:right w:w="80" w:type="dxa"/>
            </w:tcMar>
          </w:tcPr>
          <w:p>
            <w:pPr>
              <w:spacing w:after="60" w:before="60"/>
            </w:pPr>
            <w:r>
              <w:rPr>
                <w:b w:val="0"/>
                <w:color w:val="000000"/>
                <w:sz w:val="19"/>
              </w:rPr>
              <w:t>Общая цель стрима с личным вкладом</w:t>
            </w:r>
          </w:p>
        </w:tc>
        <w:tc>
          <w:tcPr>
            <w:tcW w:type="dxa" w:w="2448"/>
            <w:vAlign w:val="center"/>
            <w:shd w:fill="F3F6F8"/>
            <w:tcMar>
              <w:top w:w="80" w:type="dxa"/>
              <w:left w:w="80" w:type="dxa"/>
              <w:bottom w:w="80" w:type="dxa"/>
              <w:right w:w="80" w:type="dxa"/>
            </w:tcMar>
          </w:tcPr>
          <w:p>
            <w:pPr>
              <w:spacing w:after="60" w:before="60"/>
            </w:pPr>
            <w:r>
              <w:rPr>
                <w:b w:val="0"/>
                <w:color w:val="000000"/>
                <w:sz w:val="19"/>
              </w:rPr>
              <w:t>20–36 ч вместе с OBS блоком</w:t>
            </w:r>
          </w:p>
        </w:tc>
      </w:tr>
      <w:tr>
        <w:trPr>
          <w:cantSplit/>
        </w:trPr>
        <w:tc>
          <w:tcPr>
            <w:tcW w:type="dxa" w:w="936"/>
            <w:vAlign w:val="center"/>
            <w:shd w:fill="FFFFFF"/>
            <w:tcMar>
              <w:top w:w="80" w:type="dxa"/>
              <w:left w:w="80" w:type="dxa"/>
              <w:bottom w:w="80" w:type="dxa"/>
              <w:right w:w="80" w:type="dxa"/>
            </w:tcMar>
          </w:tcPr>
          <w:p>
            <w:pPr>
              <w:spacing w:after="60" w:before="60"/>
            </w:pPr>
            <w:r>
              <w:rPr>
                <w:b w:val="0"/>
                <w:color w:val="000000"/>
                <w:sz w:val="19"/>
              </w:rPr>
              <w:t>3</w:t>
            </w:r>
          </w:p>
        </w:tc>
        <w:tc>
          <w:tcPr>
            <w:tcW w:type="dxa" w:w="6696"/>
            <w:vAlign w:val="center"/>
            <w:shd w:fill="FFFFFF"/>
            <w:tcMar>
              <w:top w:w="80" w:type="dxa"/>
              <w:left w:w="80" w:type="dxa"/>
              <w:bottom w:w="80" w:type="dxa"/>
              <w:right w:w="80" w:type="dxa"/>
            </w:tcMar>
          </w:tcPr>
          <w:p>
            <w:pPr>
              <w:spacing w:after="60" w:before="60"/>
            </w:pPr>
            <w:r>
              <w:rPr>
                <w:b w:val="0"/>
                <w:color w:val="000000"/>
                <w:sz w:val="19"/>
              </w:rPr>
              <w:t>Автослежение на существующей карте</w:t>
            </w:r>
          </w:p>
        </w:tc>
        <w:tc>
          <w:tcPr>
            <w:tcW w:type="dxa" w:w="2448"/>
            <w:vAlign w:val="center"/>
            <w:shd w:fill="FFFFFF"/>
            <w:tcMar>
              <w:top w:w="80" w:type="dxa"/>
              <w:left w:w="80" w:type="dxa"/>
              <w:bottom w:w="80" w:type="dxa"/>
              <w:right w:w="80" w:type="dxa"/>
            </w:tcMar>
          </w:tcPr>
          <w:p>
            <w:pPr>
              <w:spacing w:after="60" w:before="60"/>
            </w:pPr>
            <w:r>
              <w:rPr>
                <w:b w:val="0"/>
                <w:color w:val="000000"/>
                <w:sz w:val="19"/>
              </w:rPr>
              <w:t>6–12 ч</w:t>
            </w:r>
          </w:p>
        </w:tc>
      </w:tr>
      <w:tr>
        <w:trPr>
          <w:cantSplit/>
        </w:trPr>
        <w:tc>
          <w:tcPr>
            <w:tcW w:type="dxa" w:w="936"/>
            <w:vAlign w:val="center"/>
            <w:shd w:fill="F3F6F8"/>
            <w:tcMar>
              <w:top w:w="80" w:type="dxa"/>
              <w:left w:w="80" w:type="dxa"/>
              <w:bottom w:w="80" w:type="dxa"/>
              <w:right w:w="80" w:type="dxa"/>
            </w:tcMar>
          </w:tcPr>
          <w:p>
            <w:pPr>
              <w:spacing w:after="60" w:before="60"/>
            </w:pPr>
            <w:r>
              <w:rPr>
                <w:b w:val="0"/>
                <w:color w:val="000000"/>
                <w:sz w:val="19"/>
              </w:rPr>
              <w:t>4</w:t>
            </w:r>
          </w:p>
        </w:tc>
        <w:tc>
          <w:tcPr>
            <w:tcW w:type="dxa" w:w="6696"/>
            <w:vAlign w:val="center"/>
            <w:shd w:fill="F3F6F8"/>
            <w:tcMar>
              <w:top w:w="80" w:type="dxa"/>
              <w:left w:w="80" w:type="dxa"/>
              <w:bottom w:w="80" w:type="dxa"/>
              <w:right w:w="80" w:type="dxa"/>
            </w:tcMar>
          </w:tcPr>
          <w:p>
            <w:pPr>
              <w:spacing w:after="60" w:before="60"/>
            </w:pPr>
            <w:r>
              <w:rPr>
                <w:b w:val="0"/>
                <w:color w:val="000000"/>
                <w:sz w:val="19"/>
              </w:rPr>
              <w:t>Краткая личная хроника кампании</w:t>
            </w:r>
          </w:p>
        </w:tc>
        <w:tc>
          <w:tcPr>
            <w:tcW w:type="dxa" w:w="2448"/>
            <w:vAlign w:val="center"/>
            <w:shd w:fill="F3F6F8"/>
            <w:tcMar>
              <w:top w:w="80" w:type="dxa"/>
              <w:left w:w="80" w:type="dxa"/>
              <w:bottom w:w="80" w:type="dxa"/>
              <w:right w:w="80" w:type="dxa"/>
            </w:tcMar>
          </w:tcPr>
          <w:p>
            <w:pPr>
              <w:spacing w:after="60" w:before="60"/>
            </w:pPr>
            <w:r>
              <w:rPr>
                <w:b w:val="0"/>
                <w:color w:val="000000"/>
                <w:sz w:val="19"/>
              </w:rPr>
              <w:t>10–18 ч</w:t>
            </w:r>
          </w:p>
        </w:tc>
      </w:tr>
      <w:tr>
        <w:trPr>
          <w:cantSplit/>
        </w:trPr>
        <w:tc>
          <w:tcPr>
            <w:tcW w:type="dxa" w:w="936"/>
            <w:vAlign w:val="center"/>
            <w:shd w:fill="FFFFFF"/>
            <w:tcMar>
              <w:top w:w="80" w:type="dxa"/>
              <w:left w:w="80" w:type="dxa"/>
              <w:bottom w:w="80" w:type="dxa"/>
              <w:right w:w="80" w:type="dxa"/>
            </w:tcMar>
          </w:tcPr>
          <w:p>
            <w:pPr>
              <w:spacing w:after="60" w:before="60"/>
            </w:pPr>
            <w:r>
              <w:rPr>
                <w:b w:val="0"/>
                <w:color w:val="000000"/>
                <w:sz w:val="19"/>
              </w:rPr>
              <w:t>5</w:t>
            </w:r>
          </w:p>
        </w:tc>
        <w:tc>
          <w:tcPr>
            <w:tcW w:type="dxa" w:w="6696"/>
            <w:vAlign w:val="center"/>
            <w:shd w:fill="FFFFFF"/>
            <w:tcMar>
              <w:top w:w="80" w:type="dxa"/>
              <w:left w:w="80" w:type="dxa"/>
              <w:bottom w:w="80" w:type="dxa"/>
              <w:right w:w="80" w:type="dxa"/>
            </w:tcMar>
          </w:tcPr>
          <w:p>
            <w:pPr>
              <w:spacing w:after="60" w:before="60"/>
            </w:pPr>
            <w:r>
              <w:rPr>
                <w:b w:val="0"/>
                <w:color w:val="000000"/>
                <w:sz w:val="19"/>
              </w:rPr>
              <w:t>Безопасные пресеты стримерского кабинета</w:t>
            </w:r>
          </w:p>
        </w:tc>
        <w:tc>
          <w:tcPr>
            <w:tcW w:type="dxa" w:w="2448"/>
            <w:vAlign w:val="center"/>
            <w:shd w:fill="FFFFFF"/>
            <w:tcMar>
              <w:top w:w="80" w:type="dxa"/>
              <w:left w:w="80" w:type="dxa"/>
              <w:bottom w:w="80" w:type="dxa"/>
              <w:right w:w="80" w:type="dxa"/>
            </w:tcMar>
          </w:tcPr>
          <w:p>
            <w:pPr>
              <w:spacing w:after="60" w:before="60"/>
            </w:pPr>
            <w:r>
              <w:rPr>
                <w:b w:val="0"/>
                <w:color w:val="000000"/>
                <w:sz w:val="19"/>
              </w:rPr>
              <w:t>8–16 ч</w:t>
            </w:r>
          </w:p>
        </w:tc>
      </w:tr>
    </w:tbl>
    <w:p>
      <w:pPr>
        <w:spacing w:after="20"/>
      </w:pPr>
    </w:p>
    <w:p>
      <w:r>
        <w:t>Ранжирование качественное: ожидаемая польза на существующей основе и стоимость проверки, без выдуманного прогноза удержания. Пункты ниже не разрешают реализацию или удаление функций. Полная таблица по всем 52 идеям находится в приложенном XLSX, с исходными ссылками и предложениями заморозки.</w:t>
      </w:r>
    </w:p>
    <w:p>
      <w:pPr>
        <w:pStyle w:val="Heading1"/>
      </w:pPr>
      <w:r>
        <w:t>Границы версий и достоверности</w:t>
      </w:r>
    </w:p>
    <w:p>
      <w:r>
        <w:t>Нельзя свести продукт к единой версии 5.5.5. Classic на main закреплён на e51bd1bb3e33cc57bacf8fa5badeccc2a03074ec; актуальный публичный Classic — 5.5.2. Ветка integration закреплена на 9ec354f47158589fa3844cb5d8aaa44d225fe590. TAOM-сборка 5.5.5 использует отдельную линию d900c4379e51f7272a50124df22cd2bd628fbb41.</w:t>
      </w:r>
    </w:p>
    <w:p>
      <w:r>
        <w:t xml:space="preserve">Twitch 0.0.8 отправлена 19 сентября, по последней публичной записи остаётся In Review, а не одобренным общедоступным релизом. Её исходный снимок c5c29481d1bb523ff6205474b0fb6315f24e2570 и версия модуля 5.4.0 отличаются от новой ветки. Престиж и бонус меньшей стороне в этот отправленный snapshot не входят. Состояние закрытой консоли Twitch независимо не проверено. </w:t>
      </w:r>
      <w:r>
        <w:t>[</w:t>
      </w:r>
      <w:hyperlink r:id="rId14">
        <w:r>
          <w:rPr>
            <w:color w:val="234E70"/>
          </w:rPr>
          <w:t>B08</w:t>
        </w:r>
      </w:hyperlink>
      <w:r>
        <w:t>]</w:t>
      </w:r>
      <w:r/>
    </w:p>
    <w:p>
      <w:r>
        <w:t xml:space="preserve">GitHub показывает 14 доступных записей релизов в диапазоне 4.12–5.5.5. Для старой линии многие записи опубликованы заново 9 сентября 2026 года; даты ниже — именно published_at доступной записи GitHub. Их нельзя выдавать за первоначальную дату разработки: например, сам документ 5.0.0 указывает 11 октября 2025 года. </w:t>
      </w:r>
      <w:r>
        <w:t>[</w:t>
      </w:r>
      <w:hyperlink r:id="rId15">
        <w:r>
          <w:rPr>
            <w:color w:val="234E70"/>
          </w:rPr>
          <w:t>B29</w:t>
        </w:r>
      </w:hyperlink>
      <w:r>
        <w:t>]</w:t>
      </w:r>
      <w:r/>
    </w:p>
    <w:p>
      <w:r>
        <w:t xml:space="preserve">В диапазоне нет доступных отдельных release notes 4.12.1–4.12.18, 5.2.x и 5.3.x. 4.12.22-beta содержит только ссылку на сравнение исходников: новых механик из неё не извлекал. TAOM 5.5.1–5.5.4 отозваны и заменены 5.5.5. Тег 5.0.2 как отдельный релиз отсутствует, но его недатированный changelog сохранился в 5.1.0; такие сведения помечены историческими. </w:t>
      </w:r>
      <w:r>
        <w:t>[</w:t>
      </w:r>
      <w:hyperlink r:id="rId16">
        <w:r>
          <w:rPr>
            <w:color w:val="234E70"/>
          </w:rPr>
          <w:t>B23</w:t>
        </w:r>
      </w:hyperlink>
      <w:r>
        <w:t xml:space="preserve">, </w:t>
      </w:r>
      <w:hyperlink r:id="rId17">
        <w:r>
          <w:rPr>
            <w:color w:val="234E70"/>
          </w:rPr>
          <w:t>B27</w:t>
        </w:r>
      </w:hyperlink>
      <w:r>
        <w:t>]</w:t>
      </w:r>
      <w:r/>
    </w:p>
    <w:p>
      <w:r>
        <w:t xml:space="preserve">Документация противоречива по возрасту и актуальности. Старый README внутри 4.12.0 ещё озаглавлен 4.9.2; старые документы дают разные частоты и награды событий. Для текущей механики приоритет отдан опубликованным 5.5.x и новым тематическим guides. Статус Draft в старом RELEASE-5.5.1 не отменяет последующую публикацию, но и не доказывает все описанные ручные тесты. </w:t>
      </w:r>
      <w:r>
        <w:t>[</w:t>
      </w:r>
      <w:hyperlink r:id="rId18">
        <w:r>
          <w:rPr>
            <w:color w:val="234E70"/>
          </w:rPr>
          <w:t>B06</w:t>
        </w:r>
      </w:hyperlink>
      <w:r>
        <w:t xml:space="preserve">, </w:t>
      </w:r>
      <w:hyperlink r:id="rId19">
        <w:r>
          <w:rPr>
            <w:color w:val="234E70"/>
          </w:rPr>
          <w:t>B28</w:t>
        </w:r>
      </w:hyperlink>
      <w:r>
        <w:t>]</w:t>
      </w: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2448"/>
        <w:gridCol w:w="3960"/>
      </w:tblGrid>
      <w:tr>
        <w:trPr>
          <w:cantSplit/>
          <w:tblHeader/>
        </w:trPr>
        <w:tc>
          <w:tcPr>
            <w:tcW w:type="dxa" w:w="3672"/>
            <w:vAlign w:val="center"/>
            <w:shd w:fill="24475D"/>
            <w:tcMar>
              <w:top w:w="80" w:type="dxa"/>
              <w:left w:w="80" w:type="dxa"/>
              <w:bottom w:w="80" w:type="dxa"/>
              <w:right w:w="80" w:type="dxa"/>
            </w:tcMar>
          </w:tcPr>
          <w:p>
            <w:pPr>
              <w:keepNext/>
              <w:spacing w:after="60" w:before="60"/>
            </w:pPr>
            <w:r>
              <w:rPr>
                <w:b/>
                <w:color w:val="FFFFFF"/>
                <w:sz w:val="19"/>
              </w:rPr>
              <w:t>Доступный релиз</w:t>
            </w:r>
          </w:p>
        </w:tc>
        <w:tc>
          <w:tcPr>
            <w:tcW w:type="dxa" w:w="2448"/>
            <w:vAlign w:val="center"/>
            <w:shd w:fill="24475D"/>
            <w:tcMar>
              <w:top w:w="80" w:type="dxa"/>
              <w:left w:w="80" w:type="dxa"/>
              <w:bottom w:w="80" w:type="dxa"/>
              <w:right w:w="80" w:type="dxa"/>
            </w:tcMar>
          </w:tcPr>
          <w:p>
            <w:pPr>
              <w:spacing w:after="60" w:before="60"/>
            </w:pPr>
            <w:r>
              <w:rPr>
                <w:b/>
                <w:color w:val="FFFFFF"/>
                <w:sz w:val="19"/>
              </w:rPr>
              <w:t>Публикация GitHub UTC</w:t>
            </w:r>
          </w:p>
        </w:tc>
        <w:tc>
          <w:tcPr>
            <w:tcW w:type="dxa" w:w="3960"/>
            <w:vAlign w:val="center"/>
            <w:shd w:fill="24475D"/>
            <w:tcMar>
              <w:top w:w="80" w:type="dxa"/>
              <w:left w:w="80" w:type="dxa"/>
              <w:bottom w:w="80" w:type="dxa"/>
              <w:right w:w="80" w:type="dxa"/>
            </w:tcMar>
          </w:tcPr>
          <w:p>
            <w:pPr>
              <w:spacing w:after="60" w:before="60"/>
            </w:pPr>
            <w:r>
              <w:rPr>
                <w:b/>
                <w:color w:val="FFFFFF"/>
                <w:sz w:val="19"/>
              </w:rPr>
              <w:t>Целевая версия игры</w:t>
            </w:r>
          </w:p>
        </w:tc>
      </w:tr>
      <w:tr>
        <w:trPr>
          <w:cantSplit/>
        </w:trPr>
        <w:tc>
          <w:tcPr>
            <w:tcW w:type="dxa" w:w="3672"/>
            <w:vAlign w:val="center"/>
            <w:shd w:fill="FFFFFF"/>
            <w:tcMar>
              <w:top w:w="80" w:type="dxa"/>
              <w:left w:w="80" w:type="dxa"/>
              <w:bottom w:w="80" w:type="dxa"/>
              <w:right w:w="80" w:type="dxa"/>
            </w:tcMar>
          </w:tcPr>
          <w:p>
            <w:pPr>
              <w:spacing w:after="60" w:before="60"/>
            </w:pPr>
            <w:r>
              <w:rPr>
                <w:b w:val="0"/>
                <w:color w:val="000000"/>
                <w:sz w:val="19"/>
              </w:rPr>
              <w:t>v4.12.0</w:t>
            </w:r>
          </w:p>
        </w:tc>
        <w:tc>
          <w:tcPr>
            <w:tcW w:type="dxa" w:w="2448"/>
            <w:vAlign w:val="center"/>
            <w:shd w:fill="FFFFFF"/>
            <w:tcMar>
              <w:top w:w="80" w:type="dxa"/>
              <w:left w:w="80" w:type="dxa"/>
              <w:bottom w:w="80" w:type="dxa"/>
              <w:right w:w="80" w:type="dxa"/>
            </w:tcMar>
          </w:tcPr>
          <w:p>
            <w:pPr>
              <w:spacing w:after="60" w:before="60"/>
            </w:pPr>
            <w:r>
              <w:rPr>
                <w:b w:val="0"/>
                <w:color w:val="000000"/>
                <w:sz w:val="19"/>
              </w:rPr>
              <w:t>2026-09-09</w:t>
            </w:r>
          </w:p>
        </w:tc>
        <w:tc>
          <w:tcPr>
            <w:tcW w:type="dxa" w:w="3960"/>
            <w:vAlign w:val="center"/>
            <w:shd w:fill="FFFFFF"/>
            <w:tcMar>
              <w:top w:w="80" w:type="dxa"/>
              <w:left w:w="80" w:type="dxa"/>
              <w:bottom w:w="80" w:type="dxa"/>
              <w:right w:w="80" w:type="dxa"/>
            </w:tcMar>
          </w:tcPr>
          <w:p>
            <w:pPr>
              <w:spacing w:after="60" w:before="60"/>
            </w:pPr>
            <w:r>
              <w:rPr>
                <w:b w:val="0"/>
                <w:color w:val="000000"/>
                <w:sz w:val="19"/>
              </w:rPr>
              <w:t>1.2.12</w:t>
            </w:r>
          </w:p>
        </w:tc>
      </w:tr>
      <w:tr>
        <w:trPr>
          <w:cantSplit/>
        </w:trPr>
        <w:tc>
          <w:tcPr>
            <w:tcW w:type="dxa" w:w="3672"/>
            <w:vAlign w:val="center"/>
            <w:shd w:fill="F3F6F8"/>
            <w:tcMar>
              <w:top w:w="80" w:type="dxa"/>
              <w:left w:w="80" w:type="dxa"/>
              <w:bottom w:w="80" w:type="dxa"/>
              <w:right w:w="80" w:type="dxa"/>
            </w:tcMar>
          </w:tcPr>
          <w:p>
            <w:pPr>
              <w:spacing w:after="60" w:before="60"/>
            </w:pPr>
            <w:r>
              <w:rPr>
                <w:b w:val="0"/>
                <w:color w:val="000000"/>
                <w:sz w:val="19"/>
              </w:rPr>
              <w:t>v4.12.19</w:t>
            </w:r>
          </w:p>
        </w:tc>
        <w:tc>
          <w:tcPr>
            <w:tcW w:type="dxa" w:w="2448"/>
            <w:vAlign w:val="center"/>
            <w:shd w:fill="F3F6F8"/>
            <w:tcMar>
              <w:top w:w="80" w:type="dxa"/>
              <w:left w:w="80" w:type="dxa"/>
              <w:bottom w:w="80" w:type="dxa"/>
              <w:right w:w="80" w:type="dxa"/>
            </w:tcMar>
          </w:tcPr>
          <w:p>
            <w:pPr>
              <w:spacing w:after="60" w:before="60"/>
            </w:pPr>
            <w:r>
              <w:rPr>
                <w:b w:val="0"/>
                <w:color w:val="000000"/>
                <w:sz w:val="19"/>
              </w:rPr>
              <w:t>2026-09-09</w:t>
            </w:r>
          </w:p>
        </w:tc>
        <w:tc>
          <w:tcPr>
            <w:tcW w:type="dxa" w:w="3960"/>
            <w:vAlign w:val="center"/>
            <w:shd w:fill="F3F6F8"/>
            <w:tcMar>
              <w:top w:w="80" w:type="dxa"/>
              <w:left w:w="80" w:type="dxa"/>
              <w:bottom w:w="80" w:type="dxa"/>
              <w:right w:w="80" w:type="dxa"/>
            </w:tcMar>
          </w:tcPr>
          <w:p>
            <w:pPr>
              <w:spacing w:after="60" w:before="60"/>
            </w:pPr>
            <w:r>
              <w:rPr>
                <w:b w:val="0"/>
                <w:color w:val="000000"/>
                <w:sz w:val="19"/>
              </w:rPr>
              <w:t>1.2.12</w:t>
            </w:r>
          </w:p>
        </w:tc>
      </w:tr>
      <w:tr>
        <w:trPr>
          <w:cantSplit/>
        </w:trPr>
        <w:tc>
          <w:tcPr>
            <w:tcW w:type="dxa" w:w="3672"/>
            <w:vAlign w:val="center"/>
            <w:shd w:fill="FFFFFF"/>
            <w:tcMar>
              <w:top w:w="80" w:type="dxa"/>
              <w:left w:w="80" w:type="dxa"/>
              <w:bottom w:w="80" w:type="dxa"/>
              <w:right w:w="80" w:type="dxa"/>
            </w:tcMar>
          </w:tcPr>
          <w:p>
            <w:pPr>
              <w:spacing w:after="60" w:before="60"/>
            </w:pPr>
            <w:r>
              <w:rPr>
                <w:b w:val="0"/>
                <w:color w:val="000000"/>
                <w:sz w:val="19"/>
              </w:rPr>
              <w:t>v4.12.20</w:t>
            </w:r>
          </w:p>
        </w:tc>
        <w:tc>
          <w:tcPr>
            <w:tcW w:type="dxa" w:w="2448"/>
            <w:vAlign w:val="center"/>
            <w:shd w:fill="FFFFFF"/>
            <w:tcMar>
              <w:top w:w="80" w:type="dxa"/>
              <w:left w:w="80" w:type="dxa"/>
              <w:bottom w:w="80" w:type="dxa"/>
              <w:right w:w="80" w:type="dxa"/>
            </w:tcMar>
          </w:tcPr>
          <w:p>
            <w:pPr>
              <w:spacing w:after="60" w:before="60"/>
            </w:pPr>
            <w:r>
              <w:rPr>
                <w:b w:val="0"/>
                <w:color w:val="000000"/>
                <w:sz w:val="19"/>
              </w:rPr>
              <w:t>2026-09-09</w:t>
            </w:r>
          </w:p>
        </w:tc>
        <w:tc>
          <w:tcPr>
            <w:tcW w:type="dxa" w:w="3960"/>
            <w:vAlign w:val="center"/>
            <w:shd w:fill="FFFFFF"/>
            <w:tcMar>
              <w:top w:w="80" w:type="dxa"/>
              <w:left w:w="80" w:type="dxa"/>
              <w:bottom w:w="80" w:type="dxa"/>
              <w:right w:w="80" w:type="dxa"/>
            </w:tcMar>
          </w:tcPr>
          <w:p>
            <w:pPr>
              <w:spacing w:after="60" w:before="60"/>
            </w:pPr>
            <w:r>
              <w:rPr>
                <w:b w:val="0"/>
                <w:color w:val="000000"/>
                <w:sz w:val="19"/>
              </w:rPr>
              <w:t>1.2.12</w:t>
            </w:r>
          </w:p>
        </w:tc>
      </w:tr>
      <w:tr>
        <w:trPr>
          <w:cantSplit/>
        </w:trPr>
        <w:tc>
          <w:tcPr>
            <w:tcW w:type="dxa" w:w="3672"/>
            <w:vAlign w:val="center"/>
            <w:shd w:fill="F3F6F8"/>
            <w:tcMar>
              <w:top w:w="80" w:type="dxa"/>
              <w:left w:w="80" w:type="dxa"/>
              <w:bottom w:w="80" w:type="dxa"/>
              <w:right w:w="80" w:type="dxa"/>
            </w:tcMar>
          </w:tcPr>
          <w:p>
            <w:pPr>
              <w:spacing w:after="60" w:before="60"/>
            </w:pPr>
            <w:r>
              <w:rPr>
                <w:b w:val="0"/>
                <w:color w:val="000000"/>
                <w:sz w:val="19"/>
              </w:rPr>
              <w:t>v4.12.21</w:t>
            </w:r>
          </w:p>
        </w:tc>
        <w:tc>
          <w:tcPr>
            <w:tcW w:type="dxa" w:w="2448"/>
            <w:vAlign w:val="center"/>
            <w:shd w:fill="F3F6F8"/>
            <w:tcMar>
              <w:top w:w="80" w:type="dxa"/>
              <w:left w:w="80" w:type="dxa"/>
              <w:bottom w:w="80" w:type="dxa"/>
              <w:right w:w="80" w:type="dxa"/>
            </w:tcMar>
          </w:tcPr>
          <w:p>
            <w:pPr>
              <w:spacing w:after="60" w:before="60"/>
            </w:pPr>
            <w:r>
              <w:rPr>
                <w:b w:val="0"/>
                <w:color w:val="000000"/>
                <w:sz w:val="19"/>
              </w:rPr>
              <w:t>2026-09-09</w:t>
            </w:r>
          </w:p>
        </w:tc>
        <w:tc>
          <w:tcPr>
            <w:tcW w:type="dxa" w:w="3960"/>
            <w:vAlign w:val="center"/>
            <w:shd w:fill="F3F6F8"/>
            <w:tcMar>
              <w:top w:w="80" w:type="dxa"/>
              <w:left w:w="80" w:type="dxa"/>
              <w:bottom w:w="80" w:type="dxa"/>
              <w:right w:w="80" w:type="dxa"/>
            </w:tcMar>
          </w:tcPr>
          <w:p>
            <w:pPr>
              <w:spacing w:after="60" w:before="60"/>
            </w:pPr>
            <w:r>
              <w:rPr>
                <w:b w:val="0"/>
                <w:color w:val="000000"/>
                <w:sz w:val="19"/>
              </w:rPr>
              <w:t>1.2.12</w:t>
            </w:r>
          </w:p>
        </w:tc>
      </w:tr>
      <w:tr>
        <w:trPr>
          <w:cantSplit/>
        </w:trPr>
        <w:tc>
          <w:tcPr>
            <w:tcW w:type="dxa" w:w="3672"/>
            <w:vAlign w:val="center"/>
            <w:shd w:fill="FFFFFF"/>
            <w:tcMar>
              <w:top w:w="80" w:type="dxa"/>
              <w:left w:w="80" w:type="dxa"/>
              <w:bottom w:w="80" w:type="dxa"/>
              <w:right w:w="80" w:type="dxa"/>
            </w:tcMar>
          </w:tcPr>
          <w:p>
            <w:pPr>
              <w:spacing w:after="60" w:before="60"/>
            </w:pPr>
            <w:r>
              <w:rPr>
                <w:b w:val="0"/>
                <w:color w:val="000000"/>
                <w:sz w:val="19"/>
              </w:rPr>
              <w:t>v4.12.22-beta</w:t>
            </w:r>
          </w:p>
        </w:tc>
        <w:tc>
          <w:tcPr>
            <w:tcW w:type="dxa" w:w="2448"/>
            <w:vAlign w:val="center"/>
            <w:shd w:fill="FFFFFF"/>
            <w:tcMar>
              <w:top w:w="80" w:type="dxa"/>
              <w:left w:w="80" w:type="dxa"/>
              <w:bottom w:w="80" w:type="dxa"/>
              <w:right w:w="80" w:type="dxa"/>
            </w:tcMar>
          </w:tcPr>
          <w:p>
            <w:pPr>
              <w:spacing w:after="60" w:before="60"/>
            </w:pPr>
            <w:r>
              <w:rPr>
                <w:b w:val="0"/>
                <w:color w:val="000000"/>
                <w:sz w:val="19"/>
              </w:rPr>
              <w:t>2026-09-09</w:t>
            </w:r>
          </w:p>
        </w:tc>
        <w:tc>
          <w:tcPr>
            <w:tcW w:type="dxa" w:w="3960"/>
            <w:vAlign w:val="center"/>
            <w:shd w:fill="FFFFFF"/>
            <w:tcMar>
              <w:top w:w="80" w:type="dxa"/>
              <w:left w:w="80" w:type="dxa"/>
              <w:bottom w:w="80" w:type="dxa"/>
              <w:right w:w="80" w:type="dxa"/>
            </w:tcMar>
          </w:tcPr>
          <w:p>
            <w:pPr>
              <w:spacing w:after="60" w:before="60"/>
            </w:pPr>
            <w:r>
              <w:rPr>
                <w:b w:val="0"/>
                <w:color w:val="000000"/>
                <w:sz w:val="19"/>
              </w:rPr>
              <w:t>1.2.12</w:t>
            </w:r>
          </w:p>
        </w:tc>
      </w:tr>
      <w:tr>
        <w:trPr>
          <w:cantSplit/>
        </w:trPr>
        <w:tc>
          <w:tcPr>
            <w:tcW w:type="dxa" w:w="3672"/>
            <w:vAlign w:val="center"/>
            <w:shd w:fill="F3F6F8"/>
            <w:tcMar>
              <w:top w:w="80" w:type="dxa"/>
              <w:left w:w="80" w:type="dxa"/>
              <w:bottom w:w="80" w:type="dxa"/>
              <w:right w:w="80" w:type="dxa"/>
            </w:tcMar>
          </w:tcPr>
          <w:p>
            <w:pPr>
              <w:spacing w:after="60" w:before="60"/>
            </w:pPr>
            <w:r>
              <w:rPr>
                <w:b w:val="0"/>
                <w:color w:val="000000"/>
                <w:sz w:val="19"/>
              </w:rPr>
              <w:t>v5.0.0</w:t>
            </w:r>
          </w:p>
        </w:tc>
        <w:tc>
          <w:tcPr>
            <w:tcW w:type="dxa" w:w="2448"/>
            <w:vAlign w:val="center"/>
            <w:shd w:fill="F3F6F8"/>
            <w:tcMar>
              <w:top w:w="80" w:type="dxa"/>
              <w:left w:w="80" w:type="dxa"/>
              <w:bottom w:w="80" w:type="dxa"/>
              <w:right w:w="80" w:type="dxa"/>
            </w:tcMar>
          </w:tcPr>
          <w:p>
            <w:pPr>
              <w:spacing w:after="60" w:before="60"/>
            </w:pPr>
            <w:r>
              <w:rPr>
                <w:b w:val="0"/>
                <w:color w:val="000000"/>
                <w:sz w:val="19"/>
              </w:rPr>
              <w:t>2026-09-09</w:t>
            </w:r>
          </w:p>
        </w:tc>
        <w:tc>
          <w:tcPr>
            <w:tcW w:type="dxa" w:w="3960"/>
            <w:vAlign w:val="center"/>
            <w:shd w:fill="F3F6F8"/>
            <w:tcMar>
              <w:top w:w="80" w:type="dxa"/>
              <w:left w:w="80" w:type="dxa"/>
              <w:bottom w:w="80" w:type="dxa"/>
              <w:right w:w="80" w:type="dxa"/>
            </w:tcMar>
          </w:tcPr>
          <w:p>
            <w:pPr>
              <w:spacing w:after="60" w:before="60"/>
            </w:pPr>
            <w:r>
              <w:rPr>
                <w:b w:val="0"/>
                <w:color w:val="000000"/>
                <w:sz w:val="19"/>
              </w:rPr>
              <w:t>1.2.12</w:t>
            </w:r>
          </w:p>
        </w:tc>
      </w:tr>
      <w:tr>
        <w:trPr>
          <w:cantSplit/>
        </w:trPr>
        <w:tc>
          <w:tcPr>
            <w:tcW w:type="dxa" w:w="3672"/>
            <w:vAlign w:val="center"/>
            <w:shd w:fill="FFFFFF"/>
            <w:tcMar>
              <w:top w:w="80" w:type="dxa"/>
              <w:left w:w="80" w:type="dxa"/>
              <w:bottom w:w="80" w:type="dxa"/>
              <w:right w:w="80" w:type="dxa"/>
            </w:tcMar>
          </w:tcPr>
          <w:p>
            <w:pPr>
              <w:spacing w:after="60" w:before="60"/>
            </w:pPr>
            <w:r>
              <w:rPr>
                <w:b w:val="0"/>
                <w:color w:val="000000"/>
                <w:sz w:val="19"/>
              </w:rPr>
              <w:t>v5.0.1</w:t>
            </w:r>
          </w:p>
        </w:tc>
        <w:tc>
          <w:tcPr>
            <w:tcW w:type="dxa" w:w="2448"/>
            <w:vAlign w:val="center"/>
            <w:shd w:fill="FFFFFF"/>
            <w:tcMar>
              <w:top w:w="80" w:type="dxa"/>
              <w:left w:w="80" w:type="dxa"/>
              <w:bottom w:w="80" w:type="dxa"/>
              <w:right w:w="80" w:type="dxa"/>
            </w:tcMar>
          </w:tcPr>
          <w:p>
            <w:pPr>
              <w:spacing w:after="60" w:before="60"/>
            </w:pPr>
            <w:r>
              <w:rPr>
                <w:b w:val="0"/>
                <w:color w:val="000000"/>
                <w:sz w:val="19"/>
              </w:rPr>
              <w:t>2026-09-09</w:t>
            </w:r>
          </w:p>
        </w:tc>
        <w:tc>
          <w:tcPr>
            <w:tcW w:type="dxa" w:w="3960"/>
            <w:vAlign w:val="center"/>
            <w:shd w:fill="FFFFFF"/>
            <w:tcMar>
              <w:top w:w="80" w:type="dxa"/>
              <w:left w:w="80" w:type="dxa"/>
              <w:bottom w:w="80" w:type="dxa"/>
              <w:right w:w="80" w:type="dxa"/>
            </w:tcMar>
          </w:tcPr>
          <w:p>
            <w:pPr>
              <w:spacing w:after="60" w:before="60"/>
            </w:pPr>
            <w:r>
              <w:rPr>
                <w:b w:val="0"/>
                <w:color w:val="000000"/>
                <w:sz w:val="19"/>
              </w:rPr>
              <w:t>1.2.12</w:t>
            </w:r>
          </w:p>
        </w:tc>
      </w:tr>
      <w:tr>
        <w:trPr>
          <w:cantSplit/>
        </w:trPr>
        <w:tc>
          <w:tcPr>
            <w:tcW w:type="dxa" w:w="3672"/>
            <w:vAlign w:val="center"/>
            <w:shd w:fill="F3F6F8"/>
            <w:tcMar>
              <w:top w:w="80" w:type="dxa"/>
              <w:left w:w="80" w:type="dxa"/>
              <w:bottom w:w="80" w:type="dxa"/>
              <w:right w:w="80" w:type="dxa"/>
            </w:tcMar>
          </w:tcPr>
          <w:p>
            <w:pPr>
              <w:spacing w:after="60" w:before="60"/>
            </w:pPr>
            <w:r>
              <w:rPr>
                <w:b w:val="0"/>
                <w:color w:val="000000"/>
                <w:sz w:val="19"/>
              </w:rPr>
              <w:t>v5.1.0</w:t>
            </w:r>
          </w:p>
        </w:tc>
        <w:tc>
          <w:tcPr>
            <w:tcW w:type="dxa" w:w="2448"/>
            <w:vAlign w:val="center"/>
            <w:shd w:fill="F3F6F8"/>
            <w:tcMar>
              <w:top w:w="80" w:type="dxa"/>
              <w:left w:w="80" w:type="dxa"/>
              <w:bottom w:w="80" w:type="dxa"/>
              <w:right w:w="80" w:type="dxa"/>
            </w:tcMar>
          </w:tcPr>
          <w:p>
            <w:pPr>
              <w:spacing w:after="60" w:before="60"/>
            </w:pPr>
            <w:r>
              <w:rPr>
                <w:b w:val="0"/>
                <w:color w:val="000000"/>
                <w:sz w:val="19"/>
              </w:rPr>
              <w:t>2026-09-09</w:t>
            </w:r>
          </w:p>
        </w:tc>
        <w:tc>
          <w:tcPr>
            <w:tcW w:type="dxa" w:w="3960"/>
            <w:vAlign w:val="center"/>
            <w:shd w:fill="F3F6F8"/>
            <w:tcMar>
              <w:top w:w="80" w:type="dxa"/>
              <w:left w:w="80" w:type="dxa"/>
              <w:bottom w:w="80" w:type="dxa"/>
              <w:right w:w="80" w:type="dxa"/>
            </w:tcMar>
          </w:tcPr>
          <w:p>
            <w:pPr>
              <w:spacing w:after="60" w:before="60"/>
            </w:pPr>
            <w:r>
              <w:rPr>
                <w:b w:val="0"/>
                <w:color w:val="000000"/>
                <w:sz w:val="19"/>
              </w:rPr>
              <w:t>1.2.12</w:t>
            </w:r>
          </w:p>
        </w:tc>
      </w:tr>
      <w:tr>
        <w:trPr>
          <w:cantSplit/>
        </w:trPr>
        <w:tc>
          <w:tcPr>
            <w:tcW w:type="dxa" w:w="3672"/>
            <w:vAlign w:val="center"/>
            <w:shd w:fill="FFFFFF"/>
            <w:tcMar>
              <w:top w:w="80" w:type="dxa"/>
              <w:left w:w="80" w:type="dxa"/>
              <w:bottom w:w="80" w:type="dxa"/>
              <w:right w:w="80" w:type="dxa"/>
            </w:tcMar>
          </w:tcPr>
          <w:p>
            <w:pPr>
              <w:spacing w:after="60" w:before="60"/>
            </w:pPr>
            <w:r>
              <w:rPr>
                <w:b w:val="0"/>
                <w:color w:val="000000"/>
                <w:sz w:val="19"/>
              </w:rPr>
              <w:t>v5.4.0</w:t>
            </w:r>
          </w:p>
        </w:tc>
        <w:tc>
          <w:tcPr>
            <w:tcW w:type="dxa" w:w="2448"/>
            <w:vAlign w:val="center"/>
            <w:shd w:fill="FFFFFF"/>
            <w:tcMar>
              <w:top w:w="80" w:type="dxa"/>
              <w:left w:w="80" w:type="dxa"/>
              <w:bottom w:w="80" w:type="dxa"/>
              <w:right w:w="80" w:type="dxa"/>
            </w:tcMar>
          </w:tcPr>
          <w:p>
            <w:pPr>
              <w:spacing w:after="60" w:before="60"/>
            </w:pPr>
            <w:r>
              <w:rPr>
                <w:b w:val="0"/>
                <w:color w:val="000000"/>
                <w:sz w:val="19"/>
              </w:rPr>
              <w:t>2026-09-09</w:t>
            </w:r>
          </w:p>
        </w:tc>
        <w:tc>
          <w:tcPr>
            <w:tcW w:type="dxa" w:w="3960"/>
            <w:vAlign w:val="center"/>
            <w:shd w:fill="FFFFFF"/>
            <w:tcMar>
              <w:top w:w="80" w:type="dxa"/>
              <w:left w:w="80" w:type="dxa"/>
              <w:bottom w:w="80" w:type="dxa"/>
              <w:right w:w="80" w:type="dxa"/>
            </w:tcMar>
          </w:tcPr>
          <w:p>
            <w:pPr>
              <w:spacing w:after="60" w:before="60"/>
            </w:pPr>
            <w:r>
              <w:rPr>
                <w:b w:val="0"/>
                <w:color w:val="000000"/>
                <w:sz w:val="19"/>
              </w:rPr>
              <w:t>1.4.8</w:t>
            </w:r>
          </w:p>
        </w:tc>
      </w:tr>
      <w:tr>
        <w:trPr>
          <w:cantSplit/>
        </w:trPr>
        <w:tc>
          <w:tcPr>
            <w:tcW w:type="dxa" w:w="3672"/>
            <w:vAlign w:val="center"/>
            <w:shd w:fill="F3F6F8"/>
            <w:tcMar>
              <w:top w:w="80" w:type="dxa"/>
              <w:left w:w="80" w:type="dxa"/>
              <w:bottom w:w="80" w:type="dxa"/>
              <w:right w:w="80" w:type="dxa"/>
            </w:tcMar>
          </w:tcPr>
          <w:p>
            <w:pPr>
              <w:spacing w:after="60" w:before="60"/>
            </w:pPr>
            <w:r>
              <w:rPr>
                <w:b w:val="0"/>
                <w:color w:val="000000"/>
                <w:sz w:val="19"/>
              </w:rPr>
              <w:t>v5.4.0-linux-proton.1</w:t>
            </w:r>
          </w:p>
        </w:tc>
        <w:tc>
          <w:tcPr>
            <w:tcW w:type="dxa" w:w="2448"/>
            <w:vAlign w:val="center"/>
            <w:shd w:fill="F3F6F8"/>
            <w:tcMar>
              <w:top w:w="80" w:type="dxa"/>
              <w:left w:w="80" w:type="dxa"/>
              <w:bottom w:w="80" w:type="dxa"/>
              <w:right w:w="80" w:type="dxa"/>
            </w:tcMar>
          </w:tcPr>
          <w:p>
            <w:pPr>
              <w:spacing w:after="60" w:before="60"/>
            </w:pPr>
            <w:r>
              <w:rPr>
                <w:b w:val="0"/>
                <w:color w:val="000000"/>
                <w:sz w:val="19"/>
              </w:rPr>
              <w:t>2026-09-09</w:t>
            </w:r>
          </w:p>
        </w:tc>
        <w:tc>
          <w:tcPr>
            <w:tcW w:type="dxa" w:w="3960"/>
            <w:vAlign w:val="center"/>
            <w:shd w:fill="F3F6F8"/>
            <w:tcMar>
              <w:top w:w="80" w:type="dxa"/>
              <w:left w:w="80" w:type="dxa"/>
              <w:bottom w:w="80" w:type="dxa"/>
              <w:right w:w="80" w:type="dxa"/>
            </w:tcMar>
          </w:tcPr>
          <w:p>
            <w:pPr>
              <w:spacing w:after="60" w:before="60"/>
            </w:pPr>
            <w:r>
              <w:rPr>
                <w:b w:val="0"/>
                <w:color w:val="000000"/>
                <w:sz w:val="19"/>
              </w:rPr>
              <w:t>1.4.8</w:t>
            </w:r>
          </w:p>
        </w:tc>
      </w:tr>
      <w:tr>
        <w:trPr>
          <w:cantSplit/>
        </w:trPr>
        <w:tc>
          <w:tcPr>
            <w:tcW w:type="dxa" w:w="3672"/>
            <w:vAlign w:val="center"/>
            <w:shd w:fill="FFFFFF"/>
            <w:tcMar>
              <w:top w:w="80" w:type="dxa"/>
              <w:left w:w="80" w:type="dxa"/>
              <w:bottom w:w="80" w:type="dxa"/>
              <w:right w:w="80" w:type="dxa"/>
            </w:tcMar>
          </w:tcPr>
          <w:p>
            <w:pPr>
              <w:spacing w:after="60" w:before="60"/>
            </w:pPr>
            <w:r>
              <w:rPr>
                <w:b w:val="0"/>
                <w:color w:val="000000"/>
                <w:sz w:val="19"/>
              </w:rPr>
              <w:t>v5.5.0</w:t>
            </w:r>
          </w:p>
        </w:tc>
        <w:tc>
          <w:tcPr>
            <w:tcW w:type="dxa" w:w="2448"/>
            <w:vAlign w:val="center"/>
            <w:shd w:fill="FFFFFF"/>
            <w:tcMar>
              <w:top w:w="80" w:type="dxa"/>
              <w:left w:w="80" w:type="dxa"/>
              <w:bottom w:w="80" w:type="dxa"/>
              <w:right w:w="80" w:type="dxa"/>
            </w:tcMar>
          </w:tcPr>
          <w:p>
            <w:pPr>
              <w:spacing w:after="60" w:before="60"/>
            </w:pPr>
            <w:r>
              <w:rPr>
                <w:b w:val="0"/>
                <w:color w:val="000000"/>
                <w:sz w:val="19"/>
              </w:rPr>
              <w:t>2026-09-09</w:t>
            </w:r>
          </w:p>
        </w:tc>
        <w:tc>
          <w:tcPr>
            <w:tcW w:type="dxa" w:w="3960"/>
            <w:vAlign w:val="center"/>
            <w:shd w:fill="FFFFFF"/>
            <w:tcMar>
              <w:top w:w="80" w:type="dxa"/>
              <w:left w:w="80" w:type="dxa"/>
              <w:bottom w:w="80" w:type="dxa"/>
              <w:right w:w="80" w:type="dxa"/>
            </w:tcMar>
          </w:tcPr>
          <w:p>
            <w:pPr>
              <w:spacing w:after="60" w:before="60"/>
            </w:pPr>
            <w:r>
              <w:rPr>
                <w:b w:val="0"/>
                <w:color w:val="000000"/>
                <w:sz w:val="19"/>
              </w:rPr>
              <w:t>1.4.8</w:t>
            </w:r>
          </w:p>
        </w:tc>
      </w:tr>
      <w:tr>
        <w:trPr>
          <w:cantSplit/>
        </w:trPr>
        <w:tc>
          <w:tcPr>
            <w:tcW w:type="dxa" w:w="3672"/>
            <w:vAlign w:val="center"/>
            <w:shd w:fill="F3F6F8"/>
            <w:tcMar>
              <w:top w:w="80" w:type="dxa"/>
              <w:left w:w="80" w:type="dxa"/>
              <w:bottom w:w="80" w:type="dxa"/>
              <w:right w:w="80" w:type="dxa"/>
            </w:tcMar>
          </w:tcPr>
          <w:p>
            <w:pPr>
              <w:spacing w:after="60" w:before="60"/>
            </w:pPr>
            <w:r>
              <w:rPr>
                <w:b w:val="0"/>
                <w:color w:val="000000"/>
                <w:sz w:val="19"/>
              </w:rPr>
              <w:t>v5.5.1</w:t>
            </w:r>
          </w:p>
        </w:tc>
        <w:tc>
          <w:tcPr>
            <w:tcW w:type="dxa" w:w="2448"/>
            <w:vAlign w:val="center"/>
            <w:shd w:fill="F3F6F8"/>
            <w:tcMar>
              <w:top w:w="80" w:type="dxa"/>
              <w:left w:w="80" w:type="dxa"/>
              <w:bottom w:w="80" w:type="dxa"/>
              <w:right w:w="80" w:type="dxa"/>
            </w:tcMar>
          </w:tcPr>
          <w:p>
            <w:pPr>
              <w:spacing w:after="60" w:before="60"/>
            </w:pPr>
            <w:r>
              <w:rPr>
                <w:b w:val="0"/>
                <w:color w:val="000000"/>
                <w:sz w:val="19"/>
              </w:rPr>
              <w:t>2026-09-21</w:t>
            </w:r>
          </w:p>
        </w:tc>
        <w:tc>
          <w:tcPr>
            <w:tcW w:type="dxa" w:w="3960"/>
            <w:vAlign w:val="center"/>
            <w:shd w:fill="F3F6F8"/>
            <w:tcMar>
              <w:top w:w="80" w:type="dxa"/>
              <w:left w:w="80" w:type="dxa"/>
              <w:bottom w:w="80" w:type="dxa"/>
              <w:right w:w="80" w:type="dxa"/>
            </w:tcMar>
          </w:tcPr>
          <w:p>
            <w:pPr>
              <w:spacing w:after="60" w:before="60"/>
            </w:pPr>
            <w:r>
              <w:rPr>
                <w:b w:val="0"/>
                <w:color w:val="000000"/>
                <w:sz w:val="19"/>
              </w:rPr>
              <w:t>1.4.8</w:t>
            </w:r>
          </w:p>
        </w:tc>
      </w:tr>
      <w:tr>
        <w:trPr>
          <w:cantSplit/>
        </w:trPr>
        <w:tc>
          <w:tcPr>
            <w:tcW w:type="dxa" w:w="3672"/>
            <w:vAlign w:val="center"/>
            <w:shd w:fill="FFFFFF"/>
            <w:tcMar>
              <w:top w:w="80" w:type="dxa"/>
              <w:left w:w="80" w:type="dxa"/>
              <w:bottom w:w="80" w:type="dxa"/>
              <w:right w:w="80" w:type="dxa"/>
            </w:tcMar>
          </w:tcPr>
          <w:p>
            <w:pPr>
              <w:spacing w:after="60" w:before="60"/>
            </w:pPr>
            <w:r>
              <w:rPr>
                <w:b w:val="0"/>
                <w:color w:val="000000"/>
                <w:sz w:val="19"/>
              </w:rPr>
              <w:t>v5.5.2</w:t>
            </w:r>
          </w:p>
        </w:tc>
        <w:tc>
          <w:tcPr>
            <w:tcW w:type="dxa" w:w="2448"/>
            <w:vAlign w:val="center"/>
            <w:shd w:fill="FFFFFF"/>
            <w:tcMar>
              <w:top w:w="80" w:type="dxa"/>
              <w:left w:w="80" w:type="dxa"/>
              <w:bottom w:w="80" w:type="dxa"/>
              <w:right w:w="80" w:type="dxa"/>
            </w:tcMar>
          </w:tcPr>
          <w:p>
            <w:pPr>
              <w:spacing w:after="60" w:before="60"/>
            </w:pPr>
            <w:r>
              <w:rPr>
                <w:b w:val="0"/>
                <w:color w:val="000000"/>
                <w:sz w:val="19"/>
              </w:rPr>
              <w:t>2026-09-24</w:t>
            </w:r>
          </w:p>
        </w:tc>
        <w:tc>
          <w:tcPr>
            <w:tcW w:type="dxa" w:w="3960"/>
            <w:vAlign w:val="center"/>
            <w:shd w:fill="FFFFFF"/>
            <w:tcMar>
              <w:top w:w="80" w:type="dxa"/>
              <w:left w:w="80" w:type="dxa"/>
              <w:bottom w:w="80" w:type="dxa"/>
              <w:right w:w="80" w:type="dxa"/>
            </w:tcMar>
          </w:tcPr>
          <w:p>
            <w:pPr>
              <w:spacing w:after="60" w:before="60"/>
            </w:pPr>
            <w:r>
              <w:rPr>
                <w:b w:val="0"/>
                <w:color w:val="000000"/>
                <w:sz w:val="19"/>
              </w:rPr>
              <w:t>1.4.8</w:t>
            </w:r>
          </w:p>
        </w:tc>
      </w:tr>
      <w:tr>
        <w:trPr>
          <w:cantSplit/>
        </w:trPr>
        <w:tc>
          <w:tcPr>
            <w:tcW w:type="dxa" w:w="3672"/>
            <w:vAlign w:val="center"/>
            <w:shd w:fill="F3F6F8"/>
            <w:tcMar>
              <w:top w:w="80" w:type="dxa"/>
              <w:left w:w="80" w:type="dxa"/>
              <w:bottom w:w="80" w:type="dxa"/>
              <w:right w:w="80" w:type="dxa"/>
            </w:tcMar>
          </w:tcPr>
          <w:p>
            <w:pPr>
              <w:spacing w:after="60" w:before="60"/>
            </w:pPr>
            <w:r>
              <w:rPr>
                <w:b w:val="0"/>
                <w:color w:val="000000"/>
                <w:sz w:val="19"/>
              </w:rPr>
              <w:t>v5.5.5-taom.1</w:t>
            </w:r>
          </w:p>
        </w:tc>
        <w:tc>
          <w:tcPr>
            <w:tcW w:type="dxa" w:w="2448"/>
            <w:vAlign w:val="center"/>
            <w:shd w:fill="F3F6F8"/>
            <w:tcMar>
              <w:top w:w="80" w:type="dxa"/>
              <w:left w:w="80" w:type="dxa"/>
              <w:bottom w:w="80" w:type="dxa"/>
              <w:right w:w="80" w:type="dxa"/>
            </w:tcMar>
          </w:tcPr>
          <w:p>
            <w:pPr>
              <w:spacing w:after="60" w:before="60"/>
            </w:pPr>
            <w:r>
              <w:rPr>
                <w:b w:val="0"/>
                <w:color w:val="000000"/>
                <w:sz w:val="19"/>
              </w:rPr>
              <w:t>2026-09-28</w:t>
            </w:r>
          </w:p>
        </w:tc>
        <w:tc>
          <w:tcPr>
            <w:tcW w:type="dxa" w:w="3960"/>
            <w:vAlign w:val="center"/>
            <w:shd w:fill="F3F6F8"/>
            <w:tcMar>
              <w:top w:w="80" w:type="dxa"/>
              <w:left w:w="80" w:type="dxa"/>
              <w:bottom w:w="80" w:type="dxa"/>
              <w:right w:w="80" w:type="dxa"/>
            </w:tcMar>
          </w:tcPr>
          <w:p>
            <w:pPr>
              <w:spacing w:after="60" w:before="60"/>
            </w:pPr>
            <w:r>
              <w:rPr>
                <w:b w:val="0"/>
                <w:color w:val="000000"/>
                <w:sz w:val="19"/>
              </w:rPr>
              <w:t>1.4.8 и TAOM 2.0.28</w:t>
            </w:r>
          </w:p>
        </w:tc>
      </w:tr>
    </w:tbl>
    <w:p>
      <w:pPr>
        <w:spacing w:after="20"/>
      </w:pPr>
    </w:p>
    <w:p>
      <w:r>
        <w:t>Ссылки на каждую запись приведены в таблице XLSX в отдельном листе источников релизов. Содержательные изменения: 4.12.x — обновления и свита; 5.0.x — события и более глубокие деревья войск; 5.1.0 — дуэли; 5.4.0 — общие цели и карта; 5.5.0 — престиж и баланс; 5.5.1 — события и конфигурация; 5.5.2 — клан после reload; TAOM 5.5.5 — запуск с зависимостями конкретной сборки.</w:t>
      </w:r>
    </w:p>
    <w:p>
      <w:pPr>
        <w:pStyle w:val="Heading1"/>
      </w:pPr>
      <w:r>
        <w:t>Оценки и ограничения</w:t>
      </w:r>
    </w:p>
    <w:p>
      <w:r>
        <w:t>Диапазоны ниже — сосредоточенные часы соло-разработчика с AI-помощью, знакомого с проектом. Это не сроки ожидания. Для модовых идей около 65–75 процентов оценки отводится реализации и автоматическим тестам, 25–35 процентов — одному контролируемому игровому проходу. Для web-only идей доля UI QA обычно 20–25 процентов. Полный Hosted Test и Twitch review оцениваются отдельно и в диапазоны не включены.</w:t>
      </w:r>
    </w:p>
    <w:p>
      <w:r>
        <w:t>Цена в таблице относится к предложенной небольшой доработке или проверке паритета, не к переписыванию всей существующей системы. Строки, описывающие одну основу, пересекаются и не суммируются. Для неизвестной интеграции в движок разумен дополнительный резерв 30–50 процентов после технической пробы.</w:t>
      </w:r>
    </w:p>
    <w:p>
      <w:r>
        <w:t xml:space="preserve">Предложения заморозить означают временно не развивать или после согласования скрыть вариант. Ничего удалять сейчас не предлагается автоматически. Основания — дублирование, риск, стоимость поддержки и перегруженность интерфейса. Нулевые счётчики с одного раннего канала не доказывают отсутствие спроса. </w:t>
      </w:r>
      <w:r>
        <w:t>[</w:t>
      </w:r>
      <w:hyperlink r:id="rId20">
        <w:r>
          <w:rPr>
            <w:color w:val="234E70"/>
          </w:rPr>
          <w:t>U49</w:t>
        </w:r>
      </w:hyperlink>
      <w:r>
        <w:t xml:space="preserve">, </w:t>
      </w:r>
      <w:hyperlink r:id="rId21">
        <w:r>
          <w:rPr>
            <w:color w:val="234E70"/>
          </w:rPr>
          <w:t>U50</w:t>
        </w:r>
      </w:hyperlink>
      <w:r>
        <w:t xml:space="preserve">, </w:t>
      </w:r>
      <w:hyperlink r:id="rId22">
        <w:r>
          <w:rPr>
            <w:color w:val="234E70"/>
          </w:rPr>
          <w:t>U04</w:t>
        </w:r>
      </w:hyperlink>
      <w:r>
        <w:t>]</w:t>
      </w:r>
      <w:r/>
    </w:p>
    <w:p>
      <w:r>
        <w:t xml:space="preserve">Текущая работа — полноценный Preact-перенос feature/panel-preact-full на компьютере владельца. Это ещё не выпущенный интерфейс; оценки ниже не требуют внедрения новых экранов в старую панель и не считают текущую локальную ветку продом. </w:t>
      </w:r>
      <w:r>
        <w:t>[</w:t>
      </w:r>
      <w:hyperlink r:id="rId12">
        <w:r>
          <w:rPr>
            <w:color w:val="234E70"/>
          </w:rPr>
          <w:t>U01</w:t>
        </w:r>
      </w:hyperlink>
      <w:r>
        <w:t xml:space="preserve">, </w:t>
      </w:r>
      <w:hyperlink r:id="rId22">
        <w:r>
          <w:rPr>
            <w:color w:val="234E70"/>
          </w:rPr>
          <w:t>U04</w:t>
        </w:r>
      </w:hyperlink>
      <w:r>
        <w:t>]</w:t>
      </w:r>
      <w:r/>
    </w:p>
    <w:p>
      <w:r>
        <w:t>Ограничения Twitch проверены по официальным страницам 03.10.2026. Для нашего плана действуют более строгие проектные рамки: исключить азартную подачу и ставки, денежные взаимодействия зрителей проводить через разрешённый Bits-механизм. Присутствие функции у конкурента и смена bet на predict не являются подтверждением одобрения.</w:t>
      </w:r>
    </w:p>
    <w:p>
      <w:r>
        <w:t xml:space="preserve">Официальные правила допускают некоторые случайные виртуальные награды без денежной ценности, но запрещают обмен Bits на случайный неизвестный loot box, ставки Bits ради дополнительных наград и награды с денежной ценностью в gambling. Поэтому не переносить рискованную перековку, prediction pool или платный вход в случайный исход. Для первой версии всех пяти рекомендаций достаточно бесплатного участия или честно заработанной игровой валюты без денежного вывода. </w:t>
      </w:r>
      <w:r>
        <w:t>[</w:t>
      </w:r>
      <w:hyperlink r:id="rId23">
        <w:r>
          <w:rPr>
            <w:color w:val="234E70"/>
          </w:rPr>
          <w:t>T01</w:t>
        </w:r>
      </w:hyperlink>
      <w:r>
        <w:t>]</w:t>
      </w:r>
      <w:r/>
    </w:p>
    <w:p>
      <w:r>
        <w:t xml:space="preserve">Выпущенные фронтенд-ассеты Extension меняются через новую версию и review. Серверные параметры в уже одобренном контракте не требуют нового ZIP сами по себе; новое поведение, capabilities, домены или UI нужно отдельно сверить с описанием и требованиями review. Тонкий клиент не разрешает обходить проверку через удалённую загрузку нового исполняемого фронтенд-кода. </w:t>
      </w:r>
      <w:r>
        <w:t>[</w:t>
      </w:r>
      <w:hyperlink r:id="rId23">
        <w:r>
          <w:rPr>
            <w:color w:val="234E70"/>
          </w:rPr>
          <w:t>T01</w:t>
        </w:r>
      </w:hyperlink>
      <w:r>
        <w:t xml:space="preserve">, </w:t>
      </w:r>
      <w:hyperlink r:id="rId24">
        <w:r>
          <w:rPr>
            <w:color w:val="234E70"/>
          </w:rPr>
          <w:t>T02</w:t>
        </w:r>
      </w:hyperlink>
      <w:r>
        <w:t>]</w:t>
      </w:r>
      <w:r/>
    </w:p>
    <w:p>
      <w:r>
        <w:t xml:space="preserve">В таблице R означает изменение Twitch-ассетов с новой submission, N — можно реализовать в моде/сервере/внешнем OBS без изменения уже одобренного Extension-контракта, C — зависит от наличия подходящего компонента и разрешённого контракта. C не обещает выпуск без review. Для ещё не выпущенной панели изменение пакета может означать пересборку и повторную отправку текущей кандидатной версии, а не обязательно дополнительный новый номер. </w:t>
      </w:r>
      <w:r>
        <w:t>[</w:t>
      </w:r>
      <w:hyperlink r:id="rId24">
        <w:r>
          <w:rPr>
            <w:color w:val="234E70"/>
          </w:rPr>
          <w:t>T02</w:t>
        </w:r>
      </w:hyperlink>
      <w:r>
        <w:t>]</w:t>
      </w:r>
      <w:r/>
    </w:p>
    <w:p>
      <w:r>
        <w:t xml:space="preserve">Bits доступны только при поддержке канала и включённом feature flag; клиент должен скрывать или блокировать такие действия, если они недоступны. Не смешивать подтверждение Bits-транзакции с успешным действием игры. </w:t>
      </w:r>
      <w:r>
        <w:t>[</w:t>
      </w:r>
      <w:hyperlink r:id="rId25">
        <w:r>
          <w:rPr>
            <w:color w:val="234E70"/>
          </w:rPr>
          <w:t>T03</w:t>
        </w:r>
      </w:hyperlink>
      <w:r>
        <w:t>]</w:t>
      </w:r>
      <w:r/>
    </w:p>
    <w:p>
      <w:r>
        <w:t>Общие инженерные ограничения для каждой строки: цены, тексты и доступность приходят с сервера; решение и факты мира приходят из игры; все ключи и события ограничены каналом и кампанией; операции с наградой идемпотентны; frontend ничего не решает самостоятельно. Неизвестный результат операции должен оставаться неизвестным до согласования, а не превращаться автоматически в успех или в повторную награду.</w:t>
      </w:r>
    </w:p>
    <w:p>
      <w:r>
        <w:t>Метки сравнения относятся к конкретной части механики. «Есть так же» означает аналог цели, а не идентичность всех деталей; «нет» означает отсутствие в активном проверенном пути, а не доказательство отсутствия любого скрытого файла. Если доказательств недостаточно, таблица прямо использует «частично подтверждено» или «не оценивалось».</w:t>
      </w:r>
    </w:p>
    <w:p>
      <w:pPr>
        <w:pStyle w:val="Heading1"/>
      </w:pPr>
      <w:r>
        <w:t>Полный каталог документированных механик</w:t>
      </w:r>
    </w:p>
    <w:p>
      <w:r>
        <w:t>Описание сгруппировано по пользовательскому назначению. ID совпадает с полной оценкой XLSX. Вкладка «Оценка» содержит для каждой строки пользу, часы, затронутые части, Twitch submission, ограничения, заморозку и вердикт.</w:t>
      </w:r>
    </w:p>
    <w:p>
      <w:pPr>
        <w:pStyle w:val="Heading2"/>
      </w:pPr>
      <w:r>
        <w:t>Зритель в чате</w:t>
      </w:r>
    </w:p>
    <w:p>
      <w:r>
        <w:rPr>
          <w:b/>
        </w:rPr>
        <w:t xml:space="preserve">01  Принятие героя и выбор происхождения. </w:t>
      </w:r>
      <w:r>
        <w:t xml:space="preserve">Зритель получает нового либо доступного героя. Документы описывают выбор по культуре, клану, фракции или имени, настройки начального возраста, навыков и экипировки. Допуск разных типов NPC задаёт стример. </w:t>
      </w:r>
      <w:r>
        <w:t>[</w:t>
      </w:r>
      <w:hyperlink r:id="rId26">
        <w:r>
          <w:rPr>
            <w:color w:val="234E70"/>
          </w:rPr>
          <w:t>B01</w:t>
        </w:r>
      </w:hyperlink>
      <w:r>
        <w:t xml:space="preserve">, </w:t>
      </w:r>
      <w:hyperlink r:id="rId27">
        <w:r>
          <w:rPr>
            <w:color w:val="234E70"/>
          </w:rPr>
          <w:t>B09</w:t>
        </w:r>
      </w:hyperlink>
      <w:r>
        <w:t xml:space="preserve">, </w:t>
      </w:r>
      <w:hyperlink r:id="rId28">
        <w:r>
          <w:rPr>
            <w:color w:val="234E70"/>
          </w:rPr>
          <w:t>B10</w:t>
        </w:r>
      </w:hyperlink>
      <w:r>
        <w:t>]</w:t>
      </w:r>
      <w:r/>
    </w:p>
    <w:p>
      <w:pPr>
        <w:ind w:left="216"/>
      </w:pPr>
      <w:r>
        <w:t xml:space="preserve">ShedLink: есть так же. Создание своего героя есть; все BLT-фильтры усыновления NPC отдельно не сверены. Вердикт: не брать. </w:t>
      </w:r>
      <w:r>
        <w:t>[</w:t>
      </w:r>
      <w:hyperlink r:id="rId29">
        <w:r>
          <w:rPr>
            <w:color w:val="234E70"/>
          </w:rPr>
          <w:t>U06</w:t>
        </w:r>
      </w:hyperlink>
      <w:r>
        <w:t>]</w:t>
      </w:r>
      <w:r/>
    </w:p>
    <w:p>
      <w:r>
        <w:rPr>
          <w:b/>
        </w:rPr>
        <w:t xml:space="preserve">02  Классы и развитие навыков. </w:t>
      </w:r>
      <w:r>
        <w:t xml:space="preserve">Выбор боевой роли связан с экипировкой, формацией, пассивными и активными силами. Есть развитие навыков, покупка фокуса и атрибутов; ограничители задаются настройками. Старый README перечисляет двенадцать классов, это не фиксированный универсальный состав. </w:t>
      </w:r>
      <w:r>
        <w:t>[</w:t>
      </w:r>
      <w:hyperlink r:id="rId27">
        <w:r>
          <w:rPr>
            <w:color w:val="234E70"/>
          </w:rPr>
          <w:t>B09</w:t>
        </w:r>
      </w:hyperlink>
      <w:r>
        <w:t xml:space="preserve">, </w:t>
      </w:r>
      <w:hyperlink r:id="rId28">
        <w:r>
          <w:rPr>
            <w:color w:val="234E70"/>
          </w:rPr>
          <w:t>B10</w:t>
        </w:r>
      </w:hyperlink>
      <w:r>
        <w:t xml:space="preserve">, </w:t>
      </w:r>
      <w:hyperlink r:id="rId19">
        <w:r>
          <w:rPr>
            <w:color w:val="234E70"/>
          </w:rPr>
          <w:t>B28</w:t>
        </w:r>
      </w:hyperlink>
      <w:r>
        <w:t>]</w:t>
      </w:r>
      <w:r/>
    </w:p>
    <w:p>
      <w:pPr>
        <w:ind w:left="216"/>
      </w:pPr>
      <w:r>
        <w:t xml:space="preserve">ShedLink: есть так же. Есть свободная сборка, четыре специализации и сила по оружию; legacy-классы сохранены. Вердикт: не брать. </w:t>
      </w:r>
      <w:r>
        <w:t>[</w:t>
      </w:r>
      <w:hyperlink r:id="rId30">
        <w:r>
          <w:rPr>
            <w:color w:val="234E70"/>
          </w:rPr>
          <w:t>U24</w:t>
        </w:r>
      </w:hyperlink>
      <w:r>
        <w:t xml:space="preserve">, </w:t>
      </w:r>
      <w:hyperlink r:id="rId31">
        <w:r>
          <w:rPr>
            <w:color w:val="234E70"/>
          </w:rPr>
          <w:t>U26</w:t>
        </w:r>
      </w:hyperlink>
      <w:r>
        <w:t>]</w:t>
      </w:r>
      <w:r/>
    </w:p>
    <w:p>
      <w:r>
        <w:rPr>
          <w:b/>
        </w:rPr>
        <w:t xml:space="preserve">03  Достижения и личная статистика. </w:t>
      </w:r>
      <w:r>
        <w:t xml:space="preserve">Считаются боевые результаты, победы, призывы и другие достижения. Наградой могут быть золото, опыт, особый предмет или постоянная способность, в том числе с условиями для конкретного класса. </w:t>
      </w:r>
      <w:r>
        <w:t>[</w:t>
      </w:r>
      <w:hyperlink r:id="rId27">
        <w:r>
          <w:rPr>
            <w:color w:val="234E70"/>
          </w:rPr>
          <w:t>B09</w:t>
        </w:r>
      </w:hyperlink>
      <w:r>
        <w:t xml:space="preserve">, </w:t>
      </w:r>
      <w:hyperlink r:id="rId28">
        <w:r>
          <w:rPr>
            <w:color w:val="234E70"/>
          </w:rPr>
          <w:t>B10</w:t>
        </w:r>
      </w:hyperlink>
      <w:r>
        <w:t>]</w:t>
      </w:r>
      <w:r/>
    </w:p>
    <w:p>
      <w:pPr>
        <w:ind w:left="216"/>
      </w:pPr>
      <w:r>
        <w:t xml:space="preserve">ShedLink: есть так же в базовой части. Игровые достижения есть; постоянные способности за достижения отдельно не подтверждены. Вердикт: позже. </w:t>
      </w:r>
      <w:r>
        <w:t>[</w:t>
      </w:r>
      <w:hyperlink r:id="rId32">
        <w:r>
          <w:rPr>
            <w:color w:val="234E70"/>
          </w:rPr>
          <w:t>U16</w:t>
        </w:r>
      </w:hyperlink>
      <w:r>
        <w:t>]</w:t>
      </w:r>
      <w:r/>
    </w:p>
    <w:p>
      <w:r>
        <w:rPr>
          <w:b/>
        </w:rPr>
        <w:t xml:space="preserve">04  Наследник и смена героя. </w:t>
      </w:r>
      <w:r>
        <w:t xml:space="preserve">Отказ от текущего героя, смерть, выбранный наследник и доля наследуемого имущества связывают несколько жизней в кампании. Настраиваются начальные параметры преемника и число передаваемых особых предметов. </w:t>
      </w:r>
      <w:r>
        <w:t>[</w:t>
      </w:r>
      <w:hyperlink r:id="rId27">
        <w:r>
          <w:rPr>
            <w:color w:val="234E70"/>
          </w:rPr>
          <w:t>B09</w:t>
        </w:r>
      </w:hyperlink>
      <w:r>
        <w:t xml:space="preserve">, </w:t>
      </w:r>
      <w:hyperlink r:id="rId28">
        <w:r>
          <w:rPr>
            <w:color w:val="234E70"/>
          </w:rPr>
          <w:t>B10</w:t>
        </w:r>
      </w:hyperlink>
      <w:r>
        <w:t xml:space="preserve">, </w:t>
      </w:r>
      <w:hyperlink r:id="rId33">
        <w:r>
          <w:rPr>
            <w:color w:val="234E70"/>
          </w:rPr>
          <w:t>B11</w:t>
        </w:r>
      </w:hyperlink>
      <w:r>
        <w:t>]</w:t>
      </w:r>
      <w:r/>
    </w:p>
    <w:p>
      <w:pPr>
        <w:ind w:left="216"/>
      </w:pPr>
      <w:r>
        <w:t xml:space="preserve">ShedLink: есть так же в базовой части. Наследник и династические действия зарегистрированы; полный retire flow не проверялся. Вердикт: не брать. </w:t>
      </w:r>
      <w:r>
        <w:t>[</w:t>
      </w:r>
      <w:hyperlink r:id="rId34">
        <w:r>
          <w:rPr>
            <w:color w:val="234E70"/>
          </w:rPr>
          <w:t>U08</w:t>
        </w:r>
      </w:hyperlink>
      <w:r>
        <w:t>]</w:t>
      </w:r>
      <w:r/>
    </w:p>
    <w:p>
      <w:r>
        <w:rPr>
          <w:b/>
        </w:rPr>
        <w:t xml:space="preserve">05  Внешность семья и возраст. </w:t>
      </w:r>
      <w:r>
        <w:t xml:space="preserve">Зритель может менять облик, пол, культуру и расу при разрешении стримера, вступать в брак, смотреть семью и управлять её действиями. Омоложение имеет отдельную цену и может затрагивать супруга. </w:t>
      </w:r>
      <w:r>
        <w:t>[</w:t>
      </w:r>
      <w:hyperlink r:id="rId27">
        <w:r>
          <w:rPr>
            <w:color w:val="234E70"/>
          </w:rPr>
          <w:t>B09</w:t>
        </w:r>
      </w:hyperlink>
      <w:r>
        <w:t xml:space="preserve">, </w:t>
      </w:r>
      <w:hyperlink r:id="rId28">
        <w:r>
          <w:rPr>
            <w:color w:val="234E70"/>
          </w:rPr>
          <w:t>B10</w:t>
        </w:r>
      </w:hyperlink>
      <w:r>
        <w:t>]</w:t>
      </w:r>
      <w:r/>
    </w:p>
    <w:p>
      <w:pPr>
        <w:ind w:left="216"/>
      </w:pPr>
      <w:r>
        <w:t xml:space="preserve">ShedLink: есть так же. Есть брак, развод, дети и настройка наследников. Смена культуры/фракции остаётся stub; расы и омоложение не проверены. Вердикт: позже. </w:t>
      </w:r>
      <w:r>
        <w:t>[</w:t>
      </w:r>
      <w:hyperlink r:id="rId34">
        <w:r>
          <w:rPr>
            <w:color w:val="234E70"/>
          </w:rPr>
          <w:t>U08</w:t>
        </w:r>
      </w:hyperlink>
      <w:r>
        <w:t xml:space="preserve">, </w:t>
      </w:r>
      <w:hyperlink r:id="rId35">
        <w:r>
          <w:rPr>
            <w:color w:val="234E70"/>
          </w:rPr>
          <w:t>U79</w:t>
        </w:r>
      </w:hyperlink>
      <w:r>
        <w:t>]</w:t>
      </w:r>
      <w:r/>
    </w:p>
    <w:p>
      <w:pPr>
        <w:pStyle w:val="Heading2"/>
      </w:pPr>
      <w:r>
        <w:t>Экономика</w:t>
      </w:r>
    </w:p>
    <w:p>
      <w:r>
        <w:rPr>
          <w:b/>
        </w:rPr>
        <w:t xml:space="preserve">06  Экипировка кузница и культурный выбор. </w:t>
      </w:r>
      <w:r>
        <w:t xml:space="preserve">Повышение уровня снаряжения, повторный подбор на текущем уровне, отдельные маунты, изготовление особого оружия и брони. Можно задавать предпочтительную культуру и ограничения предметов; просмотр характеристик отделён от покупки. </w:t>
      </w:r>
      <w:r>
        <w:t>[</w:t>
      </w:r>
      <w:hyperlink r:id="rId26">
        <w:r>
          <w:rPr>
            <w:color w:val="234E70"/>
          </w:rPr>
          <w:t>B01</w:t>
        </w:r>
      </w:hyperlink>
      <w:r>
        <w:t xml:space="preserve">, </w:t>
      </w:r>
      <w:hyperlink r:id="rId27">
        <w:r>
          <w:rPr>
            <w:color w:val="234E70"/>
          </w:rPr>
          <w:t>B09</w:t>
        </w:r>
      </w:hyperlink>
      <w:r>
        <w:t xml:space="preserve">, </w:t>
      </w:r>
      <w:hyperlink r:id="rId28">
        <w:r>
          <w:rPr>
            <w:color w:val="234E70"/>
          </w:rPr>
          <w:t>B10</w:t>
        </w:r>
      </w:hyperlink>
      <w:r>
        <w:t>]</w:t>
      </w:r>
      <w:r/>
    </w:p>
    <w:p>
      <w:pPr>
        <w:ind w:left="216"/>
      </w:pPr>
      <w:r>
        <w:t xml:space="preserve">ShedLink: есть так же в базовой части. Есть собственная свободная модель: адресная покупка и фильтры предметов. Превосходство над всем инвентарём BLT не доказано. Вердикт: не брать. </w:t>
      </w:r>
      <w:r>
        <w:t>[</w:t>
      </w:r>
      <w:hyperlink r:id="rId36">
        <w:r>
          <w:rPr>
            <w:color w:val="234E70"/>
          </w:rPr>
          <w:t>U07</w:t>
        </w:r>
      </w:hyperlink>
      <w:r>
        <w:t xml:space="preserve">, </w:t>
      </w:r>
      <w:hyperlink r:id="rId37">
        <w:r>
          <w:rPr>
            <w:color w:val="234E70"/>
          </w:rPr>
          <w:t>U41</w:t>
        </w:r>
      </w:hyperlink>
      <w:r>
        <w:t>]</w:t>
      </w:r>
      <w:r/>
    </w:p>
    <w:p>
      <w:r>
        <w:rPr>
          <w:b/>
        </w:rPr>
        <w:t xml:space="preserve">07  Особые предметы и обмен. </w:t>
      </w:r>
      <w:r>
        <w:t xml:space="preserve">Именованные предметы хранятся отдельно, экипируются, передаются другому зрителю либо уничтожаются. Аукцион использует резервную цену, срок и ставки игровым золотом. Это не основание переносить аукцион на реальные деньги. </w:t>
      </w:r>
      <w:r>
        <w:t>[</w:t>
      </w:r>
      <w:hyperlink r:id="rId27">
        <w:r>
          <w:rPr>
            <w:color w:val="234E70"/>
          </w:rPr>
          <w:t>B09</w:t>
        </w:r>
      </w:hyperlink>
      <w:r>
        <w:t xml:space="preserve">, </w:t>
      </w:r>
      <w:hyperlink r:id="rId28">
        <w:r>
          <w:rPr>
            <w:color w:val="234E70"/>
          </w:rPr>
          <w:t>B10</w:t>
        </w:r>
      </w:hyperlink>
      <w:r>
        <w:t>]</w:t>
      </w:r>
      <w:r/>
    </w:p>
    <w:p>
      <w:pPr>
        <w:ind w:left="216"/>
      </w:pPr>
      <w:r>
        <w:t xml:space="preserve">ShedLink: нет в активном продукте. Кованый inventory и аукцион сознательно отключены с сохранением файлов. Это прежнее решение проекта, не случайный пробел. Вердикт: не брать. </w:t>
      </w:r>
      <w:r>
        <w:t>[</w:t>
      </w:r>
      <w:hyperlink r:id="rId38">
        <w:r>
          <w:rPr>
            <w:color w:val="234E70"/>
          </w:rPr>
          <w:t>U78</w:t>
        </w:r>
      </w:hyperlink>
      <w:r>
        <w:t xml:space="preserve">, </w:t>
      </w:r>
      <w:hyperlink r:id="rId36">
        <w:r>
          <w:rPr>
            <w:color w:val="234E70"/>
          </w:rPr>
          <w:t>U07</w:t>
        </w:r>
      </w:hyperlink>
      <w:r>
        <w:t>]</w:t>
      </w:r>
      <w:r/>
    </w:p>
    <w:p>
      <w:r>
        <w:rPr>
          <w:b/>
        </w:rPr>
        <w:t xml:space="preserve">08  Рискованная перековка оружия. </w:t>
      </w:r>
      <w:r>
        <w:t xml:space="preserve">В Classic особое оружие развивается до пяти ступеней по урону или скорости. Первая ступень гарантирована, неудача на последующих списывает золото и откатывает последний прирост. История сохраняется при передаче и наследовании; в integration функции нет. </w:t>
      </w:r>
      <w:r>
        <w:t>[</w:t>
      </w:r>
      <w:hyperlink r:id="rId39">
        <w:r>
          <w:rPr>
            <w:color w:val="234E70"/>
          </w:rPr>
          <w:t>B05</w:t>
        </w:r>
      </w:hyperlink>
      <w:r>
        <w:t xml:space="preserve">, </w:t>
      </w:r>
      <w:hyperlink r:id="rId40">
        <w:r>
          <w:rPr>
            <w:color w:val="234E70"/>
          </w:rPr>
          <w:t>B02</w:t>
        </w:r>
      </w:hyperlink>
      <w:r>
        <w:t>]</w:t>
      </w:r>
      <w:r/>
    </w:p>
    <w:p>
      <w:pPr>
        <w:ind w:left="216"/>
      </w:pPr>
      <w:r>
        <w:t xml:space="preserve">ShedLink: есть так же. Перековка качества уже зарегистрирована; точный режим потери уровня BLT не нужен. Вердикт: не брать. </w:t>
      </w:r>
      <w:r>
        <w:t>[</w:t>
      </w:r>
      <w:hyperlink r:id="rId34">
        <w:r>
          <w:rPr>
            <w:color w:val="234E70"/>
          </w:rPr>
          <w:t>U08</w:t>
        </w:r>
      </w:hyperlink>
      <w:r>
        <w:t>]</w:t>
      </w:r>
      <w:r/>
    </w:p>
    <w:p>
      <w:r>
        <w:rPr>
          <w:b/>
        </w:rPr>
        <w:t xml:space="preserve">18  Прогноз турнирного исхода через общий банк. </w:t>
      </w:r>
      <w:r>
        <w:t xml:space="preserve">Игровое золото вносится за выбранную команду, победители делят банк. Документы упоминают возвраты при одностороннем прогнозе и отмене, но реальная проверка возвратов в 0.0.8 остаётся незавершённой. Смена названия команды не меняет риск азартной механики. </w:t>
      </w:r>
      <w:r>
        <w:t>[</w:t>
      </w:r>
      <w:hyperlink r:id="rId27">
        <w:r>
          <w:rPr>
            <w:color w:val="234E70"/>
          </w:rPr>
          <w:t>B09</w:t>
        </w:r>
      </w:hyperlink>
      <w:r>
        <w:t xml:space="preserve">, </w:t>
      </w:r>
      <w:hyperlink r:id="rId41">
        <w:r>
          <w:rPr>
            <w:color w:val="234E70"/>
          </w:rPr>
          <w:t>B15</w:t>
        </w:r>
      </w:hyperlink>
      <w:r>
        <w:t>]</w:t>
      </w:r>
      <w:r/>
    </w:p>
    <w:p>
      <w:pPr>
        <w:ind w:left="216"/>
      </w:pPr>
      <w:r>
        <w:t xml:space="preserve">ShedLink: есть так же для бесплатного прогноза. Бесплатный tournament.predict уже есть, amount и price равны нулю; верный прогноз даёт игровые динары. Банка ставок нет. Вердикт: не брать. </w:t>
      </w:r>
      <w:r>
        <w:t>[</w:t>
      </w:r>
      <w:hyperlink r:id="rId42">
        <w:r>
          <w:rPr>
            <w:color w:val="234E70"/>
          </w:rPr>
          <w:t>U76</w:t>
        </w:r>
      </w:hyperlink>
      <w:r>
        <w:t xml:space="preserve">, </w:t>
      </w:r>
      <w:hyperlink r:id="rId43">
        <w:r>
          <w:rPr>
            <w:color w:val="234E70"/>
          </w:rPr>
          <w:t>U77</w:t>
        </w:r>
      </w:hyperlink>
      <w:r>
        <w:t>]</w:t>
      </w:r>
      <w:r/>
    </w:p>
    <w:p>
      <w:r>
        <w:rPr>
          <w:b/>
        </w:rPr>
        <w:t xml:space="preserve">26  Постоянный доход и денежные переводы. </w:t>
      </w:r>
      <w:r>
        <w:t xml:space="preserve">Доход привязан к владениям, процветанию, наёмничеству и вассалам. В старой линии документирован перевод золота между героями с комиссией и лимитами; нынешний manifest не подтверждает команду givegold, поэтому её наличие не переносится автоматически. </w:t>
      </w:r>
      <w:r>
        <w:t>[</w:t>
      </w:r>
      <w:hyperlink r:id="rId27">
        <w:r>
          <w:rPr>
            <w:color w:val="234E70"/>
          </w:rPr>
          <w:t>B09</w:t>
        </w:r>
      </w:hyperlink>
      <w:r>
        <w:t xml:space="preserve">, </w:t>
      </w:r>
      <w:hyperlink r:id="rId28">
        <w:r>
          <w:rPr>
            <w:color w:val="234E70"/>
          </w:rPr>
          <w:t>B10</w:t>
        </w:r>
      </w:hyperlink>
      <w:r>
        <w:t xml:space="preserve">, </w:t>
      </w:r>
      <w:hyperlink r:id="rId19">
        <w:r>
          <w:rPr>
            <w:color w:val="234E70"/>
          </w:rPr>
          <w:t>B28</w:t>
        </w:r>
      </w:hyperlink>
      <w:r>
        <w:t xml:space="preserve">, </w:t>
      </w:r>
      <w:hyperlink r:id="rId44">
        <w:r>
          <w:rPr>
            <w:color w:val="234E70"/>
          </w:rPr>
          <w:t>B26</w:t>
        </w:r>
      </w:hyperlink>
      <w:r>
        <w:t>]</w:t>
      </w:r>
      <w:r/>
    </w:p>
    <w:p>
      <w:pPr>
        <w:ind w:left="216"/>
      </w:pPr>
      <w:r>
        <w:t xml:space="preserve">ShedLink: есть так же. Есть крустики, динары, мастерские и караваны; точный hero-to-hero transfer не проверен. Вердикт: не брать. </w:t>
      </w:r>
      <w:r>
        <w:t>[</w:t>
      </w:r>
      <w:hyperlink r:id="rId45">
        <w:r>
          <w:rPr>
            <w:color w:val="234E70"/>
          </w:rPr>
          <w:t>U09</w:t>
        </w:r>
      </w:hyperlink>
      <w:r>
        <w:t xml:space="preserve">, </w:t>
      </w:r>
      <w:hyperlink r:id="rId46">
        <w:r>
          <w:rPr>
            <w:color w:val="234E70"/>
          </w:rPr>
          <w:t>U14</w:t>
        </w:r>
      </w:hyperlink>
      <w:r>
        <w:t>]</w:t>
      </w:r>
      <w:r/>
    </w:p>
    <w:p>
      <w:r>
        <w:rPr>
          <w:b/>
        </w:rPr>
        <w:t xml:space="preserve">52  Ежедневный повод зайти и награда за участие. </w:t>
      </w:r>
      <w:r>
        <w:t xml:space="preserve">Каталог Channel Points содержит разовые за стрим выдачи золота и опыта. Турниры и достижения могут вознаграждать участие без победы. Это повторный вход через предсказуемый прогресс, но конкретные валюты и награды не должны механически переноситься. </w:t>
      </w:r>
      <w:r>
        <w:t>[</w:t>
      </w:r>
      <w:hyperlink r:id="rId33">
        <w:r>
          <w:rPr>
            <w:color w:val="234E70"/>
          </w:rPr>
          <w:t>B11</w:t>
        </w:r>
      </w:hyperlink>
      <w:r>
        <w:t xml:space="preserve">, </w:t>
      </w:r>
      <w:hyperlink r:id="rId28">
        <w:r>
          <w:rPr>
            <w:color w:val="234E70"/>
          </w:rPr>
          <w:t>B10</w:t>
        </w:r>
      </w:hyperlink>
      <w:r>
        <w:t>]</w:t>
      </w:r>
      <w:r/>
    </w:p>
    <w:p>
      <w:pPr>
        <w:ind w:left="216"/>
      </w:pPr>
      <w:r>
        <w:t xml:space="preserve">ShedLink: есть так же. Уже есть daily gold/XP, личные quests и достижения. Вердикт: не брать. </w:t>
      </w:r>
      <w:r>
        <w:t>[</w:t>
      </w:r>
      <w:hyperlink r:id="rId47">
        <w:r>
          <w:rPr>
            <w:color w:val="234E70"/>
          </w:rPr>
          <w:t>U15</w:t>
        </w:r>
      </w:hyperlink>
      <w:r>
        <w:t xml:space="preserve">, </w:t>
      </w:r>
      <w:hyperlink r:id="rId48">
        <w:r>
          <w:rPr>
            <w:color w:val="234E70"/>
          </w:rPr>
          <w:t>U11</w:t>
        </w:r>
      </w:hyperlink>
      <w:r>
        <w:t>]</w:t>
      </w:r>
      <w:r/>
    </w:p>
    <w:p>
      <w:pPr>
        <w:pStyle w:val="Heading2"/>
      </w:pPr>
      <w:r>
        <w:t>Бой</w:t>
      </w:r>
    </w:p>
    <w:p>
      <w:r>
        <w:rPr>
          <w:b/>
        </w:rPr>
        <w:t xml:space="preserve">09  Призыв за любую сторону. </w:t>
      </w:r>
      <w:r>
        <w:t xml:space="preserve">Герой со свитой приходит к стримеру либо против него в допустимых миссиях, включая осады и сражения. Для разных мест, повторных вызовов и исчерпанных обычных войск предусмотрены ограничения и задержки. </w:t>
      </w:r>
      <w:r>
        <w:t>[</w:t>
      </w:r>
      <w:hyperlink r:id="rId26">
        <w:r>
          <w:rPr>
            <w:color w:val="234E70"/>
          </w:rPr>
          <w:t>B01</w:t>
        </w:r>
      </w:hyperlink>
      <w:r>
        <w:t xml:space="preserve">, </w:t>
      </w:r>
      <w:hyperlink r:id="rId27">
        <w:r>
          <w:rPr>
            <w:color w:val="234E70"/>
          </w:rPr>
          <w:t>B09</w:t>
        </w:r>
      </w:hyperlink>
      <w:r>
        <w:t xml:space="preserve">, </w:t>
      </w:r>
      <w:hyperlink r:id="rId28">
        <w:r>
          <w:rPr>
            <w:color w:val="234E70"/>
          </w:rPr>
          <w:t>B10</w:t>
        </w:r>
      </w:hyperlink>
      <w:r>
        <w:t xml:space="preserve">, </w:t>
      </w:r>
      <w:hyperlink r:id="rId41">
        <w:r>
          <w:rPr>
            <w:color w:val="234E70"/>
          </w:rPr>
          <w:t>B15</w:t>
        </w:r>
      </w:hyperlink>
      <w:r>
        <w:t>]</w:t>
      </w:r>
      <w:r/>
    </w:p>
    <w:p>
      <w:pPr>
        <w:ind w:left="216"/>
      </w:pPr>
      <w:r>
        <w:t xml:space="preserve">ShedLink: есть так же. Призыв и управление боевым героем есть. Вердикт: не брать. </w:t>
      </w:r>
      <w:r>
        <w:t>[</w:t>
      </w:r>
      <w:hyperlink r:id="rId29">
        <w:r>
          <w:rPr>
            <w:color w:val="234E70"/>
          </w:rPr>
          <w:t>U06</w:t>
        </w:r>
      </w:hyperlink>
      <w:r>
        <w:t xml:space="preserve">, </w:t>
      </w:r>
      <w:hyperlink r:id="rId49">
        <w:r>
          <w:rPr>
            <w:color w:val="234E70"/>
          </w:rPr>
          <w:t>U48</w:t>
        </w:r>
      </w:hyperlink>
      <w:r>
        <w:t>]</w:t>
      </w:r>
      <w:r/>
    </w:p>
    <w:p>
      <w:r>
        <w:rPr>
          <w:b/>
        </w:rPr>
        <w:t xml:space="preserve">10  Команды построения и роли в бою. </w:t>
      </w:r>
      <w:r>
        <w:t xml:space="preserve">Зритель выбирает формацию, присоединение к строю или отделение, атаку, удержание позиции, следование и позиции при штурме. Документированы ограничения совместимости класса с формацией. </w:t>
      </w:r>
      <w:r>
        <w:t>[</w:t>
      </w:r>
      <w:hyperlink r:id="rId27">
        <w:r>
          <w:rPr>
            <w:color w:val="234E70"/>
          </w:rPr>
          <w:t>B09</w:t>
        </w:r>
      </w:hyperlink>
      <w:r>
        <w:t xml:space="preserve">, </w:t>
      </w:r>
      <w:hyperlink r:id="rId28">
        <w:r>
          <w:rPr>
            <w:color w:val="234E70"/>
          </w:rPr>
          <w:t>B10</w:t>
        </w:r>
      </w:hyperlink>
      <w:r>
        <w:t>]</w:t>
      </w:r>
      <w:r/>
    </w:p>
    <w:p>
      <w:pPr>
        <w:ind w:left="216"/>
      </w:pPr>
      <w:r>
        <w:t xml:space="preserve">ShedLink: есть так же. Есть detach/attach/hold/charge/skirmish/raid/walls/gate. Вердикт: позже. </w:t>
      </w:r>
      <w:r>
        <w:t>[</w:t>
      </w:r>
      <w:hyperlink r:id="rId34">
        <w:r>
          <w:rPr>
            <w:color w:val="234E70"/>
          </w:rPr>
          <w:t>U08</w:t>
        </w:r>
      </w:hyperlink>
      <w:r>
        <w:t>]</w:t>
      </w:r>
      <w:r/>
    </w:p>
    <w:p>
      <w:r>
        <w:rPr>
          <w:b/>
        </w:rPr>
        <w:t xml:space="preserve">11  Личный статус здоровья и боезапаса. </w:t>
      </w:r>
      <w:r>
        <w:t xml:space="preserve">Чат показывает местонахождение, характеристики и экипировку героя. Боезапас берётся из активного боя по видам боеприпасов; extension добавляет личный HUD, здоровье, боезапас и состав участников с привязкой к ID героя. </w:t>
      </w:r>
      <w:r>
        <w:t>[</w:t>
      </w:r>
      <w:hyperlink r:id="rId26">
        <w:r>
          <w:rPr>
            <w:color w:val="234E70"/>
          </w:rPr>
          <w:t>B01</w:t>
        </w:r>
      </w:hyperlink>
      <w:r>
        <w:t xml:space="preserve">, </w:t>
      </w:r>
      <w:hyperlink r:id="rId27">
        <w:r>
          <w:rPr>
            <w:color w:val="234E70"/>
          </w:rPr>
          <w:t>B09</w:t>
        </w:r>
      </w:hyperlink>
      <w:r>
        <w:t xml:space="preserve">, </w:t>
      </w:r>
      <w:hyperlink r:id="rId50">
        <w:r>
          <w:rPr>
            <w:color w:val="234E70"/>
          </w:rPr>
          <w:t>B17</w:t>
        </w:r>
      </w:hyperlink>
      <w:r>
        <w:t xml:space="preserve">, </w:t>
      </w:r>
      <w:hyperlink r:id="rId14">
        <w:r>
          <w:rPr>
            <w:color w:val="234E70"/>
          </w:rPr>
          <w:t>B08</w:t>
        </w:r>
      </w:hyperlink>
      <w:r>
        <w:t>]</w:t>
      </w:r>
      <w:r/>
    </w:p>
    <w:p>
      <w:pPr>
        <w:ind w:left="216"/>
      </w:pPr>
      <w:r>
        <w:t xml:space="preserve">ShedLink: есть так же в базовой части. Состояние героя и боевые контракты есть; точное полное parity боезапаса не проверено. Вердикт: позже. </w:t>
      </w:r>
      <w:r>
        <w:t>[</w:t>
      </w:r>
      <w:hyperlink r:id="rId49">
        <w:r>
          <w:rPr>
            <w:color w:val="234E70"/>
          </w:rPr>
          <w:t>U48</w:t>
        </w:r>
      </w:hyperlink>
      <w:r>
        <w:t xml:space="preserve">, </w:t>
      </w:r>
      <w:hyperlink r:id="rId51">
        <w:r>
          <w:rPr>
            <w:color w:val="234E70"/>
          </w:rPr>
          <w:t>U40</w:t>
        </w:r>
      </w:hyperlink>
      <w:r>
        <w:t>]</w:t>
      </w:r>
      <w:r/>
    </w:p>
    <w:p>
      <w:r>
        <w:rPr>
          <w:b/>
        </w:rPr>
        <w:t xml:space="preserve">12  Лечение и активные силы. </w:t>
      </w:r>
      <w:r>
        <w:t xml:space="preserve">Есть лечение, дополнительное здоровье, поглощение и отражение урона, модификаторы удара, пробития, щита, отбрасывания и площади поражения. Включение, длительность и ограничения целей задаются стримером. </w:t>
      </w:r>
      <w:r>
        <w:t>[</w:t>
      </w:r>
      <w:hyperlink r:id="rId26">
        <w:r>
          <w:rPr>
            <w:color w:val="234E70"/>
          </w:rPr>
          <w:t>B01</w:t>
        </w:r>
      </w:hyperlink>
      <w:r>
        <w:t xml:space="preserve">, </w:t>
      </w:r>
      <w:hyperlink r:id="rId28">
        <w:r>
          <w:rPr>
            <w:color w:val="234E70"/>
          </w:rPr>
          <w:t>B10</w:t>
        </w:r>
      </w:hyperlink>
      <w:r>
        <w:t xml:space="preserve">, </w:t>
      </w:r>
      <w:hyperlink r:id="rId33">
        <w:r>
          <w:rPr>
            <w:color w:val="234E70"/>
          </w:rPr>
          <w:t>B11</w:t>
        </w:r>
      </w:hyperlink>
      <w:r>
        <w:t>]</w:t>
      </w:r>
      <w:r/>
    </w:p>
    <w:p>
      <w:pPr>
        <w:ind w:left="216"/>
      </w:pPr>
      <w:r>
        <w:t xml:space="preserve">ShedLink: есть так же. Активка от оружия, лечение и специализация уже есть. Вердикт: не брать. </w:t>
      </w:r>
      <w:r>
        <w:t>[</w:t>
      </w:r>
      <w:hyperlink r:id="rId30">
        <w:r>
          <w:rPr>
            <w:color w:val="234E70"/>
          </w:rPr>
          <w:t>U24</w:t>
        </w:r>
      </w:hyperlink>
      <w:r>
        <w:t xml:space="preserve">, </w:t>
      </w:r>
      <w:hyperlink r:id="rId52">
        <w:r>
          <w:rPr>
            <w:color w:val="234E70"/>
          </w:rPr>
          <w:t>U25</w:t>
        </w:r>
      </w:hyperlink>
      <w:r>
        <w:t>]</w:t>
      </w:r>
      <w:r/>
    </w:p>
    <w:p>
      <w:r>
        <w:rPr>
          <w:b/>
        </w:rPr>
        <w:t xml:space="preserve">13  Зрелищные временные эффекты. </w:t>
      </w:r>
      <w:r>
        <w:t xml:space="preserve">BLT Buffet позволяет менять размер агента или маунта, скорость, броню и другие параметры, отнимать оружие, применять периодический урон и добавлять частицы и звуки. Это набор настраиваемых эффектов, а не доказанный список готовых кнопок во всех сборках. </w:t>
      </w:r>
      <w:r>
        <w:t>[</w:t>
      </w:r>
      <w:hyperlink r:id="rId26">
        <w:r>
          <w:rPr>
            <w:color w:val="234E70"/>
          </w:rPr>
          <w:t>B01</w:t>
        </w:r>
      </w:hyperlink>
      <w:r>
        <w:t xml:space="preserve">, </w:t>
      </w:r>
      <w:hyperlink r:id="rId28">
        <w:r>
          <w:rPr>
            <w:color w:val="234E70"/>
          </w:rPr>
          <w:t>B10</w:t>
        </w:r>
      </w:hyperlink>
      <w:r>
        <w:t>]</w:t>
      </w:r>
      <w:r/>
    </w:p>
    <w:p>
      <w:pPr>
        <w:ind w:left="216"/>
      </w:pPr>
      <w:r>
        <w:t xml:space="preserve">ShedLink: есть хуже. Есть отдельные воздействия, но полный Buffet-конструктор не подтверждён. Вердикт: позже. </w:t>
      </w:r>
      <w:r>
        <w:t>[</w:t>
      </w:r>
      <w:hyperlink r:id="rId53">
        <w:r>
          <w:rPr>
            <w:color w:val="234E70"/>
          </w:rPr>
          <w:t>U05</w:t>
        </w:r>
      </w:hyperlink>
      <w:r>
        <w:t>]</w:t>
      </w:r>
      <w:r/>
    </w:p>
    <w:p>
      <w:r>
        <w:rPr>
          <w:b/>
        </w:rPr>
        <w:t xml:space="preserve">14  Награды за вклад и серии. </w:t>
      </w:r>
      <w:r>
        <w:t xml:space="preserve">Личные и свитские убийства, серия убийств, результат боя и относительная сложность могут давать золото, опыт и лечение. Для турниров, проигрыша и подписчиков предусмотрены отдельные правила; документ отмечает неполную поддержку subscriber boost. </w:t>
      </w:r>
      <w:r>
        <w:t>[</w:t>
      </w:r>
      <w:hyperlink r:id="rId28">
        <w:r>
          <w:rPr>
            <w:color w:val="234E70"/>
          </w:rPr>
          <w:t>B10</w:t>
        </w:r>
      </w:hyperlink>
      <w:r>
        <w:t xml:space="preserve">, </w:t>
      </w:r>
      <w:hyperlink r:id="rId54">
        <w:r>
          <w:rPr>
            <w:color w:val="234E70"/>
          </w:rPr>
          <w:t>B04</w:t>
        </w:r>
      </w:hyperlink>
      <w:r>
        <w:t>]</w:t>
      </w:r>
      <w:r/>
    </w:p>
    <w:p>
      <w:pPr>
        <w:ind w:left="216"/>
      </w:pPr>
      <w:r>
        <w:t xml:space="preserve">ShedLink: есть так же. Есть вклад героя и свиты, размер боя и награда победы; это не та же формула. Вердикт: не брать. </w:t>
      </w:r>
      <w:r>
        <w:t>[</w:t>
      </w:r>
      <w:hyperlink r:id="rId55">
        <w:r>
          <w:rPr>
            <w:color w:val="234E70"/>
          </w:rPr>
          <w:t>U28</w:t>
        </w:r>
      </w:hyperlink>
      <w:r>
        <w:t xml:space="preserve">, </w:t>
      </w:r>
      <w:hyperlink r:id="rId56">
        <w:r>
          <w:rPr>
            <w:color w:val="234E70"/>
          </w:rPr>
          <w:t>U29</w:t>
        </w:r>
      </w:hyperlink>
      <w:r>
        <w:t>]</w:t>
      </w:r>
      <w:r/>
    </w:p>
    <w:p>
      <w:r>
        <w:rPr>
          <w:b/>
        </w:rPr>
        <w:t xml:space="preserve">15  Бонус вступившему за меньшую сторону. </w:t>
      </w:r>
      <w:r>
        <w:t xml:space="preserve">На первом успешном добровольном вступлении фиксируется надбавка к положительным личным боевым наградам. Дефолтный потолок 20 процентов, автоматические участники учитываются в численности, но бонус не получают; повторное появление его не пересчитывает. </w:t>
      </w:r>
      <w:r>
        <w:t>[</w:t>
      </w:r>
      <w:hyperlink r:id="rId54">
        <w:r>
          <w:rPr>
            <w:color w:val="234E70"/>
          </w:rPr>
          <w:t>B04</w:t>
        </w:r>
      </w:hyperlink>
      <w:r>
        <w:t>]</w:t>
      </w:r>
      <w:r/>
    </w:p>
    <w:p>
      <w:pPr>
        <w:ind w:left="216"/>
      </w:pPr>
      <w:r>
        <w:t xml:space="preserve">ShedLink: нет. Есть персональный underdog XP, но нет подтверждённой надбавки за малочисленную сторону. Вердикт: брать. </w:t>
      </w:r>
      <w:r>
        <w:t>[</w:t>
      </w:r>
      <w:hyperlink r:id="rId55">
        <w:r>
          <w:rPr>
            <w:color w:val="234E70"/>
          </w:rPr>
          <w:t>U28</w:t>
        </w:r>
      </w:hyperlink>
      <w:r>
        <w:t xml:space="preserve">, </w:t>
      </w:r>
      <w:hyperlink r:id="rId56">
        <w:r>
          <w:rPr>
            <w:color w:val="234E70"/>
          </w:rPr>
          <w:t>U29</w:t>
        </w:r>
      </w:hyperlink>
      <w:r>
        <w:t>]</w:t>
      </w:r>
      <w:r/>
    </w:p>
    <w:p>
      <w:r>
        <w:rPr>
          <w:b/>
        </w:rPr>
        <w:t xml:space="preserve">16  Классовая обычная и элитная свита. </w:t>
      </w:r>
      <w:r>
        <w:t xml:space="preserve">Два набора свиты можно нанимать, улучшать и распускать. В новых правилах выбор следует к совместимой конечной роли по фактически загруженным деревьям, сначала в культуре героя. Обычная свита ограничена разрешёнными корнями; несовместимые специальные войска заменяются без новой платы. </w:t>
      </w:r>
      <w:r>
        <w:t>[</w:t>
      </w:r>
      <w:hyperlink r:id="rId18">
        <w:r>
          <w:rPr>
            <w:color w:val="234E70"/>
          </w:rPr>
          <w:t>B06</w:t>
        </w:r>
      </w:hyperlink>
      <w:r>
        <w:t xml:space="preserve">, </w:t>
      </w:r>
      <w:hyperlink r:id="rId57">
        <w:r>
          <w:rPr>
            <w:color w:val="234E70"/>
          </w:rPr>
          <w:t>B07</w:t>
        </w:r>
      </w:hyperlink>
      <w:r>
        <w:t xml:space="preserve">, </w:t>
      </w:r>
      <w:hyperlink r:id="rId58">
        <w:r>
          <w:rPr>
            <w:color w:val="234E70"/>
          </w:rPr>
          <w:t>B24</w:t>
        </w:r>
      </w:hyperlink>
      <w:r>
        <w:t>]</w:t>
      </w:r>
      <w:r/>
    </w:p>
    <w:p>
      <w:pPr>
        <w:ind w:left="216"/>
      </w:pPr>
      <w:r>
        <w:t xml:space="preserve">ShedLink: есть так же. Свита уже следует классу или экипировке; поиск ограничен глубиной и fallback. BLT лучше описывает конечные ветви и циклы. Вердикт: позже. </w:t>
      </w:r>
      <w:r>
        <w:t>[</w:t>
      </w:r>
      <w:hyperlink r:id="rId59">
        <w:r>
          <w:rPr>
            <w:color w:val="234E70"/>
          </w:rPr>
          <w:t>U22</w:t>
        </w:r>
      </w:hyperlink>
      <w:r>
        <w:t xml:space="preserve">, </w:t>
      </w:r>
      <w:hyperlink r:id="rId60">
        <w:r>
          <w:rPr>
            <w:color w:val="234E70"/>
          </w:rPr>
          <w:t>U23</w:t>
        </w:r>
      </w:hyperlink>
      <w:r>
        <w:t>]</w:t>
      </w:r>
      <w:r/>
    </w:p>
    <w:p>
      <w:r>
        <w:rPr>
          <w:b/>
        </w:rPr>
        <w:t xml:space="preserve">17  Турнирная очередь и настройка честного боя. </w:t>
      </w:r>
      <w:r>
        <w:t xml:space="preserve">Зрители встают в очередь; исторический каталог наград описывает 16 участников, лишние ждут следующий турнир. Есть настройка раундов и команд, унификация брони, ограничение маунтов и копий, ослабление прежних победителей, награды за участие и победу. </w:t>
      </w:r>
      <w:r>
        <w:t>[</w:t>
      </w:r>
      <w:hyperlink r:id="rId33">
        <w:r>
          <w:rPr>
            <w:color w:val="234E70"/>
          </w:rPr>
          <w:t>B11</w:t>
        </w:r>
      </w:hyperlink>
      <w:r>
        <w:t xml:space="preserve">, </w:t>
      </w:r>
      <w:hyperlink r:id="rId28">
        <w:r>
          <w:rPr>
            <w:color w:val="234E70"/>
          </w:rPr>
          <w:t>B10</w:t>
        </w:r>
      </w:hyperlink>
      <w:r>
        <w:t>]</w:t>
      </w:r>
      <w:r/>
    </w:p>
    <w:p>
      <w:pPr>
        <w:ind w:left="216"/>
      </w:pPr>
      <w:r>
        <w:t xml:space="preserve">ShedLink: есть так же. Очередь и игровые события турнира есть; полный набор fairness настроек не сверен. Вердикт: позже. </w:t>
      </w:r>
      <w:r>
        <w:t>[</w:t>
      </w:r>
      <w:hyperlink r:id="rId36">
        <w:r>
          <w:rPr>
            <w:color w:val="234E70"/>
          </w:rPr>
          <w:t>U07</w:t>
        </w:r>
      </w:hyperlink>
      <w:r>
        <w:t xml:space="preserve">, </w:t>
      </w:r>
      <w:hyperlink r:id="rId49">
        <w:r>
          <w:rPr>
            <w:color w:val="234E70"/>
          </w:rPr>
          <w:t>U48</w:t>
        </w:r>
      </w:hyperlink>
      <w:r>
        <w:t>]</w:t>
      </w:r>
      <w:r/>
    </w:p>
    <w:p>
      <w:r>
        <w:rPr>
          <w:b/>
        </w:rPr>
        <w:t xml:space="preserve">19  Дуэли и турнирная репутация. </w:t>
      </w:r>
      <w:r>
        <w:t xml:space="preserve">Релиз 5.1.0 описывает вызов с согласием за 30 секунд, симуляцию по герою и экипировке, золото, опыт, победы, поражения и серии в таблице. В текущей матрице 63 команд дуэли нет. Каталог настроек отдельно описывает боевую метку вызова, не подтверждая сохранение прежнего режима. </w:t>
      </w:r>
      <w:r>
        <w:t>[</w:t>
      </w:r>
      <w:hyperlink r:id="rId61">
        <w:r>
          <w:rPr>
            <w:color w:val="234E70"/>
          </w:rPr>
          <w:t>B19</w:t>
        </w:r>
      </w:hyperlink>
      <w:r>
        <w:t xml:space="preserve">, </w:t>
      </w:r>
      <w:hyperlink r:id="rId44">
        <w:r>
          <w:rPr>
            <w:color w:val="234E70"/>
          </w:rPr>
          <w:t>B26</w:t>
        </w:r>
      </w:hyperlink>
      <w:r>
        <w:t xml:space="preserve">, </w:t>
      </w:r>
      <w:hyperlink r:id="rId62">
        <w:r>
          <w:rPr>
            <w:color w:val="234E70"/>
          </w:rPr>
          <w:t>B12</w:t>
        </w:r>
      </w:hyperlink>
      <w:r>
        <w:t xml:space="preserve">, </w:t>
      </w:r>
      <w:hyperlink r:id="rId28">
        <w:r>
          <w:rPr>
            <w:color w:val="234E70"/>
          </w:rPr>
          <w:t>B10</w:t>
        </w:r>
      </w:hyperlink>
      <w:r>
        <w:t>]</w:t>
      </w:r>
      <w:r/>
    </w:p>
    <w:p>
      <w:pPr>
        <w:ind w:left="216"/>
      </w:pPr>
      <w:r>
        <w:t xml:space="preserve">ShedLink: есть хуже по связи с героем. Частичный аналог: рейтинг, ELO и сезоны есть в RPS. Симуляция дуэли Bannerlord-героев не найдена в проверенных путях. Вердикт: позже. </w:t>
      </w:r>
      <w:r>
        <w:t>[</w:t>
      </w:r>
      <w:hyperlink r:id="rId63">
        <w:r>
          <w:rPr>
            <w:color w:val="234E70"/>
          </w:rPr>
          <w:t>U17</w:t>
        </w:r>
      </w:hyperlink>
      <w:r>
        <w:t xml:space="preserve">, </w:t>
      </w:r>
      <w:hyperlink r:id="rId64">
        <w:r>
          <w:rPr>
            <w:color w:val="234E70"/>
          </w:rPr>
          <w:t>U18</w:t>
        </w:r>
      </w:hyperlink>
      <w:r>
        <w:t>]</w:t>
      </w:r>
      <w:r/>
    </w:p>
    <w:p>
      <w:pPr>
        <w:pStyle w:val="Heading2"/>
      </w:pPr>
      <w:r>
        <w:t>Кампания</w:t>
      </w:r>
    </w:p>
    <w:p>
      <w:r>
        <w:rPr>
          <w:b/>
        </w:rPr>
        <w:t xml:space="preserve">20  Кланы титулы и лидерство. </w:t>
      </w:r>
      <w:r>
        <w:t xml:space="preserve">Создание, вступление, уход, смена лидера, имя и знамя клана, покупка титула, домашнее поселение и корабли. Границы полномочий, вместимость и цены задаёт стример. 5.5.2 исправляет потерю членства после загрузки для нетитулованных зрителей. </w:t>
      </w:r>
      <w:r>
        <w:t>[</w:t>
      </w:r>
      <w:hyperlink r:id="rId27">
        <w:r>
          <w:rPr>
            <w:color w:val="234E70"/>
          </w:rPr>
          <w:t>B09</w:t>
        </w:r>
      </w:hyperlink>
      <w:r>
        <w:t xml:space="preserve">, </w:t>
      </w:r>
      <w:hyperlink r:id="rId28">
        <w:r>
          <w:rPr>
            <w:color w:val="234E70"/>
          </w:rPr>
          <w:t>B10</w:t>
        </w:r>
      </w:hyperlink>
      <w:r>
        <w:t xml:space="preserve">, </w:t>
      </w:r>
      <w:hyperlink r:id="rId65">
        <w:r>
          <w:rPr>
            <w:color w:val="234E70"/>
          </w:rPr>
          <w:t>B22</w:t>
        </w:r>
      </w:hyperlink>
      <w:r>
        <w:t>]</w:t>
      </w:r>
      <w:r/>
    </w:p>
    <w:p>
      <w:pPr>
        <w:ind w:left="216"/>
      </w:pPr>
      <w:r>
        <w:t xml:space="preserve">ShedLink: есть так же. Создание и вступление кланов, наследники и вассалы уже подключены. Вердикт: не брать. </w:t>
      </w:r>
      <w:r>
        <w:t>[</w:t>
      </w:r>
      <w:hyperlink r:id="rId34">
        <w:r>
          <w:rPr>
            <w:color w:val="234E70"/>
          </w:rPr>
          <w:t>U08</w:t>
        </w:r>
      </w:hyperlink>
      <w:r>
        <w:t>]</w:t>
      </w:r>
      <w:r/>
    </w:p>
    <w:p>
      <w:r>
        <w:rPr>
          <w:b/>
        </w:rPr>
        <w:t xml:space="preserve">21  Королевства налоги и вассалы. </w:t>
      </w:r>
      <w:r>
        <w:t xml:space="preserve">Зрительские кланы могут вступать в королевства или наёмничать, восставать, создавать владения, принимать политики и управлять вассалами. Документированы налоги, золото за влияние, доли дохода и лимиты кланов. </w:t>
      </w:r>
      <w:r>
        <w:t>[</w:t>
      </w:r>
      <w:hyperlink r:id="rId27">
        <w:r>
          <w:rPr>
            <w:color w:val="234E70"/>
          </w:rPr>
          <w:t>B09</w:t>
        </w:r>
      </w:hyperlink>
      <w:r>
        <w:t xml:space="preserve">, </w:t>
      </w:r>
      <w:hyperlink r:id="rId28">
        <w:r>
          <w:rPr>
            <w:color w:val="234E70"/>
          </w:rPr>
          <w:t>B10</w:t>
        </w:r>
      </w:hyperlink>
      <w:r>
        <w:t>]</w:t>
      </w:r>
      <w:r/>
    </w:p>
    <w:p>
      <w:pPr>
        <w:ind w:left="216"/>
      </w:pPr>
      <w:r>
        <w:t xml:space="preserve">ShedLink: есть так же. Королевства, вассалы, налоги и политики зарегистрированы. Вердикт: не брать. </w:t>
      </w:r>
      <w:r>
        <w:t>[</w:t>
      </w:r>
      <w:hyperlink r:id="rId45">
        <w:r>
          <w:rPr>
            <w:color w:val="234E70"/>
          </w:rPr>
          <w:t>U09</w:t>
        </w:r>
      </w:hyperlink>
      <w:r>
        <w:t xml:space="preserve">, </w:t>
      </w:r>
      <w:hyperlink r:id="rId34">
        <w:r>
          <w:rPr>
            <w:color w:val="234E70"/>
          </w:rPr>
          <w:t>U08</w:t>
        </w:r>
      </w:hyperlink>
      <w:r>
        <w:t>]</w:t>
      </w:r>
      <w:r/>
    </w:p>
    <w:p>
      <w:r>
        <w:rPr>
          <w:b/>
        </w:rPr>
        <w:t xml:space="preserve">22  Договоры дипломатии. </w:t>
      </w:r>
      <w:r>
        <w:t xml:space="preserve">Объявление войны и мира, союзы, торговые соглашения, пакты ненападения, призыв союзника, дань и расторжение договоров. Ограничиваются сроки, цены, влияние и количество соглашений. </w:t>
      </w:r>
      <w:r>
        <w:t>[</w:t>
      </w:r>
      <w:hyperlink r:id="rId27">
        <w:r>
          <w:rPr>
            <w:color w:val="234E70"/>
          </w:rPr>
          <w:t>B09</w:t>
        </w:r>
      </w:hyperlink>
      <w:r>
        <w:t xml:space="preserve">, </w:t>
      </w:r>
      <w:hyperlink r:id="rId28">
        <w:r>
          <w:rPr>
            <w:color w:val="234E70"/>
          </w:rPr>
          <w:t>B10</w:t>
        </w:r>
      </w:hyperlink>
      <w:r>
        <w:t>]</w:t>
      </w:r>
      <w:r/>
    </w:p>
    <w:p>
      <w:pPr>
        <w:ind w:left="216"/>
      </w:pPr>
      <w:r>
        <w:t xml:space="preserve">ShedLink: есть хуже. Мир/война/политики есть; полный договорный слой NAP/союз/призыв не подтверждён. Вердикт: позже. </w:t>
      </w:r>
      <w:r>
        <w:t>[</w:t>
      </w:r>
      <w:hyperlink r:id="rId45">
        <w:r>
          <w:rPr>
            <w:color w:val="234E70"/>
          </w:rPr>
          <w:t>U09</w:t>
        </w:r>
      </w:hyperlink>
      <w:r>
        <w:t>]</w:t>
      </w:r>
      <w:r/>
    </w:p>
    <w:p>
      <w:r>
        <w:rPr>
          <w:b/>
        </w:rPr>
        <w:t xml:space="preserve">23  Отряды армии и приказ на карте. </w:t>
      </w:r>
      <w:r>
        <w:t xml:space="preserve">Создание и роспуск отрядов, обучение, формирование армий, вызов союзных отрядов и оценка угроз. Приказы включают осаду, защиту, патруль, рейд и гарнизон; описаны повторное удержание приказа и полномочия короля. </w:t>
      </w:r>
      <w:r>
        <w:t>[</w:t>
      </w:r>
      <w:hyperlink r:id="rId27">
        <w:r>
          <w:rPr>
            <w:color w:val="234E70"/>
          </w:rPr>
          <w:t>B09</w:t>
        </w:r>
      </w:hyperlink>
      <w:r>
        <w:t xml:space="preserve">, </w:t>
      </w:r>
      <w:hyperlink r:id="rId28">
        <w:r>
          <w:rPr>
            <w:color w:val="234E70"/>
          </w:rPr>
          <w:t>B10</w:t>
        </w:r>
      </w:hyperlink>
      <w:r>
        <w:t>]</w:t>
      </w:r>
      <w:r/>
    </w:p>
    <w:p>
      <w:pPr>
        <w:ind w:left="216"/>
      </w:pPr>
      <w:r>
        <w:t xml:space="preserve">ShedLink: есть так же. Приказы партии и создание/роспуск армии есть; BLT подрежимы не полностью сверены. Вердикт: позже. </w:t>
      </w:r>
      <w:r>
        <w:t>[</w:t>
      </w:r>
      <w:hyperlink r:id="rId45">
        <w:r>
          <w:rPr>
            <w:color w:val="234E70"/>
          </w:rPr>
          <w:t>U09</w:t>
        </w:r>
      </w:hyperlink>
      <w:r>
        <w:t>]</w:t>
      </w:r>
      <w:r/>
    </w:p>
    <w:p>
      <w:r>
        <w:rPr>
          <w:b/>
        </w:rPr>
        <w:t xml:space="preserve">24  Владения столица и гарнизоны. </w:t>
      </w:r>
      <w:r>
        <w:t xml:space="preserve">Управление поселениями, стройкой и золотом, пополнение обычного и элитного ополчения, передача владения. Столица переносится с задержкой и ограничением при потере цели; старый документ 5.0.2 отдельно описывает переименование поселения, статус этого подрежима в новой ветке не доказан. </w:t>
      </w:r>
      <w:r>
        <w:t>[</w:t>
      </w:r>
      <w:hyperlink r:id="rId27">
        <w:r>
          <w:rPr>
            <w:color w:val="234E70"/>
          </w:rPr>
          <w:t>B09</w:t>
        </w:r>
      </w:hyperlink>
      <w:r>
        <w:t xml:space="preserve">, </w:t>
      </w:r>
      <w:hyperlink r:id="rId28">
        <w:r>
          <w:rPr>
            <w:color w:val="234E70"/>
          </w:rPr>
          <w:t>B10</w:t>
        </w:r>
      </w:hyperlink>
      <w:r>
        <w:t xml:space="preserve">, </w:t>
      </w:r>
      <w:hyperlink r:id="rId17">
        <w:r>
          <w:rPr>
            <w:color w:val="234E70"/>
          </w:rPr>
          <w:t>B27</w:t>
        </w:r>
      </w:hyperlink>
      <w:r>
        <w:t>]</w:t>
      </w:r>
      <w:r/>
    </w:p>
    <w:p>
      <w:pPr>
        <w:ind w:left="216"/>
      </w:pPr>
      <w:r>
        <w:t xml:space="preserve">ShedLink: есть хуже. Феоды и имущество есть; отдельная столица и её перенос не подтверждены. Вердикт: позже. </w:t>
      </w:r>
      <w:r>
        <w:t>[</w:t>
      </w:r>
      <w:hyperlink r:id="rId45">
        <w:r>
          <w:rPr>
            <w:color w:val="234E70"/>
          </w:rPr>
          <w:t>U09</w:t>
        </w:r>
      </w:hyperlink>
      <w:r>
        <w:t xml:space="preserve">, </w:t>
      </w:r>
      <w:hyperlink r:id="rId49">
        <w:r>
          <w:rPr>
            <w:color w:val="234E70"/>
          </w:rPr>
          <w:t>U48</w:t>
        </w:r>
      </w:hyperlink>
      <w:r>
        <w:t>]</w:t>
      </w:r>
      <w:r/>
    </w:p>
    <w:p>
      <w:r>
        <w:rPr>
          <w:b/>
        </w:rPr>
        <w:t xml:space="preserve">25  Улучшения клана королевства и поселения. </w:t>
      </w:r>
      <w:r>
        <w:t xml:space="preserve">Покупки дают прирост экономики, лояльности, безопасности, пищи, ополчения, вместимости, скорости и числа отрядов, свиты, известности и влияния. Есть регулярный набор войск и сохранение накопленного резерва при полном отряде. </w:t>
      </w:r>
      <w:r>
        <w:t>[</w:t>
      </w:r>
      <w:hyperlink r:id="rId27">
        <w:r>
          <w:rPr>
            <w:color w:val="234E70"/>
          </w:rPr>
          <w:t>B09</w:t>
        </w:r>
      </w:hyperlink>
      <w:r>
        <w:t xml:space="preserve">, </w:t>
      </w:r>
      <w:hyperlink r:id="rId28">
        <w:r>
          <w:rPr>
            <w:color w:val="234E70"/>
          </w:rPr>
          <w:t>B10</w:t>
        </w:r>
      </w:hyperlink>
      <w:r>
        <w:t>]</w:t>
      </w:r>
      <w:r/>
    </w:p>
    <w:p>
      <w:pPr>
        <w:ind w:left="216"/>
      </w:pPr>
      <w:r>
        <w:t xml:space="preserve">ShedLink: есть так же. Клановые улучшения и экономика есть; не весь широкий конструктор BLT проверен. Вердикт: позже. </w:t>
      </w:r>
      <w:r>
        <w:t>[</w:t>
      </w:r>
      <w:hyperlink r:id="rId36">
        <w:r>
          <w:rPr>
            <w:color w:val="234E70"/>
          </w:rPr>
          <w:t>U07</w:t>
        </w:r>
      </w:hyperlink>
      <w:r>
        <w:t xml:space="preserve">, </w:t>
      </w:r>
      <w:hyperlink r:id="rId45">
        <w:r>
          <w:rPr>
            <w:color w:val="234E70"/>
          </w:rPr>
          <w:t>U09</w:t>
        </w:r>
      </w:hyperlink>
      <w:r>
        <w:t>]</w:t>
      </w:r>
      <w:r/>
    </w:p>
    <w:p>
      <w:r>
        <w:rPr>
          <w:b/>
        </w:rPr>
        <w:t xml:space="preserve">32  Престиж внутри кампании. </w:t>
      </w:r>
      <w:r>
        <w:t xml:space="preserve">После нового личного боевого прогресса и накопления золота игрок подтверждает сброс ради одного из пяти постоянных бонусов. Бонус переживает замену героя, но не новую кампанию. Имущество мира и семья сохраняются, экипировка и боевая прокачка сбрасываются. </w:t>
      </w:r>
      <w:r>
        <w:t>[</w:t>
      </w:r>
      <w:hyperlink r:id="rId66">
        <w:r>
          <w:rPr>
            <w:color w:val="234E70"/>
          </w:rPr>
          <w:t>B03</w:t>
        </w:r>
      </w:hyperlink>
      <w:r>
        <w:t xml:space="preserve">, </w:t>
      </w:r>
      <w:hyperlink r:id="rId14">
        <w:r>
          <w:rPr>
            <w:color w:val="234E70"/>
          </w:rPr>
          <w:t>B08</w:t>
        </w:r>
      </w:hyperlink>
      <w:r>
        <w:t>]</w:t>
      </w:r>
      <w:r/>
    </w:p>
    <w:p>
      <w:pPr>
        <w:ind w:left="216"/>
      </w:pPr>
      <w:r>
        <w:t xml:space="preserve">ShedLink: нет. Campaign prestige с пятью постоянными перками не найден. Ранги, specialization и cosmetic /perks — другое. Вердикт: позже. </w:t>
      </w:r>
      <w:r>
        <w:t>[</w:t>
      </w:r>
      <w:hyperlink r:id="rId67">
        <w:r>
          <w:rPr>
            <w:color w:val="234E70"/>
          </w:rPr>
          <w:t>U45</w:t>
        </w:r>
      </w:hyperlink>
      <w:r>
        <w:t xml:space="preserve">, </w:t>
      </w:r>
      <w:hyperlink r:id="rId68">
        <w:r>
          <w:rPr>
            <w:color w:val="234E70"/>
          </w:rPr>
          <w:t>U46</w:t>
        </w:r>
      </w:hyperlink>
      <w:r>
        <w:t>]</w:t>
      </w:r>
      <w:r/>
    </w:p>
    <w:p>
      <w:r>
        <w:rPr>
          <w:b/>
        </w:rPr>
        <w:t xml:space="preserve">49  Личная хроника мира. </w:t>
      </w:r>
      <w:r>
        <w:t xml:space="preserve">Можно запросить журналы героя, клана, королевства или поселения, текущую дату, войны и карту владений. Число записей по каждой сущности настраивается; это основа возвращения к истории своего персонажа. </w:t>
      </w:r>
      <w:r>
        <w:t>[</w:t>
      </w:r>
      <w:hyperlink r:id="rId27">
        <w:r>
          <w:rPr>
            <w:color w:val="234E70"/>
          </w:rPr>
          <w:t>B09</w:t>
        </w:r>
      </w:hyperlink>
      <w:r>
        <w:t xml:space="preserve">, </w:t>
      </w:r>
      <w:hyperlink r:id="rId28">
        <w:r>
          <w:rPr>
            <w:color w:val="234E70"/>
          </w:rPr>
          <w:t>B10</w:t>
        </w:r>
      </w:hyperlink>
      <w:r>
        <w:t>]</w:t>
      </w:r>
      <w:r/>
    </w:p>
    <w:p>
      <w:pPr>
        <w:ind w:left="216"/>
      </w:pPr>
      <w:r>
        <w:t xml:space="preserve">ShedLink: есть хуже. Есть достижения, семья и временные notices, но полноценная пользовательская хроника не найдена. Вердикт: брать. </w:t>
      </w:r>
      <w:r>
        <w:t>[</w:t>
      </w:r>
      <w:hyperlink r:id="rId32">
        <w:r>
          <w:rPr>
            <w:color w:val="234E70"/>
          </w:rPr>
          <w:t>U16</w:t>
        </w:r>
      </w:hyperlink>
      <w:r>
        <w:t xml:space="preserve">, </w:t>
      </w:r>
      <w:hyperlink r:id="rId69">
        <w:r>
          <w:rPr>
            <w:color w:val="234E70"/>
          </w:rPr>
          <w:t>U38</w:t>
        </w:r>
      </w:hyperlink>
      <w:r>
        <w:t>]</w:t>
      </w:r>
      <w:r/>
    </w:p>
    <w:p>
      <w:pPr>
        <w:pStyle w:val="Heading2"/>
      </w:pPr>
      <w:r>
        <w:t>События</w:t>
      </w:r>
    </w:p>
    <w:p>
      <w:r>
        <w:rPr>
          <w:b/>
        </w:rPr>
        <w:t xml:space="preserve">27  Общее игровое задание стрима. </w:t>
      </w:r>
      <w:r>
        <w:t xml:space="preserve">Модератор запускает цель по убийствам, кавалерийским убийствам, победам, турнирам, захватам или выживанию героя. Общий прогресс и личный вклад сохраняются в кампании, участники получают награды; есть остановка, история и промежуточные объявления. </w:t>
      </w:r>
      <w:r>
        <w:t>[</w:t>
      </w:r>
      <w:hyperlink r:id="rId70">
        <w:r>
          <w:rPr>
            <w:color w:val="234E70"/>
          </w:rPr>
          <w:t>B20</w:t>
        </w:r>
      </w:hyperlink>
      <w:r>
        <w:t xml:space="preserve">, </w:t>
      </w:r>
      <w:hyperlink r:id="rId27">
        <w:r>
          <w:rPr>
            <w:color w:val="234E70"/>
          </w:rPr>
          <w:t>B09</w:t>
        </w:r>
      </w:hyperlink>
      <w:r>
        <w:t xml:space="preserve">, </w:t>
      </w:r>
      <w:hyperlink r:id="rId28">
        <w:r>
          <w:rPr>
            <w:color w:val="234E70"/>
          </w:rPr>
          <w:t>B10</w:t>
        </w:r>
      </w:hyperlink>
      <w:r>
        <w:t>]</w:t>
      </w:r>
      <w:r/>
    </w:p>
    <w:p>
      <w:pPr>
        <w:ind w:left="216"/>
      </w:pPr>
      <w:r>
        <w:t xml:space="preserve">ShedLink: нет. Есть личные quests, общий voting pool и гильдии, но нет подтверждённой общей цели по game events с наградой contributors. Вердикт: брать. </w:t>
      </w:r>
      <w:r>
        <w:t>[</w:t>
      </w:r>
      <w:hyperlink r:id="rId48">
        <w:r>
          <w:rPr>
            <w:color w:val="234E70"/>
          </w:rPr>
          <w:t>U11</w:t>
        </w:r>
      </w:hyperlink>
      <w:r>
        <w:t xml:space="preserve">, </w:t>
      </w:r>
      <w:hyperlink r:id="rId71">
        <w:r>
          <w:rPr>
            <w:color w:val="234E70"/>
          </w:rPr>
          <w:t>U42</w:t>
        </w:r>
      </w:hyperlink>
      <w:r>
        <w:t>]</w:t>
      </w:r>
      <w:r/>
    </w:p>
    <w:p>
      <w:r>
        <w:rPr>
          <w:b/>
        </w:rPr>
        <w:t xml:space="preserve">28  Проклятый герой с понятной развязкой. </w:t>
      </w:r>
      <w:r>
        <w:t xml:space="preserve">Случайный герой получает боевые ограничения и проходит ряд реальных побед. В 5.5.1 считаются участие и сторона даже после нокаута, не засчитываются поражения, тренировки и отсутствующий герой; заслуженная награда может ждать повторной доставки. Старые численные правила 5.0.x противоречат друг другу. </w:t>
      </w:r>
      <w:r>
        <w:t>[</w:t>
      </w:r>
      <w:hyperlink r:id="rId15">
        <w:r>
          <w:rPr>
            <w:color w:val="234E70"/>
          </w:rPr>
          <w:t>B29</w:t>
        </w:r>
      </w:hyperlink>
      <w:r>
        <w:t xml:space="preserve">, </w:t>
      </w:r>
      <w:hyperlink r:id="rId18">
        <w:r>
          <w:rPr>
            <w:color w:val="234E70"/>
          </w:rPr>
          <w:t>B06</w:t>
        </w:r>
      </w:hyperlink>
      <w:r>
        <w:t xml:space="preserve">, </w:t>
      </w:r>
      <w:hyperlink r:id="rId57">
        <w:r>
          <w:rPr>
            <w:color w:val="234E70"/>
          </w:rPr>
          <w:t>B07</w:t>
        </w:r>
      </w:hyperlink>
      <w:r>
        <w:t>]</w:t>
      </w:r>
      <w:r/>
    </w:p>
    <w:p>
      <w:pPr>
        <w:ind w:left="216"/>
      </w:pPr>
      <w:r>
        <w:t xml:space="preserve">ShedLink: нет. Текущий world-event handler содержит разбойников; curse цепочка не найдена. Вердикт: позже. </w:t>
      </w:r>
      <w:r>
        <w:t>[</w:t>
      </w:r>
      <w:hyperlink r:id="rId72">
        <w:r>
          <w:rPr>
            <w:color w:val="234E70"/>
          </w:rPr>
          <w:t>U30</w:t>
        </w:r>
      </w:hyperlink>
      <w:r>
        <w:t xml:space="preserve">, </w:t>
      </w:r>
      <w:hyperlink r:id="rId73">
        <w:r>
          <w:rPr>
            <w:color w:val="234E70"/>
          </w:rPr>
          <w:t>U31</w:t>
        </w:r>
      </w:hyperlink>
      <w:r>
        <w:t>]</w:t>
      </w:r>
      <w:r/>
    </w:p>
    <w:p>
      <w:r>
        <w:rPr>
          <w:b/>
        </w:rPr>
        <w:t xml:space="preserve">29  Редкий босс для участников. </w:t>
      </w:r>
      <w:r>
        <w:t xml:space="preserve">Особый противник и армия дают совместный вызов, награда положена фактически участвовавшим на стороне игрока. Частота, сила и минимальный уровень настраиваются; 5.5.1 требует здоровье игрока строго выше 20 процентов при запуске и принятии боя. </w:t>
      </w:r>
      <w:r>
        <w:t>[</w:t>
      </w:r>
      <w:hyperlink r:id="rId15">
        <w:r>
          <w:rPr>
            <w:color w:val="234E70"/>
          </w:rPr>
          <w:t>B29</w:t>
        </w:r>
      </w:hyperlink>
      <w:r>
        <w:t xml:space="preserve">, </w:t>
      </w:r>
      <w:hyperlink r:id="rId28">
        <w:r>
          <w:rPr>
            <w:color w:val="234E70"/>
          </w:rPr>
          <w:t>B10</w:t>
        </w:r>
      </w:hyperlink>
      <w:r>
        <w:t xml:space="preserve">, </w:t>
      </w:r>
      <w:hyperlink r:id="rId18">
        <w:r>
          <w:rPr>
            <w:color w:val="234E70"/>
          </w:rPr>
          <w:t>B06</w:t>
        </w:r>
      </w:hyperlink>
      <w:r>
        <w:t xml:space="preserve">, </w:t>
      </w:r>
      <w:hyperlink r:id="rId57">
        <w:r>
          <w:rPr>
            <w:color w:val="234E70"/>
          </w:rPr>
          <w:t>B07</w:t>
        </w:r>
      </w:hyperlink>
      <w:r>
        <w:t>]</w:t>
      </w:r>
      <w:r/>
    </w:p>
    <w:p>
      <w:pPr>
        <w:ind w:left="216"/>
      </w:pPr>
      <w:r>
        <w:t xml:space="preserve">ShedLink: нет. Особый совместный босс в проверенном world handler не найден. Вердикт: позже. </w:t>
      </w:r>
      <w:r>
        <w:t>[</w:t>
      </w:r>
      <w:hyperlink r:id="rId72">
        <w:r>
          <w:rPr>
            <w:color w:val="234E70"/>
          </w:rPr>
          <w:t>U30</w:t>
        </w:r>
      </w:hyperlink>
      <w:r>
        <w:t xml:space="preserve">, </w:t>
      </w:r>
      <w:hyperlink r:id="rId49">
        <w:r>
          <w:rPr>
            <w:color w:val="234E70"/>
          </w:rPr>
          <w:t>U48</w:t>
        </w:r>
      </w:hyperlink>
      <w:r>
        <w:t>]</w:t>
      </w:r>
      <w:r/>
    </w:p>
    <w:p>
      <w:r>
        <w:rPr>
          <w:b/>
        </w:rPr>
        <w:t xml:space="preserve">30  Кампания против вторжения. </w:t>
      </w:r>
      <w:r>
        <w:t xml:space="preserve">Священник и отдельный враждебный клан запускают войну с королевством игрока. Сила и допуск ограничиваются настройками кампании. Это более вмешивающееся в мир событие, чем отдельный бой; старые WIP-описания благословения нельзя считать актуальным поведением. </w:t>
      </w:r>
      <w:r>
        <w:t>[</w:t>
      </w:r>
      <w:hyperlink r:id="rId15">
        <w:r>
          <w:rPr>
            <w:color w:val="234E70"/>
          </w:rPr>
          <w:t>B29</w:t>
        </w:r>
      </w:hyperlink>
      <w:r>
        <w:t xml:space="preserve">, </w:t>
      </w:r>
      <w:hyperlink r:id="rId28">
        <w:r>
          <w:rPr>
            <w:color w:val="234E70"/>
          </w:rPr>
          <w:t>B10</w:t>
        </w:r>
      </w:hyperlink>
      <w:r>
        <w:t xml:space="preserve">, </w:t>
      </w:r>
      <w:hyperlink r:id="rId44">
        <w:r>
          <w:rPr>
            <w:color w:val="234E70"/>
          </w:rPr>
          <w:t>B26</w:t>
        </w:r>
      </w:hyperlink>
      <w:r>
        <w:t>]</w:t>
      </w:r>
      <w:r/>
    </w:p>
    <w:p>
      <w:pPr>
        <w:ind w:left="216"/>
      </w:pPr>
      <w:r>
        <w:t xml:space="preserve">ShedLink: нет. Нет подтверждённого persistent invasion clan event. Вердикт: не брать. </w:t>
      </w:r>
      <w:r>
        <w:t>[</w:t>
      </w:r>
      <w:hyperlink r:id="rId72">
        <w:r>
          <w:rPr>
            <w:color w:val="234E70"/>
          </w:rPr>
          <w:t>U30</w:t>
        </w:r>
      </w:hyperlink>
      <w:r>
        <w:t xml:space="preserve">, </w:t>
      </w:r>
      <w:hyperlink r:id="rId49">
        <w:r>
          <w:rPr>
            <w:color w:val="234E70"/>
          </w:rPr>
          <w:t>U48</w:t>
        </w:r>
      </w:hyperlink>
      <w:r>
        <w:t>]</w:t>
      </w:r>
      <w:r/>
    </w:p>
    <w:p>
      <w:r>
        <w:rPr>
          <w:b/>
        </w:rPr>
        <w:t xml:space="preserve">31  Управляемый набор редких событий. </w:t>
      </w:r>
      <w:r>
        <w:t xml:space="preserve">Общий выключатель, отдельные переключатели и задержки позволяют стримеру регулировать частоту событий; с 5.5.1 они собраны в отдельной вкладке. Планируемые цепочки, чума и голосование за исход из старых roadmap не подтверждены как реализованные. </w:t>
      </w:r>
      <w:r>
        <w:t>[</w:t>
      </w:r>
      <w:hyperlink r:id="rId18">
        <w:r>
          <w:rPr>
            <w:color w:val="234E70"/>
          </w:rPr>
          <w:t>B06</w:t>
        </w:r>
      </w:hyperlink>
      <w:r>
        <w:t xml:space="preserve">, </w:t>
      </w:r>
      <w:hyperlink r:id="rId57">
        <w:r>
          <w:rPr>
            <w:color w:val="234E70"/>
          </w:rPr>
          <w:t>B07</w:t>
        </w:r>
      </w:hyperlink>
      <w:r>
        <w:t xml:space="preserve">, </w:t>
      </w:r>
      <w:hyperlink r:id="rId15">
        <w:r>
          <w:rPr>
            <w:color w:val="234E70"/>
          </w:rPr>
          <w:t>B29</w:t>
        </w:r>
      </w:hyperlink>
      <w:r>
        <w:t>]</w:t>
      </w:r>
      <w:r/>
    </w:p>
    <w:p>
      <w:pPr>
        <w:ind w:left="216"/>
      </w:pPr>
      <w:r>
        <w:t xml:space="preserve">ShedLink: есть хуже. События есть, но полноценный единый сценарный набор с безопасными пресетами не подтверждён. Вердикт: позже. </w:t>
      </w:r>
      <w:r>
        <w:t>[</w:t>
      </w:r>
      <w:hyperlink r:id="rId72">
        <w:r>
          <w:rPr>
            <w:color w:val="234E70"/>
          </w:rPr>
          <w:t>U30</w:t>
        </w:r>
      </w:hyperlink>
      <w:r>
        <w:t>]</w:t>
      </w:r>
      <w:r/>
    </w:p>
    <w:p>
      <w:pPr>
        <w:pStyle w:val="Heading2"/>
      </w:pPr>
      <w:r>
        <w:t>Зритель в панели</w:t>
      </w:r>
    </w:p>
    <w:p>
      <w:r>
        <w:rPr>
          <w:b/>
        </w:rPr>
        <w:t xml:space="preserve">33  Поиск действий и контекстные формы. </w:t>
      </w:r>
      <w:r>
        <w:t xml:space="preserve">Документирован каталог с поиском, категориями, формой параметров, подтверждением, цветами доступности, задержками и личным ответом. Командная строка и структурированные действия используют общий игровой обработчик. Описание относится к integration, а не доказанному публичному UX. </w:t>
      </w:r>
      <w:r>
        <w:t>[</w:t>
      </w:r>
      <w:hyperlink r:id="rId27">
        <w:r>
          <w:rPr>
            <w:color w:val="234E70"/>
          </w:rPr>
          <w:t>B09</w:t>
        </w:r>
      </w:hyperlink>
      <w:r>
        <w:t xml:space="preserve">, </w:t>
      </w:r>
      <w:hyperlink r:id="rId74">
        <w:r>
          <w:rPr>
            <w:color w:val="234E70"/>
          </w:rPr>
          <w:t>B13</w:t>
        </w:r>
      </w:hyperlink>
      <w:r>
        <w:t xml:space="preserve">, </w:t>
      </w:r>
      <w:hyperlink r:id="rId75">
        <w:r>
          <w:rPr>
            <w:color w:val="234E70"/>
          </w:rPr>
          <w:t>B18</w:t>
        </w:r>
      </w:hyperlink>
      <w:r>
        <w:t>]</w:t>
      </w:r>
      <w:r/>
    </w:p>
    <w:p>
      <w:pPr>
        <w:ind w:left="216"/>
      </w:pPr>
      <w:r>
        <w:t xml:space="preserve">ShedLink: есть хуже. Поиск предметов и серверные cooldown/reasons есть; глобальный поиск всех действий не найден. Вердикт: позже. </w:t>
      </w:r>
      <w:r>
        <w:t>[</w:t>
      </w:r>
      <w:hyperlink r:id="rId37">
        <w:r>
          <w:rPr>
            <w:color w:val="234E70"/>
          </w:rPr>
          <w:t>U41</w:t>
        </w:r>
      </w:hyperlink>
      <w:r>
        <w:t xml:space="preserve">, </w:t>
      </w:r>
      <w:hyperlink r:id="rId51">
        <w:r>
          <w:rPr>
            <w:color w:val="234E70"/>
          </w:rPr>
          <w:t>U40</w:t>
        </w:r>
      </w:hyperlink>
      <w:r>
        <w:t>]</w:t>
      </w:r>
      <w:r/>
    </w:p>
    <w:p>
      <w:r>
        <w:rPr>
          <w:b/>
        </w:rPr>
        <w:t xml:space="preserve">34  Инвентарь свита и личный HUD. </w:t>
      </w:r>
      <w:r>
        <w:t xml:space="preserve">Панель показывает личные вещи и свиту отдельными представлениями, допускает перетаскивание особого предмета в совместимый слот. HUD связывает реальную боевую сущность с авторизованным зрителем; неизвестная принадлежность не должна угадываться по имени. </w:t>
      </w:r>
      <w:r>
        <w:t>[</w:t>
      </w:r>
      <w:hyperlink r:id="rId50">
        <w:r>
          <w:rPr>
            <w:color w:val="234E70"/>
          </w:rPr>
          <w:t>B17</w:t>
        </w:r>
      </w:hyperlink>
      <w:r>
        <w:t xml:space="preserve">, </w:t>
      </w:r>
      <w:hyperlink r:id="rId14">
        <w:r>
          <w:rPr>
            <w:color w:val="234E70"/>
          </w:rPr>
          <w:t>B08</w:t>
        </w:r>
      </w:hyperlink>
      <w:r>
        <w:t xml:space="preserve">, </w:t>
      </w:r>
      <w:hyperlink r:id="rId41">
        <w:r>
          <w:rPr>
            <w:color w:val="234E70"/>
          </w:rPr>
          <w:t>B15</w:t>
        </w:r>
      </w:hyperlink>
      <w:r>
        <w:t>]</w:t>
      </w:r>
      <w:r/>
    </w:p>
    <w:p>
      <w:pPr>
        <w:ind w:left="216"/>
      </w:pPr>
      <w:r>
        <w:t xml:space="preserve">ShedLink: есть так же. Inventory и игровой viewer UI есть; точный drag-and-drop и HUD parity не доказаны. Вердикт: позже. </w:t>
      </w:r>
      <w:r>
        <w:t>[</w:t>
      </w:r>
      <w:hyperlink r:id="rId36">
        <w:r>
          <w:rPr>
            <w:color w:val="234E70"/>
          </w:rPr>
          <w:t>U07</w:t>
        </w:r>
      </w:hyperlink>
      <w:r>
        <w:t xml:space="preserve">, </w:t>
      </w:r>
      <w:hyperlink r:id="rId37">
        <w:r>
          <w:rPr>
            <w:color w:val="234E70"/>
          </w:rPr>
          <w:t>U41</w:t>
        </w:r>
      </w:hyperlink>
      <w:r>
        <w:t>]</w:t>
      </w:r>
      <w:r/>
    </w:p>
    <w:p>
      <w:r>
        <w:rPr>
          <w:b/>
        </w:rPr>
        <w:t xml:space="preserve">35  Переподключение и прозрачный статус. </w:t>
      </w:r>
      <w:r>
        <w:t xml:space="preserve">Оболочка видна ещё до кампании, различаются состояния сервиса и игры. Описаны восстановление подписок, очистка старого владельца при разрыве, монотонные ревизии и прекращение просроченных запросов; это не обещание автоматического возврата всех валют. </w:t>
      </w:r>
      <w:r>
        <w:t>[</w:t>
      </w:r>
      <w:hyperlink r:id="rId14">
        <w:r>
          <w:rPr>
            <w:color w:val="234E70"/>
          </w:rPr>
          <w:t>B08</w:t>
        </w:r>
      </w:hyperlink>
      <w:r>
        <w:t xml:space="preserve">, </w:t>
      </w:r>
      <w:hyperlink r:id="rId41">
        <w:r>
          <w:rPr>
            <w:color w:val="234E70"/>
          </w:rPr>
          <w:t>B15</w:t>
        </w:r>
      </w:hyperlink>
      <w:r>
        <w:t>]</w:t>
      </w:r>
      <w:r/>
    </w:p>
    <w:p>
      <w:pPr>
        <w:ind w:left="216"/>
      </w:pPr>
      <w:r>
        <w:t xml:space="preserve">ShedLink: есть так же. Есть action_id, идемпотентный повтор, причины/cooldown и notices; полный receipt timeline не найден в проверенных UI/routes. Вердикт: позже. </w:t>
      </w:r>
      <w:r>
        <w:t>[</w:t>
      </w:r>
      <w:hyperlink r:id="rId76">
        <w:r>
          <w:rPr>
            <w:color w:val="234E70"/>
          </w:rPr>
          <w:t>U67</w:t>
        </w:r>
      </w:hyperlink>
      <w:r>
        <w:t xml:space="preserve">, </w:t>
      </w:r>
      <w:hyperlink r:id="rId51">
        <w:r>
          <w:rPr>
            <w:color w:val="234E70"/>
          </w:rPr>
          <w:t>U40</w:t>
        </w:r>
      </w:hyperlink>
      <w:r>
        <w:t>]</w:t>
      </w:r>
      <w:r/>
    </w:p>
    <w:p>
      <w:pPr>
        <w:pStyle w:val="Heading2"/>
      </w:pPr>
      <w:r>
        <w:t>Оверлей</w:t>
      </w:r>
    </w:p>
    <w:p>
      <w:r>
        <w:rPr>
          <w:b/>
        </w:rPr>
        <w:t xml:space="preserve">36  Личная и общая обратная связь. </w:t>
      </w:r>
      <w:r>
        <w:t xml:space="preserve">Чат, feed и персональные ответы могут использовать разные каналы вывода. Боевые серии, вступления, эффекты и награды отмечаются в оверлее. В старой линии личное сообщение фактически заменялось публичным упоминанием; приватность у этих путей различна. </w:t>
      </w:r>
      <w:r>
        <w:t>[</w:t>
      </w:r>
      <w:hyperlink r:id="rId26">
        <w:r>
          <w:rPr>
            <w:color w:val="234E70"/>
          </w:rPr>
          <w:t>B01</w:t>
        </w:r>
      </w:hyperlink>
      <w:r>
        <w:t xml:space="preserve">, </w:t>
      </w:r>
      <w:hyperlink r:id="rId28">
        <w:r>
          <w:rPr>
            <w:color w:val="234E70"/>
          </w:rPr>
          <w:t>B10</w:t>
        </w:r>
      </w:hyperlink>
      <w:r>
        <w:t xml:space="preserve">, </w:t>
      </w:r>
      <w:hyperlink r:id="rId41">
        <w:r>
          <w:rPr>
            <w:color w:val="234E70"/>
          </w:rPr>
          <w:t>B15</w:t>
        </w:r>
      </w:hyperlink>
      <w:r>
        <w:t xml:space="preserve">, </w:t>
      </w:r>
      <w:hyperlink r:id="rId15">
        <w:r>
          <w:rPr>
            <w:color w:val="234E70"/>
          </w:rPr>
          <w:t>B29</w:t>
        </w:r>
      </w:hyperlink>
      <w:r>
        <w:t>]</w:t>
      </w:r>
      <w:r/>
    </w:p>
    <w:p>
      <w:pPr>
        <w:ind w:left="216"/>
      </w:pPr>
      <w:r>
        <w:t xml:space="preserve">ShedLink: есть так же. Есть notices, игровые сообщения и отдельные клиентские результаты. Вердикт: позже. </w:t>
      </w:r>
      <w:r>
        <w:t>[</w:t>
      </w:r>
      <w:hyperlink r:id="rId69">
        <w:r>
          <w:rPr>
            <w:color w:val="234E70"/>
          </w:rPr>
          <w:t>U38</w:t>
        </w:r>
      </w:hyperlink>
      <w:r>
        <w:t xml:space="preserve">, </w:t>
      </w:r>
      <w:hyperlink r:id="rId51">
        <w:r>
          <w:rPr>
            <w:color w:val="234E70"/>
          </w:rPr>
          <w:t>U40</w:t>
        </w:r>
      </w:hyperlink>
      <w:r>
        <w:t>]</w:t>
      </w:r>
      <w:r/>
    </w:p>
    <w:p>
      <w:r>
        <w:rPr>
          <w:b/>
        </w:rPr>
        <w:t xml:space="preserve">37  Наблюдательская карта с циклом героев. </w:t>
      </w:r>
      <w:r>
        <w:t xml:space="preserve">Карта сохраняет пропорции мира, показывает поселения и героев, автоматически приближает очередного героя и переключает фокус. Скрывается в миссиях; в 5.5.1 закреплена поверх feed и по умолчанию выключена в новых профилях. </w:t>
      </w:r>
      <w:r>
        <w:t>[</w:t>
      </w:r>
      <w:hyperlink r:id="rId70">
        <w:r>
          <w:rPr>
            <w:color w:val="234E70"/>
          </w:rPr>
          <w:t>B20</w:t>
        </w:r>
      </w:hyperlink>
      <w:r>
        <w:t xml:space="preserve">, </w:t>
      </w:r>
      <w:hyperlink r:id="rId28">
        <w:r>
          <w:rPr>
            <w:color w:val="234E70"/>
          </w:rPr>
          <w:t>B10</w:t>
        </w:r>
      </w:hyperlink>
      <w:r>
        <w:t xml:space="preserve">, </w:t>
      </w:r>
      <w:hyperlink r:id="rId18">
        <w:r>
          <w:rPr>
            <w:color w:val="234E70"/>
          </w:rPr>
          <w:t>B06</w:t>
        </w:r>
      </w:hyperlink>
      <w:r>
        <w:t>]</w:t>
      </w:r>
      <w:r/>
    </w:p>
    <w:p>
      <w:pPr>
        <w:ind w:left="216"/>
      </w:pPr>
      <w:r>
        <w:t xml:space="preserve">ShedLink: есть хуже. Живая карта есть; повторное центрирование и цикл viewer-партий не найдены. Не все герои имеют отдельную метку. Вердикт: брать. </w:t>
      </w:r>
      <w:r>
        <w:t>[</w:t>
      </w:r>
      <w:hyperlink r:id="rId77">
        <w:r>
          <w:rPr>
            <w:color w:val="234E70"/>
          </w:rPr>
          <w:t>U33</w:t>
        </w:r>
      </w:hyperlink>
      <w:r>
        <w:t xml:space="preserve">, </w:t>
      </w:r>
      <w:hyperlink r:id="rId78">
        <w:r>
          <w:rPr>
            <w:color w:val="234E70"/>
          </w:rPr>
          <w:t>U34</w:t>
        </w:r>
      </w:hyperlink>
      <w:r>
        <w:t>]</w:t>
      </w:r>
      <w:r/>
    </w:p>
    <w:p>
      <w:r>
        <w:rPr>
          <w:b/>
        </w:rPr>
        <w:t xml:space="preserve">38  Общая цель и её участники. </w:t>
      </w:r>
      <w:r>
        <w:t xml:space="preserve">Небольшой OBS-блок выводит активную цель, общий прогресс и ограниченное число участников. Размер, прозрачность и промежуточные объявления настраиваются. Это отдельный виджет на существующих игровых событиях. </w:t>
      </w:r>
      <w:r>
        <w:t>[</w:t>
      </w:r>
      <w:hyperlink r:id="rId70">
        <w:r>
          <w:rPr>
            <w:color w:val="234E70"/>
          </w:rPr>
          <w:t>B20</w:t>
        </w:r>
      </w:hyperlink>
      <w:r>
        <w:t xml:space="preserve">, </w:t>
      </w:r>
      <w:hyperlink r:id="rId28">
        <w:r>
          <w:rPr>
            <w:color w:val="234E70"/>
          </w:rPr>
          <w:t>B10</w:t>
        </w:r>
      </w:hyperlink>
      <w:r>
        <w:t>]</w:t>
      </w:r>
      <w:r/>
    </w:p>
    <w:p>
      <w:pPr>
        <w:ind w:left="216"/>
      </w:pPr>
      <w:r>
        <w:t xml:space="preserve">ShedLink: нет. Точный OBS progress/contributors widget для game-goal не подтверждён. Вердикт: брать. </w:t>
      </w:r>
      <w:r>
        <w:t>[</w:t>
      </w:r>
      <w:hyperlink r:id="rId71">
        <w:r>
          <w:rPr>
            <w:color w:val="234E70"/>
          </w:rPr>
          <w:t>U42</w:t>
        </w:r>
      </w:hyperlink>
      <w:r>
        <w:t xml:space="preserve">, </w:t>
      </w:r>
      <w:hyperlink r:id="rId49">
        <w:r>
          <w:rPr>
            <w:color w:val="234E70"/>
          </w:rPr>
          <w:t>U48</w:t>
        </w:r>
      </w:hyperlink>
      <w:r>
        <w:t>]</w:t>
      </w:r>
      <w:r/>
    </w:p>
    <w:p>
      <w:pPr>
        <w:pStyle w:val="Heading2"/>
      </w:pPr>
      <w:r>
        <w:t>Стример</w:t>
      </w:r>
    </w:p>
    <w:p>
      <w:r>
        <w:rPr>
          <w:b/>
        </w:rPr>
        <w:t xml:space="preserve">39  Команды и Channel Points без ручной правки. </w:t>
      </w:r>
      <w:r>
        <w:t xml:space="preserve">Настраиваются команды, права, цены, подсказки, ответы и reward-лимиты. Награды создаются на канале при работе мода и удаляются при выходе. Classic использует desktop BLTConfigure, а не универсальный веб-конфигуратор. </w:t>
      </w:r>
      <w:r>
        <w:t>[</w:t>
      </w:r>
      <w:hyperlink r:id="rId26">
        <w:r>
          <w:rPr>
            <w:color w:val="234E70"/>
          </w:rPr>
          <w:t>B01</w:t>
        </w:r>
      </w:hyperlink>
      <w:r>
        <w:t xml:space="preserve">, </w:t>
      </w:r>
      <w:hyperlink r:id="rId28">
        <w:r>
          <w:rPr>
            <w:color w:val="234E70"/>
          </w:rPr>
          <w:t>B10</w:t>
        </w:r>
      </w:hyperlink>
      <w:r>
        <w:t xml:space="preserve">, </w:t>
      </w:r>
      <w:hyperlink r:id="rId33">
        <w:r>
          <w:rPr>
            <w:color w:val="234E70"/>
          </w:rPr>
          <w:t>B11</w:t>
        </w:r>
      </w:hyperlink>
      <w:r>
        <w:t>]</w:t>
      </w:r>
      <w:r/>
    </w:p>
    <w:p>
      <w:pPr>
        <w:ind w:left="216"/>
      </w:pPr>
      <w:r>
        <w:t xml:space="preserve">ShedLink: есть так же. Браузерный кабинет уже существует; создавать конфигуратор с нуля не требуется. Вердикт: не брать. </w:t>
      </w:r>
      <w:r>
        <w:t>[</w:t>
      </w:r>
      <w:hyperlink r:id="rId79">
        <w:r>
          <w:rPr>
            <w:color w:val="234E70"/>
          </w:rPr>
          <w:t>U71</w:t>
        </w:r>
      </w:hyperlink>
      <w:r>
        <w:t xml:space="preserve">, </w:t>
      </w:r>
      <w:hyperlink r:id="rId80">
        <w:r>
          <w:rPr>
            <w:color w:val="234E70"/>
          </w:rPr>
          <w:t>U72</w:t>
        </w:r>
      </w:hyperlink>
      <w:r>
        <w:t>]</w:t>
      </w:r>
      <w:r/>
    </w:p>
    <w:p>
      <w:r>
        <w:rPr>
          <w:b/>
        </w:rPr>
        <w:t xml:space="preserve">40  Профили и безопасное изменение настроек. </w:t>
      </w:r>
      <w:r>
        <w:t xml:space="preserve">Есть сохраняемые профили и редактирование настроек. Однако Classic 5.5.1 принудительно заменяет старые профили дефолтами поколения 2, персональные настройки приходится вносить заново; это серьёзная цена миграции. </w:t>
      </w:r>
      <w:r>
        <w:t>[</w:t>
      </w:r>
      <w:hyperlink r:id="rId18">
        <w:r>
          <w:rPr>
            <w:color w:val="234E70"/>
          </w:rPr>
          <w:t>B06</w:t>
        </w:r>
      </w:hyperlink>
      <w:r>
        <w:t xml:space="preserve">, </w:t>
      </w:r>
      <w:hyperlink r:id="rId40">
        <w:r>
          <w:rPr>
            <w:color w:val="234E70"/>
          </w:rPr>
          <w:t>B02</w:t>
        </w:r>
      </w:hyperlink>
      <w:r>
        <w:t>]</w:t>
      </w:r>
      <w:r/>
    </w:p>
    <w:p>
      <w:pPr>
        <w:ind w:left="216"/>
      </w:pPr>
      <w:r>
        <w:t xml:space="preserve">ShedLink: частично подтверждено. Кабинет, сохранённые настройки и миграции есть. Паритет профилей и полнота visual price editing не подтверждены. Вердикт: позже. </w:t>
      </w:r>
      <w:r>
        <w:t>[</w:t>
      </w:r>
      <w:hyperlink r:id="rId79">
        <w:r>
          <w:rPr>
            <w:color w:val="234E70"/>
          </w:rPr>
          <w:t>U71</w:t>
        </w:r>
      </w:hyperlink>
      <w:r>
        <w:t xml:space="preserve">, </w:t>
      </w:r>
      <w:hyperlink r:id="rId81">
        <w:r>
          <w:rPr>
            <w:color w:val="234E70"/>
          </w:rPr>
          <w:t>U73</w:t>
        </w:r>
      </w:hyperlink>
      <w:r>
        <w:t>]</w:t>
      </w:r>
      <w:r/>
    </w:p>
    <w:p>
      <w:r>
        <w:rPr>
          <w:b/>
        </w:rPr>
        <w:t xml:space="preserve">41  Браузерная настройка и подключение. </w:t>
      </w:r>
      <w:r>
        <w:t xml:space="preserve">В extension конфигурация на Twitch управляет каналом, сохранением профилей и одобрением установки; используются одноразовые коды и отзыв доступа. Proton preview заменяет WPF локальным browser configurator с проверкой запросов, валидацией и резервными копиями. </w:t>
      </w:r>
      <w:r>
        <w:t>[</w:t>
      </w:r>
      <w:hyperlink r:id="rId82">
        <w:r>
          <w:rPr>
            <w:color w:val="234E70"/>
          </w:rPr>
          <w:t>B14</w:t>
        </w:r>
      </w:hyperlink>
      <w:r>
        <w:t xml:space="preserve">, </w:t>
      </w:r>
      <w:hyperlink r:id="rId41">
        <w:r>
          <w:rPr>
            <w:color w:val="234E70"/>
          </w:rPr>
          <w:t>B15</w:t>
        </w:r>
      </w:hyperlink>
      <w:r>
        <w:t xml:space="preserve">, </w:t>
      </w:r>
      <w:hyperlink r:id="rId83">
        <w:r>
          <w:rPr>
            <w:color w:val="234E70"/>
          </w:rPr>
          <w:t>B16</w:t>
        </w:r>
      </w:hyperlink>
      <w:r>
        <w:t xml:space="preserve">, </w:t>
      </w:r>
      <w:hyperlink r:id="rId84">
        <w:r>
          <w:rPr>
            <w:color w:val="234E70"/>
          </w:rPr>
          <w:t>B21</w:t>
        </w:r>
      </w:hyperlink>
      <w:r>
        <w:t>]</w:t>
      </w:r>
      <w:r/>
    </w:p>
    <w:p>
      <w:pPr>
        <w:ind w:left="216"/>
      </w:pPr>
      <w:r>
        <w:t xml:space="preserve">ShedLink: есть хуже. Кабинет есть; ограниченный безопасный сценарный preset с preview/rollback не подтверждён. Вердикт: брать. </w:t>
      </w:r>
      <w:r>
        <w:t>[</w:t>
      </w:r>
      <w:hyperlink r:id="rId79">
        <w:r>
          <w:rPr>
            <w:color w:val="234E70"/>
          </w:rPr>
          <w:t>U71</w:t>
        </w:r>
      </w:hyperlink>
      <w:r>
        <w:t xml:space="preserve">, </w:t>
      </w:r>
      <w:hyperlink r:id="rId81">
        <w:r>
          <w:rPr>
            <w:color w:val="234E70"/>
          </w:rPr>
          <w:t>U73</w:t>
        </w:r>
      </w:hyperlink>
      <w:r>
        <w:t>]</w:t>
      </w:r>
      <w:r/>
    </w:p>
    <w:p>
      <w:r>
        <w:rPr>
          <w:b/>
        </w:rPr>
        <w:t xml:space="preserve">42  Модераторские полномочия и выдача золота. </w:t>
      </w:r>
      <w:r>
        <w:t xml:space="preserve">Модератор управляет общими целями. SimGold возвращён в 5.5.1 как выключенный по умолчанию административный инструмент с проверкой положительной суммы и переполнения; зрителю такая выдача не разрешается. </w:t>
      </w:r>
      <w:r>
        <w:t>[</w:t>
      </w:r>
      <w:hyperlink r:id="rId18">
        <w:r>
          <w:rPr>
            <w:color w:val="234E70"/>
          </w:rPr>
          <w:t>B06</w:t>
        </w:r>
      </w:hyperlink>
      <w:r>
        <w:t xml:space="preserve">, </w:t>
      </w:r>
      <w:hyperlink r:id="rId57">
        <w:r>
          <w:rPr>
            <w:color w:val="234E70"/>
          </w:rPr>
          <w:t>B07</w:t>
        </w:r>
      </w:hyperlink>
      <w:r>
        <w:t xml:space="preserve">, </w:t>
      </w:r>
      <w:hyperlink r:id="rId27">
        <w:r>
          <w:rPr>
            <w:color w:val="234E70"/>
          </w:rPr>
          <w:t>B09</w:t>
        </w:r>
      </w:hyperlink>
      <w:r>
        <w:t>]</w:t>
      </w:r>
      <w:r/>
    </w:p>
    <w:p>
      <w:pPr>
        <w:ind w:left="216"/>
      </w:pPr>
      <w:r>
        <w:t xml:space="preserve">ShedLink: есть так же. Роли и административные пути есть; нужно сверить конкретную выдачу без произвольной новой печати денег. Вердикт: не брать. </w:t>
      </w:r>
      <w:r>
        <w:t>[</w:t>
      </w:r>
      <w:hyperlink r:id="rId80">
        <w:r>
          <w:rPr>
            <w:color w:val="234E70"/>
          </w:rPr>
          <w:t>U72</w:t>
        </w:r>
      </w:hyperlink>
      <w:r>
        <w:t xml:space="preserve">, </w:t>
      </w:r>
      <w:hyperlink r:id="rId67">
        <w:r>
          <w:rPr>
            <w:color w:val="234E70"/>
          </w:rPr>
          <w:t>U45</w:t>
        </w:r>
      </w:hyperlink>
      <w:r>
        <w:t>]</w:t>
      </w:r>
      <w:r/>
    </w:p>
    <w:p>
      <w:pPr>
        <w:pStyle w:val="Heading2"/>
      </w:pPr>
      <w:r>
        <w:t>Надёжность</w:t>
      </w:r>
    </w:p>
    <w:p>
      <w:r>
        <w:rPr>
          <w:b/>
        </w:rPr>
        <w:t xml:space="preserve">43  Изоляция нескольких каналов. </w:t>
      </w:r>
      <w:r>
        <w:t xml:space="preserve">Сервис описывает JWT, credentials одной установки в пределах канала, истекающие коды, защиту от повторов, ограничения частоты и журнал действий. Документы фиксируют synthetic проверку канала; полноценного независимого доказательства всех живых многоканальных путей нет. </w:t>
      </w:r>
      <w:r>
        <w:t>[</w:t>
      </w:r>
      <w:hyperlink r:id="rId74">
        <w:r>
          <w:rPr>
            <w:color w:val="234E70"/>
          </w:rPr>
          <w:t>B13</w:t>
        </w:r>
      </w:hyperlink>
      <w:r>
        <w:t xml:space="preserve">, </w:t>
      </w:r>
      <w:hyperlink r:id="rId82">
        <w:r>
          <w:rPr>
            <w:color w:val="234E70"/>
          </w:rPr>
          <w:t>B14</w:t>
        </w:r>
      </w:hyperlink>
      <w:r>
        <w:t xml:space="preserve">, </w:t>
      </w:r>
      <w:hyperlink r:id="rId41">
        <w:r>
          <w:rPr>
            <w:color w:val="234E70"/>
          </w:rPr>
          <w:t>B15</w:t>
        </w:r>
      </w:hyperlink>
      <w:r>
        <w:t>]</w:t>
      </w:r>
      <w:r/>
    </w:p>
    <w:p>
      <w:pPr>
        <w:ind w:left="216"/>
      </w:pPr>
      <w:r>
        <w:t xml:space="preserve">ShedLink: есть так же по архитектурной цели. Multi-tenant реализован, но all-owners игнорирует авторизацию и выбирает default channel. Относительная надёжность BLT не установлена. Вердикт: брать. </w:t>
      </w:r>
      <w:r>
        <w:t>[</w:t>
      </w:r>
      <w:hyperlink r:id="rId85">
        <w:r>
          <w:rPr>
            <w:color w:val="234E70"/>
          </w:rPr>
          <w:t>U52</w:t>
        </w:r>
      </w:hyperlink>
      <w:r>
        <w:t xml:space="preserve">, </w:t>
      </w:r>
      <w:hyperlink r:id="rId86">
        <w:r>
          <w:rPr>
            <w:color w:val="234E70"/>
          </w:rPr>
          <w:t>U53</w:t>
        </w:r>
      </w:hyperlink>
      <w:r>
        <w:t>]</w:t>
      </w:r>
      <w:r/>
    </w:p>
    <w:p>
      <w:r>
        <w:rPr>
          <w:b/>
        </w:rPr>
        <w:t xml:space="preserve">44  Возвраты и судьба операции после сбоя. </w:t>
      </w:r>
      <w:r>
        <w:t xml:space="preserve">Для Channel Points можно не закрывать redemption даже после игрового исполнения, оставляя очередь для решения после crash или отката сейва. Есть частные гарантии отсутствия списания при ошибке enchant и pending curse reward. Общей доказанной транзакционной модели после падения игры не опубликовано. </w:t>
      </w:r>
      <w:r>
        <w:t>[</w:t>
      </w:r>
      <w:hyperlink r:id="rId28">
        <w:r>
          <w:rPr>
            <w:color w:val="234E70"/>
          </w:rPr>
          <w:t>B10</w:t>
        </w:r>
      </w:hyperlink>
      <w:r>
        <w:t xml:space="preserve">, </w:t>
      </w:r>
      <w:hyperlink r:id="rId39">
        <w:r>
          <w:rPr>
            <w:color w:val="234E70"/>
          </w:rPr>
          <w:t>B05</w:t>
        </w:r>
      </w:hyperlink>
      <w:r>
        <w:t xml:space="preserve">, </w:t>
      </w:r>
      <w:hyperlink r:id="rId18">
        <w:r>
          <w:rPr>
            <w:color w:val="234E70"/>
          </w:rPr>
          <w:t>B06</w:t>
        </w:r>
      </w:hyperlink>
      <w:r>
        <w:t xml:space="preserve">, </w:t>
      </w:r>
      <w:hyperlink r:id="rId41">
        <w:r>
          <w:rPr>
            <w:color w:val="234E70"/>
          </w:rPr>
          <w:t>B15</w:t>
        </w:r>
      </w:hyperlink>
      <w:r>
        <w:t>]</w:t>
      </w:r>
      <w:r/>
    </w:p>
    <w:p>
      <w:pPr>
        <w:ind w:left="216"/>
      </w:pPr>
      <w:r>
        <w:t xml:space="preserve">ShedLink: есть так же. ACK/refund/request lifecycle есть, полной гарантии всех сбоев нет. Вердикт: брать. </w:t>
      </w:r>
      <w:r>
        <w:t>[</w:t>
      </w:r>
      <w:hyperlink r:id="rId87">
        <w:r>
          <w:rPr>
            <w:color w:val="234E70"/>
          </w:rPr>
          <w:t>U58</w:t>
        </w:r>
      </w:hyperlink>
      <w:r>
        <w:t xml:space="preserve">, </w:t>
      </w:r>
      <w:hyperlink r:id="rId88">
        <w:r>
          <w:rPr>
            <w:color w:val="234E70"/>
          </w:rPr>
          <w:t>U59</w:t>
        </w:r>
      </w:hyperlink>
      <w:r>
        <w:t>]</w:t>
      </w:r>
      <w:r/>
    </w:p>
    <w:p>
      <w:r>
        <w:rPr>
          <w:b/>
        </w:rPr>
        <w:t xml:space="preserve">45  Загрузка сейва и согласование кампании. </w:t>
      </w:r>
      <w:r>
        <w:t xml:space="preserve">Документы описывают сохранение достижений, престижа, целей и событий, восстановление соединения и несколько точечных исправлений загрузки. Старые сейвы 1.2.12 не поддерживаются новой базой 1.4.8; совместимость Classic и Extension при смене варианта не проверена. </w:t>
      </w:r>
      <w:r>
        <w:t>[</w:t>
      </w:r>
      <w:hyperlink r:id="rId66">
        <w:r>
          <w:rPr>
            <w:color w:val="234E70"/>
          </w:rPr>
          <w:t>B03</w:t>
        </w:r>
      </w:hyperlink>
      <w:r>
        <w:t xml:space="preserve">, </w:t>
      </w:r>
      <w:hyperlink r:id="rId41">
        <w:r>
          <w:rPr>
            <w:color w:val="234E70"/>
          </w:rPr>
          <w:t>B15</w:t>
        </w:r>
      </w:hyperlink>
      <w:r>
        <w:t xml:space="preserve">, </w:t>
      </w:r>
      <w:hyperlink r:id="rId65">
        <w:r>
          <w:rPr>
            <w:color w:val="234E70"/>
          </w:rPr>
          <w:t>B22</w:t>
        </w:r>
      </w:hyperlink>
      <w:r>
        <w:t xml:space="preserve">, </w:t>
      </w:r>
      <w:hyperlink r:id="rId89">
        <w:r>
          <w:rPr>
            <w:color w:val="234E70"/>
          </w:rPr>
          <w:t>B25</w:t>
        </w:r>
      </w:hyperlink>
      <w:r>
        <w:t xml:space="preserve">, </w:t>
      </w:r>
      <w:hyperlink r:id="rId40">
        <w:r>
          <w:rPr>
            <w:color w:val="234E70"/>
          </w:rPr>
          <w:t>B02</w:t>
        </w:r>
      </w:hyperlink>
      <w:r>
        <w:t>]</w:t>
      </w:r>
      <w:r/>
    </w:p>
    <w:p>
      <w:pPr>
        <w:ind w:left="216"/>
      </w:pPr>
      <w:r>
        <w:t xml:space="preserve">ShedLink: есть так же. Есть save/session/revision guards каталогов; полная совместимость всех старых путей не доказана. Вердикт: брать. </w:t>
      </w:r>
      <w:r>
        <w:t>[</w:t>
      </w:r>
      <w:hyperlink r:id="rId90">
        <w:r>
          <w:rPr>
            <w:color w:val="234E70"/>
          </w:rPr>
          <w:t>U62</w:t>
        </w:r>
      </w:hyperlink>
      <w:r>
        <w:t xml:space="preserve">, </w:t>
      </w:r>
      <w:hyperlink r:id="rId91">
        <w:r>
          <w:rPr>
            <w:color w:val="234E70"/>
          </w:rPr>
          <w:t>U63</w:t>
        </w:r>
      </w:hyperlink>
      <w:r>
        <w:t>]</w:t>
      </w:r>
      <w:r/>
    </w:p>
    <w:p>
      <w:r>
        <w:rPr>
          <w:b/>
        </w:rPr>
        <w:t xml:space="preserve">51  Безопасный вывод зрительского текста. </w:t>
      </w:r>
      <w:r>
        <w:t xml:space="preserve">В 5.5.0 объявлен текстовый вывод ответов и запрет HTML в именах особых предметов. Для ShedLink это лишь пересечение с отдельной задачей XSS, а не новая находка или выполненный аудит. </w:t>
      </w:r>
      <w:r>
        <w:t>[</w:t>
      </w:r>
      <w:hyperlink r:id="rId92">
        <w:r>
          <w:rPr>
            <w:color w:val="234E70"/>
          </w:rPr>
          <w:t>B30</w:t>
        </w:r>
      </w:hyperlink>
      <w:r>
        <w:t>]</w:t>
      </w:r>
      <w:r/>
    </w:p>
    <w:p>
      <w:pPr>
        <w:ind w:left="216"/>
      </w:pPr>
      <w:r>
        <w:t>ShedLink: не оценивалось. Отдельная задача XSS-аудита. Наличие задачи не доказывает ни защиту, ни уязвимость. Вердикт: не брать.</w:t>
      </w:r>
    </w:p>
    <w:p>
      <w:pPr>
        <w:pStyle w:val="Heading2"/>
      </w:pPr>
      <w:r>
        <w:t>Настройка</w:t>
      </w:r>
    </w:p>
    <w:p>
      <w:r>
        <w:rPr>
          <w:b/>
        </w:rPr>
        <w:t xml:space="preserve">46  Крупные моды и реальные игровые каталоги. </w:t>
      </w:r>
      <w:r>
        <w:t xml:space="preserve">Войска берутся из загруженной игры, учитываются нестандартные культуры, ветви и циклы без жёсткого потолка уровня. Отдельная TAOM-сборка устраняет конфликты зависимостей. Это не универсальная совместимость со всеми overhaul-модами. </w:t>
      </w:r>
      <w:r>
        <w:t>[</w:t>
      </w:r>
      <w:hyperlink r:id="rId58">
        <w:r>
          <w:rPr>
            <w:color w:val="234E70"/>
          </w:rPr>
          <w:t>B24</w:t>
        </w:r>
      </w:hyperlink>
      <w:r>
        <w:t xml:space="preserve">, </w:t>
      </w:r>
      <w:hyperlink r:id="rId18">
        <w:r>
          <w:rPr>
            <w:color w:val="234E70"/>
          </w:rPr>
          <w:t>B06</w:t>
        </w:r>
      </w:hyperlink>
      <w:r>
        <w:t xml:space="preserve">, </w:t>
      </w:r>
      <w:hyperlink r:id="rId16">
        <w:r>
          <w:rPr>
            <w:color w:val="234E70"/>
          </w:rPr>
          <w:t>B23</w:t>
        </w:r>
      </w:hyperlink>
      <w:r>
        <w:t>]</w:t>
      </w:r>
      <w:r/>
    </w:p>
    <w:p>
      <w:pPr>
        <w:ind w:left="216"/>
      </w:pPr>
      <w:r>
        <w:t xml:space="preserve">ShedLink: есть так же. Есть game-owned catalogs и opaque IDs, но обычные игровые объекты не покрывают любые magic/slot systems overhaul. Вердикт: позже. </w:t>
      </w:r>
      <w:r>
        <w:t>[</w:t>
      </w:r>
      <w:hyperlink r:id="rId93">
        <w:r>
          <w:rPr>
            <w:color w:val="234E70"/>
          </w:rPr>
          <w:t>U65</w:t>
        </w:r>
      </w:hyperlink>
      <w:r>
        <w:t xml:space="preserve">, </w:t>
      </w:r>
      <w:hyperlink r:id="rId94">
        <w:r>
          <w:rPr>
            <w:color w:val="234E70"/>
          </w:rPr>
          <w:t>U66</w:t>
        </w:r>
      </w:hyperlink>
      <w:r>
        <w:t>]</w:t>
      </w:r>
      <w:r/>
    </w:p>
    <w:p>
      <w:r>
        <w:rPr>
          <w:b/>
        </w:rPr>
        <w:t xml:space="preserve">47  Обновления и диагностируемая установка. </w:t>
      </w:r>
      <w:r>
        <w:t xml:space="preserve">Уведомление о новой версии встроено в игру; инструкции фиксируют порядок модулей, резервирование и диагностические сообщения. Старые универсальные советы про исключения антивируса и админский запуск переносить в ShedLink не следует. </w:t>
      </w:r>
      <w:r>
        <w:t>[</w:t>
      </w:r>
      <w:hyperlink r:id="rId19">
        <w:r>
          <w:rPr>
            <w:color w:val="234E70"/>
          </w:rPr>
          <w:t>B28</w:t>
        </w:r>
      </w:hyperlink>
      <w:r>
        <w:t>]</w:t>
      </w:r>
      <w:r/>
    </w:p>
    <w:p>
      <w:pPr>
        <w:ind w:left="216"/>
      </w:pPr>
      <w:r>
        <w:t xml:space="preserve">ShedLink: частично подтверждено. Есть инструкции и статус версии; встроенное update-уведомление и паритет BLT не подтверждены. Вердикт: позже. </w:t>
      </w:r>
      <w:r>
        <w:t>[</w:t>
      </w:r>
      <w:hyperlink r:id="rId12">
        <w:r>
          <w:rPr>
            <w:color w:val="234E70"/>
          </w:rPr>
          <w:t>U01</w:t>
        </w:r>
      </w:hyperlink>
      <w:r>
        <w:t xml:space="preserve">, </w:t>
      </w:r>
      <w:hyperlink r:id="rId13">
        <w:r>
          <w:rPr>
            <w:color w:val="234E70"/>
          </w:rPr>
          <w:t>U02</w:t>
        </w:r>
      </w:hyperlink>
      <w:r>
        <w:t>]</w:t>
      </w:r>
      <w:r/>
    </w:p>
    <w:p>
      <w:r>
        <w:rPr>
          <w:b/>
        </w:rPr>
        <w:t xml:space="preserve">48  Linux через Proton. </w:t>
      </w:r>
      <w:r>
        <w:t xml:space="preserve">Отдельный preview сохраняет Windows-мод под Proton, переносит конфигурацию в loopback browser и убирает Windows-специфичные системные действия. Документ оставляет проверку разных Proton и дисплейных систем незавершённой; это не native Linux-релиз. </w:t>
      </w:r>
      <w:r>
        <w:t>[</w:t>
      </w:r>
      <w:hyperlink r:id="rId84">
        <w:r>
          <w:rPr>
            <w:color w:val="234E70"/>
          </w:rPr>
          <w:t>B21</w:t>
        </w:r>
      </w:hyperlink>
      <w:r>
        <w:t>]</w:t>
      </w:r>
      <w:r/>
    </w:p>
    <w:p>
      <w:pPr>
        <w:ind w:left="216"/>
      </w:pPr>
      <w:r>
        <w:t xml:space="preserve">ShedLink: поддержка не подтверждена. Linux/Proton не проверялся; нельзя заключить, что запуск невозможен или поддержки точно нет. Вердикт: позже. </w:t>
      </w:r>
      <w:r>
        <w:t>[</w:t>
      </w:r>
      <w:hyperlink r:id="rId13">
        <w:r>
          <w:rPr>
            <w:color w:val="234E70"/>
          </w:rPr>
          <w:t>U02</w:t>
        </w:r>
      </w:hyperlink>
      <w:r>
        <w:t xml:space="preserve">, </w:t>
      </w:r>
      <w:hyperlink r:id="rId95">
        <w:r>
          <w:rPr>
            <w:color w:val="234E70"/>
          </w:rPr>
          <w:t>U47</w:t>
        </w:r>
      </w:hyperlink>
      <w:r>
        <w:t>]</w:t>
      </w:r>
      <w:r/>
    </w:p>
    <w:p>
      <w:r>
        <w:rPr>
          <w:b/>
        </w:rPr>
        <w:t xml:space="preserve">50  Расширяемые действия и единый контракт. </w:t>
      </w:r>
      <w:r>
        <w:t xml:space="preserve">Документы описывают регистрацию дополнительных обработчиков, общий маршрут чата и панели, каталог действий и контроль соответствия вариантов. Счётчик команд не равен доказанным сценариям: матрица прямо оставляет live parity незавершённой. </w:t>
      </w:r>
      <w:r>
        <w:t>[</w:t>
      </w:r>
      <w:hyperlink r:id="rId26">
        <w:r>
          <w:rPr>
            <w:color w:val="234E70"/>
          </w:rPr>
          <w:t>B01</w:t>
        </w:r>
      </w:hyperlink>
      <w:r>
        <w:t xml:space="preserve">, </w:t>
      </w:r>
      <w:hyperlink r:id="rId62">
        <w:r>
          <w:rPr>
            <w:color w:val="234E70"/>
          </w:rPr>
          <w:t>B12</w:t>
        </w:r>
      </w:hyperlink>
      <w:r>
        <w:t xml:space="preserve">, </w:t>
      </w:r>
      <w:hyperlink r:id="rId74">
        <w:r>
          <w:rPr>
            <w:color w:val="234E70"/>
          </w:rPr>
          <w:t>B13</w:t>
        </w:r>
      </w:hyperlink>
      <w:r>
        <w:t>]</w:t>
      </w:r>
      <w:r/>
    </w:p>
    <w:p>
      <w:pPr>
        <w:ind w:left="216"/>
      </w:pPr>
      <w:r>
        <w:t xml:space="preserve">ShedLink: есть так же. Module API и manifests уже составляют основу нескольких игр; общий capability contract ещё не завершён. Вердикт: позже. </w:t>
      </w:r>
      <w:r>
        <w:t>[</w:t>
      </w:r>
      <w:hyperlink r:id="rId13">
        <w:r>
          <w:rPr>
            <w:color w:val="234E70"/>
          </w:rPr>
          <w:t>U02</w:t>
        </w:r>
      </w:hyperlink>
      <w:r>
        <w:t xml:space="preserve">, </w:t>
      </w:r>
      <w:hyperlink r:id="rId49">
        <w:r>
          <w:rPr>
            <w:color w:val="234E70"/>
          </w:rPr>
          <w:t>U48</w:t>
        </w:r>
      </w:hyperlink>
      <w:r>
        <w:t>]</w:t>
      </w:r>
      <w:r/>
    </w:p>
    <w:p>
      <w:pPr>
        <w:pStyle w:val="Heading1"/>
      </w:pPr>
      <w:r>
        <w:t>Пять особенно важных сравнений</w:t>
      </w:r>
    </w:p>
    <w:p>
      <w:pPr>
        <w:pStyle w:val="Heading2"/>
      </w:pPr>
      <w:r>
        <w:t>Изоляция каналов</w:t>
      </w:r>
    </w:p>
    <w:p>
      <w:r>
        <w:t xml:space="preserve">BLT описывает scoped credentials, JWT, одноразовое подключение, ограничение частоты и журнал операций. В документах есть синтетические проверки, но нет доказанной сквозной проверки всех игроков двух живых кампаний. У ShedLink изоляция предусмотрена, однако статически подтверждён открытый путь clan-upgrades/all-owners: endpoint не извлекает канал из Request/токена, а вызывающий URL не передаёт channel_id, поэтому используется канал по умолчанию. Токен сам мод отправляет общим Authorization, поэтому утверждение «мод не шлёт токен» было бы неточным. Перед расширением аудитории нужен отдельный двухканальный тест. </w:t>
      </w:r>
      <w:r>
        <w:t>[</w:t>
      </w:r>
      <w:hyperlink r:id="rId74">
        <w:r>
          <w:rPr>
            <w:color w:val="234E70"/>
          </w:rPr>
          <w:t>B13</w:t>
        </w:r>
      </w:hyperlink>
      <w:r>
        <w:t xml:space="preserve">, </w:t>
      </w:r>
      <w:hyperlink r:id="rId82">
        <w:r>
          <w:rPr>
            <w:color w:val="234E70"/>
          </w:rPr>
          <w:t>B14</w:t>
        </w:r>
      </w:hyperlink>
      <w:r>
        <w:t xml:space="preserve">, </w:t>
      </w:r>
      <w:hyperlink r:id="rId41">
        <w:r>
          <w:rPr>
            <w:color w:val="234E70"/>
          </w:rPr>
          <w:t>B15</w:t>
        </w:r>
      </w:hyperlink>
      <w:r>
        <w:t>]</w:t>
      </w:r>
      <w:r>
        <w:t xml:space="preserve"> </w:t>
      </w:r>
      <w:r>
        <w:t>[</w:t>
      </w:r>
      <w:hyperlink r:id="rId85">
        <w:r>
          <w:rPr>
            <w:color w:val="234E70"/>
          </w:rPr>
          <w:t>U52</w:t>
        </w:r>
      </w:hyperlink>
      <w:r>
        <w:t xml:space="preserve">, </w:t>
      </w:r>
      <w:hyperlink r:id="rId11">
        <w:r>
          <w:rPr>
            <w:color w:val="234E70"/>
          </w:rPr>
          <w:t>U54</w:t>
        </w:r>
      </w:hyperlink>
      <w:r>
        <w:t xml:space="preserve">, </w:t>
      </w:r>
      <w:hyperlink r:id="rId96">
        <w:r>
          <w:rPr>
            <w:color w:val="234E70"/>
          </w:rPr>
          <w:t>U55</w:t>
        </w:r>
      </w:hyperlink>
      <w:r>
        <w:t xml:space="preserve">, </w:t>
      </w:r>
      <w:hyperlink r:id="rId97">
        <w:r>
          <w:rPr>
            <w:color w:val="234E70"/>
          </w:rPr>
          <w:t>U56</w:t>
        </w:r>
      </w:hyperlink>
      <w:r>
        <w:t>]</w:t>
      </w:r>
      <w:r/>
    </w:p>
    <w:p>
      <w:pPr>
        <w:pStyle w:val="Heading2"/>
      </w:pPr>
      <w:r>
        <w:t>Возврат после сбоя</w:t>
      </w:r>
    </w:p>
    <w:p>
      <w:r>
        <w:t xml:space="preserve">Нужно различать игровое золото, внутренние очки/звёзды, Twitch Channel Points и Bits. BLT позволяет оставить Channel Points redemption незавершённым в очереди на случай падения или загрузки старого сейва. Это механизм последующего решения, не автоматическая гарантия возврата. Enchant не берёт золото при ошибке применения, награда curse сохраняется ожидающей, но общий crash ledger не задокументирован. ShedLink имеет собственные request ID, списания и возвраты; их наличие нельзя считать доказательством всех сценариев crash и reload. </w:t>
      </w:r>
      <w:r>
        <w:t>[</w:t>
      </w:r>
      <w:hyperlink r:id="rId28">
        <w:r>
          <w:rPr>
            <w:color w:val="234E70"/>
          </w:rPr>
          <w:t>B10</w:t>
        </w:r>
      </w:hyperlink>
      <w:r>
        <w:t xml:space="preserve">, </w:t>
      </w:r>
      <w:hyperlink r:id="rId39">
        <w:r>
          <w:rPr>
            <w:color w:val="234E70"/>
          </w:rPr>
          <w:t>B05</w:t>
        </w:r>
      </w:hyperlink>
      <w:r>
        <w:t xml:space="preserve">, </w:t>
      </w:r>
      <w:hyperlink r:id="rId18">
        <w:r>
          <w:rPr>
            <w:color w:val="234E70"/>
          </w:rPr>
          <w:t>B06</w:t>
        </w:r>
      </w:hyperlink>
      <w:r>
        <w:t xml:space="preserve">, </w:t>
      </w:r>
      <w:hyperlink r:id="rId41">
        <w:r>
          <w:rPr>
            <w:color w:val="234E70"/>
          </w:rPr>
          <w:t>B15</w:t>
        </w:r>
      </w:hyperlink>
      <w:r>
        <w:t>]</w:t>
      </w:r>
      <w:r>
        <w:t xml:space="preserve"> </w:t>
      </w:r>
      <w:r>
        <w:t>[</w:t>
      </w:r>
      <w:hyperlink r:id="rId87">
        <w:r>
          <w:rPr>
            <w:color w:val="234E70"/>
          </w:rPr>
          <w:t>U58</w:t>
        </w:r>
      </w:hyperlink>
      <w:r>
        <w:t xml:space="preserve">, </w:t>
      </w:r>
      <w:hyperlink r:id="rId88">
        <w:r>
          <w:rPr>
            <w:color w:val="234E70"/>
          </w:rPr>
          <w:t>U59</w:t>
        </w:r>
      </w:hyperlink>
      <w:r>
        <w:t xml:space="preserve">, </w:t>
      </w:r>
      <w:hyperlink r:id="rId98">
        <w:r>
          <w:rPr>
            <w:color w:val="234E70"/>
          </w:rPr>
          <w:t>U60</w:t>
        </w:r>
      </w:hyperlink>
      <w:r>
        <w:t>]</w:t>
      </w:r>
      <w:r/>
    </w:p>
    <w:p>
      <w:pPr>
        <w:pStyle w:val="Heading2"/>
      </w:pPr>
      <w:r>
        <w:t>Сейв и переподключение</w:t>
      </w:r>
    </w:p>
    <w:p>
      <w:r>
        <w:t xml:space="preserve">BLT сохраняет прогресс целей, событий и престижа и исправляет отдельные сбои. Документы 0.0.8 подтверждают hosted/synthetic reconnect и отдельно оставляют живую проверку. Classic 5.5.2 исправляет принадлежность героев к клану после reload. Переход между Classic и Extension не обещает совместимость; старая база 1.2.12 не поддерживается новой 1.4.8. У ShedLink уже есть save/session/epoch guards, повтор снимка до ACK и отклонение старого подтверждения. Проверять нужно полноту этих гарантий в оставшихся legacy-путях, а не вводить идентичность загрузки с нуля. </w:t>
      </w:r>
      <w:r>
        <w:t>[</w:t>
      </w:r>
      <w:hyperlink r:id="rId41">
        <w:r>
          <w:rPr>
            <w:color w:val="234E70"/>
          </w:rPr>
          <w:t>B15</w:t>
        </w:r>
      </w:hyperlink>
      <w:r>
        <w:t xml:space="preserve">, </w:t>
      </w:r>
      <w:hyperlink r:id="rId65">
        <w:r>
          <w:rPr>
            <w:color w:val="234E70"/>
          </w:rPr>
          <w:t>B22</w:t>
        </w:r>
      </w:hyperlink>
      <w:r>
        <w:t xml:space="preserve">, </w:t>
      </w:r>
      <w:hyperlink r:id="rId89">
        <w:r>
          <w:rPr>
            <w:color w:val="234E70"/>
          </w:rPr>
          <w:t>B25</w:t>
        </w:r>
      </w:hyperlink>
      <w:r>
        <w:t xml:space="preserve">, </w:t>
      </w:r>
      <w:hyperlink r:id="rId40">
        <w:r>
          <w:rPr>
            <w:color w:val="234E70"/>
          </w:rPr>
          <w:t>B02</w:t>
        </w:r>
      </w:hyperlink>
      <w:r>
        <w:t>]</w:t>
      </w:r>
      <w:r>
        <w:t xml:space="preserve"> </w:t>
      </w:r>
      <w:r>
        <w:t>[</w:t>
      </w:r>
      <w:hyperlink r:id="rId90">
        <w:r>
          <w:rPr>
            <w:color w:val="234E70"/>
          </w:rPr>
          <w:t>U62</w:t>
        </w:r>
      </w:hyperlink>
      <w:r>
        <w:t xml:space="preserve">, </w:t>
      </w:r>
      <w:hyperlink r:id="rId91">
        <w:r>
          <w:rPr>
            <w:color w:val="234E70"/>
          </w:rPr>
          <w:t>U63</w:t>
        </w:r>
      </w:hyperlink>
      <w:r>
        <w:t xml:space="preserve">, </w:t>
      </w:r>
      <w:hyperlink r:id="rId99">
        <w:r>
          <w:rPr>
            <w:color w:val="234E70"/>
          </w:rPr>
          <w:t>U64</w:t>
        </w:r>
      </w:hyperlink>
      <w:r>
        <w:t>]</w:t>
      </w:r>
      <w:r/>
    </w:p>
    <w:p>
      <w:pPr>
        <w:pStyle w:val="Heading2"/>
      </w:pPr>
      <w:r>
        <w:t>Большие overhaul моды</w:t>
      </w:r>
    </w:p>
    <w:p>
      <w:r>
        <w:t xml:space="preserve">TAOM означает Tales From the Age of Men, мод по миру Tolkien. The Old Realms — другой проект по Warhammer. Пакет BLT 5.5.5 поддерживает конкретное сочетание Bannerlord 1.4.8 и TAOM 2.0.28, требует TAOM.Dependencies и отключённый War Sails; его полное подтверждение в игре ещё ожидается. Следовательно, это пример отдельной адаптации зависимостей, а не доказательство поддержки любого крупного мода без переписывания. Полезный принцип — фактические игровые каталоги, capability-проверки, безопасный отказ и тесты по сборкам. </w:t>
      </w:r>
      <w:r>
        <w:t>[</w:t>
      </w:r>
      <w:hyperlink r:id="rId100">
        <w:r>
          <w:rPr>
            <w:color w:val="234E70"/>
          </w:rPr>
          <w:t>N01</w:t>
        </w:r>
      </w:hyperlink>
      <w:r>
        <w:t xml:space="preserve">, </w:t>
      </w:r>
      <w:hyperlink r:id="rId101">
        <w:r>
          <w:rPr>
            <w:color w:val="234E70"/>
          </w:rPr>
          <w:t>N02</w:t>
        </w:r>
      </w:hyperlink>
      <w:r>
        <w:t xml:space="preserve">, </w:t>
      </w:r>
      <w:hyperlink r:id="rId16">
        <w:r>
          <w:rPr>
            <w:color w:val="234E70"/>
          </w:rPr>
          <w:t>B23</w:t>
        </w:r>
      </w:hyperlink>
      <w:r>
        <w:t xml:space="preserve">, </w:t>
      </w:r>
      <w:hyperlink r:id="rId58">
        <w:r>
          <w:rPr>
            <w:color w:val="234E70"/>
          </w:rPr>
          <w:t>B24</w:t>
        </w:r>
      </w:hyperlink>
      <w:r>
        <w:t>]</w:t>
      </w:r>
      <w:r/>
    </w:p>
    <w:p>
      <w:pPr>
        <w:pStyle w:val="Heading2"/>
      </w:pPr>
      <w:r>
        <w:t>Настройка без файлов</w:t>
      </w:r>
    </w:p>
    <w:p>
      <w:r>
        <w:t xml:space="preserve">Classic уже имеет графический редактор, но это WPF. В browser существуют два разных пути: Twitch Config для integration и loopback configurator в Proton preview. Нельзя называть их единым готовым универсальным веб-редактором. У ShedLink уже есть браузерный кабинет, отдельные controls и серверная выдача цен; полный визуальный редактор всех цен не подтверждён; потенциальная добавка — проверяемые сценарные пресеты событий с предварительным просмотром и откатом. Принудительный сброс старых профилей BLT 5.5.1 — антипример миграции. </w:t>
      </w:r>
      <w:r>
        <w:t>[</w:t>
      </w:r>
      <w:hyperlink r:id="rId26">
        <w:r>
          <w:rPr>
            <w:color w:val="234E70"/>
          </w:rPr>
          <w:t>B01</w:t>
        </w:r>
      </w:hyperlink>
      <w:r>
        <w:t xml:space="preserve">, </w:t>
      </w:r>
      <w:hyperlink r:id="rId82">
        <w:r>
          <w:rPr>
            <w:color w:val="234E70"/>
          </w:rPr>
          <w:t>B14</w:t>
        </w:r>
      </w:hyperlink>
      <w:r>
        <w:t xml:space="preserve">, </w:t>
      </w:r>
      <w:hyperlink r:id="rId41">
        <w:r>
          <w:rPr>
            <w:color w:val="234E70"/>
          </w:rPr>
          <w:t>B15</w:t>
        </w:r>
      </w:hyperlink>
      <w:r>
        <w:t xml:space="preserve">, </w:t>
      </w:r>
      <w:hyperlink r:id="rId84">
        <w:r>
          <w:rPr>
            <w:color w:val="234E70"/>
          </w:rPr>
          <w:t>B21</w:t>
        </w:r>
      </w:hyperlink>
      <w:r>
        <w:t xml:space="preserve">, </w:t>
      </w:r>
      <w:hyperlink r:id="rId18">
        <w:r>
          <w:rPr>
            <w:color w:val="234E70"/>
          </w:rPr>
          <w:t>B06</w:t>
        </w:r>
      </w:hyperlink>
      <w:r>
        <w:t>]</w:t>
      </w:r>
      <w:r>
        <w:t xml:space="preserve"> </w:t>
      </w:r>
      <w:r>
        <w:t>[</w:t>
      </w:r>
      <w:hyperlink r:id="rId79">
        <w:r>
          <w:rPr>
            <w:color w:val="234E70"/>
          </w:rPr>
          <w:t>U71</w:t>
        </w:r>
      </w:hyperlink>
      <w:r>
        <w:t xml:space="preserve">, </w:t>
      </w:r>
      <w:hyperlink r:id="rId81">
        <w:r>
          <w:rPr>
            <w:color w:val="234E70"/>
          </w:rPr>
          <w:t>U73</w:t>
        </w:r>
      </w:hyperlink>
      <w:r>
        <w:t xml:space="preserve">, </w:t>
      </w:r>
      <w:hyperlink r:id="rId102">
        <w:r>
          <w:rPr>
            <w:color w:val="234E70"/>
          </w:rPr>
          <w:t>U68</w:t>
        </w:r>
      </w:hyperlink>
      <w:r>
        <w:t>]</w:t>
      </w:r>
      <w:r/>
    </w:p>
    <w:p>
      <w:pPr>
        <w:pStyle w:val="Heading1"/>
      </w:pPr>
      <w:r>
        <w:t>Собственные спецификации пяти доработок</w:t>
      </w:r>
    </w:p>
    <w:p>
      <w:pPr>
        <w:pStyle w:val="Heading2"/>
      </w:pPr>
      <w:r>
        <w:t>1 Бонус за выбор меньшей стороны</w:t>
      </w:r>
    </w:p>
    <w:p>
      <w:r>
        <w:t>Оценка 12–22 ч. Реализация и ограниченная QA входят в диапазон; Hosted Test и ожидание review отдельно.</w:t>
      </w:r>
    </w:p>
    <w:p>
      <w:r>
        <w:t>1. Цель: сделать выбор стороны осмысленным и мягко распределять зрителей по бою.</w:t>
      </w:r>
    </w:p>
    <w:p>
      <w:r>
        <w:t>2. MVP: небольшая надбавка к положительной личной награде за первый успешный добровольный join. Верхний предел и шкалу задаёт сервер; начать с консервативного значения и проверить эмиссию.</w:t>
      </w:r>
    </w:p>
    <w:p>
      <w:r>
        <w:t>3. Мод принимает решение по уникальным зрителям и фиксирует сторону, mission ID и бонус. Повторный призыв или смена героя не дают второго выбора.</w:t>
      </w:r>
    </w:p>
    <w:p>
      <w:r>
        <w:t>4. Клиент показывает предварительное предложение и отдельно подтверждённый бонус после принятия игры. Не выдаёт оценку за обещанную выплату.</w:t>
      </w:r>
    </w:p>
    <w:p>
      <w:r>
        <w:t>5. Не увеличивать возвраты, штрафы, пассивный доход и награды свиты. Существующий персональный underdog учитывать отдельно, не удалять автоматически.</w:t>
      </w:r>
    </w:p>
    <w:p>
      <w:r>
        <w:t>6. Проверить 0 на 0, явное неравенство, одновременный join, failed spawn, reconnect, гибель, повтор и завершение боя.</w:t>
      </w:r>
    </w:p>
    <w:p>
      <w:r>
        <w:t>7. Без новой панели возможен запуск через текущие server-fed сообщения; новый виджет потребует review пакета. Заморозить новые ступени персональных/серийных боевых множителей, пока проверяется этот стимул.</w:t>
      </w:r>
    </w:p>
    <w:p>
      <w:r>
        <w:t xml:space="preserve">8. Принять после измерения доли неравных боёв и прироста общей выдачи. Удержание пока гипотеза, а не обещанный эффект. </w:t>
      </w:r>
      <w:r>
        <w:t>[</w:t>
      </w:r>
      <w:hyperlink r:id="rId54">
        <w:r>
          <w:rPr>
            <w:color w:val="234E70"/>
          </w:rPr>
          <w:t>B04</w:t>
        </w:r>
      </w:hyperlink>
      <w:r>
        <w:t xml:space="preserve">, </w:t>
      </w:r>
      <w:hyperlink r:id="rId55">
        <w:r>
          <w:rPr>
            <w:color w:val="234E70"/>
          </w:rPr>
          <w:t>U28</w:t>
        </w:r>
      </w:hyperlink>
      <w:r>
        <w:t xml:space="preserve">, </w:t>
      </w:r>
      <w:hyperlink r:id="rId56">
        <w:r>
          <w:rPr>
            <w:color w:val="234E70"/>
          </w:rPr>
          <w:t>U29</w:t>
        </w:r>
      </w:hyperlink>
      <w:r>
        <w:t>]</w:t>
      </w:r>
      <w:r/>
    </w:p>
    <w:p>
      <w:pPr>
        <w:pStyle w:val="Heading2"/>
      </w:pPr>
      <w:r>
        <w:t>2 Общая цель стрима с личным вкладом</w:t>
      </w:r>
    </w:p>
    <w:p>
      <w:r>
        <w:t>Оценка 20–36 ч вместе с OBS блоком. Реализация и ограниченная QA входят в диапазон; Hosted Test и ожидание review отдельно.</w:t>
      </w:r>
    </w:p>
    <w:p>
      <w:r>
        <w:t>1. Цель: дать чату общий повод закончить сессию и прийти на следующую.</w:t>
      </w:r>
    </w:p>
    <w:p>
      <w:r>
        <w:t>2. MVP: модератор выбирает одну цель из двух подтверждённых игровых событий, например личные победы и зачтённые убийства. Не запускать сразу шесть режимов.</w:t>
      </w:r>
    </w:p>
    <w:p>
      <w:r>
        <w:t>3. Сервер хранит goal ID, канал, кампанию, срок и участников. Мод отправляет только наблюдённый факт с устойчивым ID события.</w:t>
      </w:r>
    </w:p>
    <w:p>
      <w:r>
        <w:t>4. Крустики начисляет core. Игровые динары, если они включены, подтверждает мод отдельно; обе награды не смешиваются в один неразличимый баланс.</w:t>
      </w:r>
    </w:p>
    <w:p>
      <w:r>
        <w:t>5. Правило участия и фиксированная награда видны до старта. Никаких платных взносов в банк, случайного розыгрыша и финансового обещания.</w:t>
      </w:r>
    </w:p>
    <w:p>
      <w:r>
        <w:t>6. Сохранение, reconnect и повтор события не дают второго прогресса/выплаты. При отмене цель получает явный статус, уже заработанное не исчезает молча.</w:t>
      </w:r>
    </w:p>
    <w:p>
      <w:r>
        <w:t>7. OBS использует тот же state и показывает прогресс плюс несколько участников. Первая версия возможна без нового Twitch UI.</w:t>
      </w:r>
    </w:p>
    <w:p>
      <w:r>
        <w:t xml:space="preserve">8. Заморозить следующий набор гильдейских upgrade tiers или дополнительный voting-pool trigger, выбрав одну конкретную замену с владельцем. </w:t>
      </w:r>
      <w:r>
        <w:t>[</w:t>
      </w:r>
      <w:hyperlink r:id="rId70">
        <w:r>
          <w:rPr>
            <w:color w:val="234E70"/>
          </w:rPr>
          <w:t>B20</w:t>
        </w:r>
      </w:hyperlink>
      <w:r>
        <w:t xml:space="preserve">, </w:t>
      </w:r>
      <w:hyperlink r:id="rId48">
        <w:r>
          <w:rPr>
            <w:color w:val="234E70"/>
          </w:rPr>
          <w:t>U11</w:t>
        </w:r>
      </w:hyperlink>
      <w:r>
        <w:t xml:space="preserve">, </w:t>
      </w:r>
      <w:hyperlink r:id="rId71">
        <w:r>
          <w:rPr>
            <w:color w:val="234E70"/>
          </w:rPr>
          <w:t>U42</w:t>
        </w:r>
      </w:hyperlink>
      <w:r>
        <w:t xml:space="preserve">, </w:t>
      </w:r>
      <w:hyperlink r:id="rId103">
        <w:r>
          <w:rPr>
            <w:color w:val="234E70"/>
          </w:rPr>
          <w:t>U44</w:t>
        </w:r>
      </w:hyperlink>
      <w:r>
        <w:t>]</w:t>
      </w:r>
      <w:r/>
    </w:p>
    <w:p>
      <w:pPr>
        <w:pStyle w:val="Heading2"/>
      </w:pPr>
      <w:r>
        <w:t>3 Автослежение на существующей карте</w:t>
      </w:r>
    </w:p>
    <w:p>
      <w:r>
        <w:t>Оценка 6–12 ч. Реализация и ограниченная QA входят в диапазон; Hosted Test и ожидание review отдельно.</w:t>
      </w:r>
    </w:p>
    <w:p>
      <w:r>
        <w:t>1. Цель: показать зрителю собственную действующую партию без ручного поиска.</w:t>
      </w:r>
    </w:p>
    <w:p>
      <w:r>
        <w:t>2. MVP работает только с viewer-партиями, уже присутствующими в snapshot. Отдельные маркеры каждого героя и новый протокол пока не нужны.</w:t>
      </w:r>
    </w:p>
    <w:p>
      <w:r>
        <w:t>3. Добавить режим следования за выбранной партией и режим последовательного обзора доступных зрительских партий.</w:t>
      </w:r>
    </w:p>
    <w:p>
      <w:r>
        <w:t>4. Ручное перемещение камеры приостанавливает следование. Всегда доступны пауза, следующий участник и возврат к общему виду.</w:t>
      </w:r>
    </w:p>
    <w:p>
      <w:r>
        <w:t>5. При исчезновении партии и устаревших данных остановить движение, показать причину; не рисовать предположительную позицию.</w:t>
      </w:r>
    </w:p>
    <w:p>
      <w:r>
        <w:t>6. Не менять текущую геометрию карты и не дублировать получение данных. Изоляция канала нужна и в ссылке, и в backend выборке.</w:t>
      </w:r>
    </w:p>
    <w:p>
      <w:r>
        <w:t>7. Проверить два канала, пустой список, появление/исчезновение, долгую паузу игры и ручной pan. Это внешняя web/OBS-страница, новый Twitch ZIP не требуется.</w:t>
      </w:r>
    </w:p>
    <w:p>
      <w:r>
        <w:t xml:space="preserve">8. Заморозить создание второго экрана географии и новые второстепенные слои, пока этот сценарий не проверен. </w:t>
      </w:r>
      <w:r>
        <w:t>[</w:t>
      </w:r>
      <w:hyperlink r:id="rId70">
        <w:r>
          <w:rPr>
            <w:color w:val="234E70"/>
          </w:rPr>
          <w:t>B20</w:t>
        </w:r>
      </w:hyperlink>
      <w:r>
        <w:t xml:space="preserve">, </w:t>
      </w:r>
      <w:hyperlink r:id="rId28">
        <w:r>
          <w:rPr>
            <w:color w:val="234E70"/>
          </w:rPr>
          <w:t>B10</w:t>
        </w:r>
      </w:hyperlink>
      <w:r>
        <w:t xml:space="preserve">, </w:t>
      </w:r>
      <w:hyperlink r:id="rId78">
        <w:r>
          <w:rPr>
            <w:color w:val="234E70"/>
          </w:rPr>
          <w:t>U34</w:t>
        </w:r>
      </w:hyperlink>
      <w:r>
        <w:t xml:space="preserve">, </w:t>
      </w:r>
      <w:hyperlink r:id="rId104">
        <w:r>
          <w:rPr>
            <w:color w:val="234E70"/>
          </w:rPr>
          <w:t>U36</w:t>
        </w:r>
      </w:hyperlink>
      <w:r>
        <w:t xml:space="preserve">, </w:t>
      </w:r>
      <w:hyperlink r:id="rId105">
        <w:r>
          <w:rPr>
            <w:color w:val="234E70"/>
          </w:rPr>
          <w:t>U37</w:t>
        </w:r>
      </w:hyperlink>
      <w:r>
        <w:t>]</w:t>
      </w:r>
      <w:r/>
    </w:p>
    <w:p>
      <w:pPr>
        <w:pStyle w:val="Heading2"/>
      </w:pPr>
      <w:r>
        <w:t>4 Краткая личная хроника кампании</w:t>
      </w:r>
    </w:p>
    <w:p>
      <w:r>
        <w:t>Оценка 10–18 ч. Реализация и ограниченная QA входят в диапазон; Hosted Test и ожидание review отдельно.</w:t>
      </w:r>
    </w:p>
    <w:p>
      <w:r>
        <w:t>1. Цель: после перерыва напомнить зрителю, что реально произошло с героем.</w:t>
      </w:r>
    </w:p>
    <w:p>
      <w:r>
        <w:t>2. MVP: один список последних подтверждённых побед, турниров, достижений и семейных событий, связанных с этим героем в этом канале и кампании. Полноценный feed не найден в проверенных UI/routes; перед реализацией подтвердить, что похожий экран не появился в незавершённой локальной ветке.</w:t>
      </w:r>
    </w:p>
    <w:p>
      <w:r>
        <w:t>3. Источником служат уже существующие game events. Принятая команда сама по себе не становится фактом исполненного действия.</w:t>
      </w:r>
    </w:p>
    <w:p>
      <w:r>
        <w:t>4. Notices используются как доставка нового события, но не как единственное хранилище истории: после ACK они исчезают из очереди.</w:t>
      </w:r>
    </w:p>
    <w:p>
      <w:r>
        <w:t>5. Статусы награды показывать отдельно: получена, ожидает подтверждения, возвращена или исход неизвестен. Не строить второй платёжный журнал.</w:t>
      </w:r>
    </w:p>
    <w:p>
      <w:r>
        <w:t>6. Ограничить объём и срок хранения; дать фильтр по типу события и дату. Чужие приватные действия не публиковать.</w:t>
      </w:r>
    </w:p>
    <w:p>
      <w:r>
        <w:t>7. Экран добавить в завершённую Preact-панель с новой проверкой Twitch. Проверить reload, повторные events, переключение канала и наследника.</w:t>
      </w:r>
    </w:p>
    <w:p>
      <w:r>
        <w:t xml:space="preserve">8. Заморозить отдельный новый экран списка достижений: представить их как фильтр общей хроники, не удаляя заработанные достижения. </w:t>
      </w:r>
      <w:r>
        <w:t>[</w:t>
      </w:r>
      <w:hyperlink r:id="rId27">
        <w:r>
          <w:rPr>
            <w:color w:val="234E70"/>
          </w:rPr>
          <w:t>B09</w:t>
        </w:r>
      </w:hyperlink>
      <w:r>
        <w:t xml:space="preserve">, </w:t>
      </w:r>
      <w:hyperlink r:id="rId32">
        <w:r>
          <w:rPr>
            <w:color w:val="234E70"/>
          </w:rPr>
          <w:t>U16</w:t>
        </w:r>
      </w:hyperlink>
      <w:r>
        <w:t xml:space="preserve">, </w:t>
      </w:r>
      <w:hyperlink r:id="rId106">
        <w:r>
          <w:rPr>
            <w:color w:val="234E70"/>
          </w:rPr>
          <w:t>U39</w:t>
        </w:r>
      </w:hyperlink>
      <w:r>
        <w:t>]</w:t>
      </w:r>
      <w:r/>
    </w:p>
    <w:p>
      <w:pPr>
        <w:pStyle w:val="Heading2"/>
      </w:pPr>
      <w:r>
        <w:t>5 Безопасные пресеты стримерского кабинета</w:t>
      </w:r>
    </w:p>
    <w:p>
      <w:r>
        <w:t>Оценка 8–16 ч. Реализация и ограниченная QA входят в диапазон; Hosted Test и ожидание review отдельно.</w:t>
      </w:r>
    </w:p>
    <w:p>
      <w:r>
        <w:t>1. Цель: позволить стримеру быстро выбрать понятный ритм взаимодействий без редактирования файлов.</w:t>
      </w:r>
    </w:p>
    <w:p>
      <w:r>
        <w:t>2. MVP развивает существующий кабинет. Два именованных набора включают только уже поддержанные переключатели/лимиты/паузы.</w:t>
      </w:r>
    </w:p>
    <w:p>
      <w:r>
        <w:t>3. Перед применением показывать различия с текущими значениями и предупреждать о неподдержанной настройке мода. Не добавлять произвольные скрипты, handlers или строки команд.</w:t>
      </w:r>
    </w:p>
    <w:p>
      <w:r>
        <w:t>4. Изменение принадлежит авторизованному каналу, проверяется сервером и сохраняется с revision. Конфликт версий не перетирает более новое решение.</w:t>
      </w:r>
    </w:p>
    <w:p>
      <w:r>
        <w:t>5. Сохранить предыдущий снимок для отката. Секреты и credentials не входят в preset.</w:t>
      </w:r>
    </w:p>
    <w:p>
      <w:r>
        <w:t>6. Переключатель не должен менять уже подтверждённые цены или награды начатых действий. Игра повторно проверяет ограничения.</w:t>
      </w:r>
    </w:p>
    <w:p>
      <w:r>
        <w:t>7. Для внешнего кабинета без новых Extension-функций новый ZIP не нужен; новые способности или параметры UI требуют отдельной оценки submission.</w:t>
      </w:r>
    </w:p>
    <w:p>
      <w:r>
        <w:t xml:space="preserve">8. Заморозить один дублирующий вариант разбойничьего события и добавление отдельных event-кнопок. Проверить, что preset действительно сокращает действия настройки. </w:t>
      </w:r>
      <w:r>
        <w:t>[</w:t>
      </w:r>
      <w:hyperlink r:id="rId82">
        <w:r>
          <w:rPr>
            <w:color w:val="234E70"/>
          </w:rPr>
          <w:t>B14</w:t>
        </w:r>
      </w:hyperlink>
      <w:r>
        <w:t xml:space="preserve">, </w:t>
      </w:r>
      <w:hyperlink r:id="rId84">
        <w:r>
          <w:rPr>
            <w:color w:val="234E70"/>
          </w:rPr>
          <w:t>B21</w:t>
        </w:r>
      </w:hyperlink>
      <w:r>
        <w:t xml:space="preserve">, </w:t>
      </w:r>
      <w:hyperlink r:id="rId79">
        <w:r>
          <w:rPr>
            <w:color w:val="234E70"/>
          </w:rPr>
          <w:t>U71</w:t>
        </w:r>
      </w:hyperlink>
      <w:r>
        <w:t xml:space="preserve">, </w:t>
      </w:r>
      <w:hyperlink r:id="rId81">
        <w:r>
          <w:rPr>
            <w:color w:val="234E70"/>
          </w:rPr>
          <w:t>U73</w:t>
        </w:r>
      </w:hyperlink>
      <w:r>
        <w:t xml:space="preserve">, </w:t>
      </w:r>
      <w:hyperlink r:id="rId73">
        <w:r>
          <w:rPr>
            <w:color w:val="234E70"/>
          </w:rPr>
          <w:t>U31</w:t>
        </w:r>
      </w:hyperlink>
      <w:r>
        <w:t>]</w:t>
      </w:r>
      <w:r/>
    </w:p>
    <w:p>
      <w:pPr>
        <w:pStyle w:val="Heading1"/>
      </w:pPr>
      <w:r>
        <w:t>Позиционирование</w:t>
      </w:r>
    </w:p>
    <w:p>
      <w:r>
        <w:t xml:space="preserve">BLT сильнее как документированный набор кампанийных поводов вернуться: общие цели, осмысленный выбор стороны, престиж и редкие сюжетные события. Его командный каталог и настройки глубоко погружены в Bannerlord. Удобство и зрелость нового Extension-пути нельзя считать доказанными по отправке на review. </w:t>
      </w:r>
      <w:r>
        <w:t>[</w:t>
      </w:r>
      <w:hyperlink r:id="rId66">
        <w:r>
          <w:rPr>
            <w:color w:val="234E70"/>
          </w:rPr>
          <w:t>B03</w:t>
        </w:r>
      </w:hyperlink>
      <w:r>
        <w:t xml:space="preserve">, </w:t>
      </w:r>
      <w:hyperlink r:id="rId54">
        <w:r>
          <w:rPr>
            <w:color w:val="234E70"/>
          </w:rPr>
          <w:t>B04</w:t>
        </w:r>
      </w:hyperlink>
      <w:r>
        <w:t xml:space="preserve">, </w:t>
      </w:r>
      <w:hyperlink r:id="rId70">
        <w:r>
          <w:rPr>
            <w:color w:val="234E70"/>
          </w:rPr>
          <w:t>B20</w:t>
        </w:r>
      </w:hyperlink>
      <w:r>
        <w:t xml:space="preserve">, </w:t>
      </w:r>
      <w:hyperlink r:id="rId14">
        <w:r>
          <w:rPr>
            <w:color w:val="234E70"/>
          </w:rPr>
          <w:t>B08</w:t>
        </w:r>
      </w:hyperlink>
      <w:r>
        <w:t>]</w:t>
      </w:r>
      <w:r/>
    </w:p>
    <w:p>
      <w:r>
        <w:t xml:space="preserve">ShedLink шире как платформа зрительской жизни: общая лояльность, задания, гильдии, несколько игровых модулей и рейтинговые мини-игры. В Bannerlord уже есть глубокие семьи, кланы, армии, имущество, свободное снаряжение и живая карта. Это подтверждённая широта реализации, но не доказанное превосходство по удержанию или стабильности. </w:t>
      </w:r>
      <w:r>
        <w:t>[</w:t>
      </w:r>
      <w:hyperlink r:id="rId13">
        <w:r>
          <w:rPr>
            <w:color w:val="234E70"/>
          </w:rPr>
          <w:t>U02</w:t>
        </w:r>
      </w:hyperlink>
      <w:r>
        <w:t xml:space="preserve">, </w:t>
      </w:r>
      <w:hyperlink r:id="rId107">
        <w:r>
          <w:rPr>
            <w:color w:val="234E70"/>
          </w:rPr>
          <w:t>U10</w:t>
        </w:r>
      </w:hyperlink>
      <w:r>
        <w:t xml:space="preserve">, </w:t>
      </w:r>
      <w:hyperlink r:id="rId48">
        <w:r>
          <w:rPr>
            <w:color w:val="234E70"/>
          </w:rPr>
          <w:t>U11</w:t>
        </w:r>
      </w:hyperlink>
      <w:r>
        <w:t xml:space="preserve">, </w:t>
      </w:r>
      <w:hyperlink r:id="rId103">
        <w:r>
          <w:rPr>
            <w:color w:val="234E70"/>
          </w:rPr>
          <w:t>U44</w:t>
        </w:r>
      </w:hyperlink>
      <w:r>
        <w:t xml:space="preserve">, </w:t>
      </w:r>
      <w:hyperlink r:id="rId34">
        <w:r>
          <w:rPr>
            <w:color w:val="234E70"/>
          </w:rPr>
          <w:t>U08</w:t>
        </w:r>
      </w:hyperlink>
      <w:r>
        <w:t xml:space="preserve">, </w:t>
      </w:r>
      <w:hyperlink r:id="rId45">
        <w:r>
          <w:rPr>
            <w:color w:val="234E70"/>
          </w:rPr>
          <w:t>U09</w:t>
        </w:r>
      </w:hyperlink>
      <w:r>
        <w:t xml:space="preserve">, </w:t>
      </w:r>
      <w:hyperlink r:id="rId31">
        <w:r>
          <w:rPr>
            <w:color w:val="234E70"/>
          </w:rPr>
          <w:t>U26</w:t>
        </w:r>
      </w:hyperlink>
      <w:r>
        <w:t xml:space="preserve">, </w:t>
      </w:r>
      <w:hyperlink r:id="rId77">
        <w:r>
          <w:rPr>
            <w:color w:val="234E70"/>
          </w:rPr>
          <w:t>U33</w:t>
        </w:r>
      </w:hyperlink>
      <w:r>
        <w:t>]</w:t>
      </w:r>
      <w:r/>
    </w:p>
    <w:p>
      <w:r>
        <w:t xml:space="preserve">Наши слабые места в этом сравнении — несколько плохо видимых сценариев, открытая граница all-owners и неполно доказанный результат некоторых действий. У BLT заметны разрыв Classic/integration, разный состав отправленного review-снимка, сброс старых профилей и ограничения совместимости. Обещать победу одной архитектуры над другой без одинакового игрового теста нельзя. </w:t>
      </w:r>
      <w:r>
        <w:t>[</w:t>
      </w:r>
      <w:hyperlink r:id="rId11">
        <w:r>
          <w:rPr>
            <w:color w:val="234E70"/>
          </w:rPr>
          <w:t>U54</w:t>
        </w:r>
      </w:hyperlink>
      <w:r>
        <w:t xml:space="preserve">, </w:t>
      </w:r>
      <w:hyperlink r:id="rId98">
        <w:r>
          <w:rPr>
            <w:color w:val="234E70"/>
          </w:rPr>
          <w:t>U60</w:t>
        </w:r>
      </w:hyperlink>
      <w:r>
        <w:t xml:space="preserve">, </w:t>
      </w:r>
      <w:hyperlink r:id="rId40">
        <w:r>
          <w:rPr>
            <w:color w:val="234E70"/>
          </w:rPr>
          <w:t>B02</w:t>
        </w:r>
      </w:hyperlink>
      <w:r>
        <w:t xml:space="preserve">, </w:t>
      </w:r>
      <w:hyperlink r:id="rId18">
        <w:r>
          <w:rPr>
            <w:color w:val="234E70"/>
          </w:rPr>
          <w:t>B06</w:t>
        </w:r>
      </w:hyperlink>
      <w:r>
        <w:t xml:space="preserve">, </w:t>
      </w:r>
      <w:hyperlink r:id="rId14">
        <w:r>
          <w:rPr>
            <w:color w:val="234E70"/>
          </w:rPr>
          <w:t>B08</w:t>
        </w:r>
      </w:hyperlink>
      <w:r>
        <w:t xml:space="preserve">, </w:t>
      </w:r>
      <w:hyperlink r:id="rId16">
        <w:r>
          <w:rPr>
            <w:color w:val="234E70"/>
          </w:rPr>
          <w:t>B23</w:t>
        </w:r>
      </w:hyperlink>
      <w:r>
        <w:t>]</w:t>
      </w:r>
      <w:r/>
    </w:p>
    <w:p>
      <w:r>
        <w:t>Рабочее позиционирование ShedLink: зритель строит жизнь на канале и участвует в разных играх, а в Bannerlord получает полноценного управляемого персонажа. Ближайшее улучшение — сделать уже существующий вклад заметным и связать его с общей целью, сохранив контроль и доверие к исполнению. Это предложенная формулировка, а не измеренный маркетинговый результат.</w:t>
      </w:r>
    </w:p>
    <w:p>
      <w:pPr>
        <w:pStyle w:val="Heading1"/>
      </w:pPr>
      <w:r>
        <w:t>Что осталось непроверенным</w:t>
      </w:r>
    </w:p>
    <w:p>
      <w:r>
        <w:t>Публичный корень bltrefreshed.evepirate.nl не удалось посмотреть: web-инструмент вернул Internal Error, облачный браузер — net::ERR_BLOCKED_BY_CLIENT. Это ограничение доступа этой проверки, не вывод о работоспособности сервиса. Логин и pairing не выполнялись.</w:t>
      </w:r>
    </w:p>
    <w:p>
      <w:r>
        <w:t>Само Twitch-расширение как обычный независимый зритель не проверено: публичные документы называют 0.0.8 In Review, а такую версию видят только разрешённые тестовые аккаунты. Не проверялась чужая консоль Twitch и не запрашивался доступ.</w:t>
      </w:r>
    </w:p>
    <w:p>
      <w:r>
        <w:t>Не запускались Bannerlord, BLT, TAOM, The Old Realms и Linux/Proton. В отчёте описаны документированные результаты и ограничения автора, а не собственные игровые тесты.</w:t>
      </w:r>
    </w:p>
    <w:p>
      <w:r>
        <w:t>Исходники приложения BLT, frontend bundle, релизные бинарники, конфиги для переноса и изображения не разбирались и не включены в материалы. Машиночитаемые каталоги в docs читались только как опубликованная документация механик; их кодовые фрагменты, значения конфигов и тексты не переносились.</w:t>
      </w:r>
    </w:p>
    <w:p>
      <w:r>
        <w:t>Не использовались закрытые Discord обсуждения, видео-инструкция целиком и исходниковые списки всех звуков/частиц. Типы эффектов покрыты README и каталогом настроек; точный ассетный каталог не нужен для чистой разработки собственных идей.</w:t>
      </w:r>
    </w:p>
    <w:p>
      <w:r>
        <w:t>Документ 4.12.22-beta не содержит содержательных release notes; отозванные TAOM 5.5.1–5.5.4 недоступны как отдельные текущие релизы. Пробел не заполнялся чтением diff приложения.</w:t>
      </w:r>
    </w:p>
    <w:p>
      <w:r>
        <w:t>Текущая матрица команд не доказывает текущий режим старых симулированных дуэлей, givegold и отдельных старых подкоманд. Старые противоречивые вероятности событий не приняты за действующие значения.</w:t>
      </w:r>
    </w:p>
    <w:p>
      <w:r>
        <w:t>Генерированный перечень настроек содержит 1468 записей, в том числе служебные поля; это не 1468 зрительских фич. COMMAND-PARITY содержит 63 команды, старые readiness документы говорят 61; Classic дополнительно описывает Enchant как 64-ю. Полноту live parity никто из этих счётчиков не доказывает.</w:t>
      </w:r>
    </w:p>
    <w:p>
      <w:r>
        <w:t>Собственный прод и свежая локальная Preact-ветка не тестировались этим исследованием. XSS рассматривается в отдельной задаче; здесь нет выводов о наличии или отсутствии наших уязвимостей.</w:t>
      </w:r>
    </w:p>
    <w:p>
      <w:pPr>
        <w:pStyle w:val="Heading1"/>
      </w:pPr>
      <w:r>
        <w:t>Проверка покрытия каталога</w:t>
      </w:r>
    </w:p>
    <w:p>
      <w:r>
        <w:t xml:space="preserve">Текущий документированный manifest integration содержит следующие 63 имён команд. Это индекс покрытия, а не перечень команд для копирования в ShedLink. Подкоманды объединены в семейства выше. Все строки текущей live parity в публичной матрице остаются ожидающими hosted game test. </w:t>
      </w:r>
      <w:r>
        <w:t>[</w:t>
      </w:r>
      <w:hyperlink r:id="rId62">
        <w:r>
          <w:rPr>
            <w:color w:val="234E70"/>
          </w:rPr>
          <w:t>B12</w:t>
        </w:r>
      </w:hyperlink>
      <w:r>
        <w:t>]</w:t>
      </w:r>
      <w:r/>
    </w:p>
    <w:p>
      <w:r>
        <w:t>balance, prestige, objective, objectives, ammo, ach, adopt, adoptByClan, adoptByCulture, adoptByFaction, adoptByName, adoptRandom, attack, auction, bid, predict, buymount, clan, class, customitems, discarditem, equip, giveitem, gold, heal, hero, inv, kingdom, nameitem, power, powers, reequip, retinue, retinuelist, retire, smitharmor, smithweapon, stats, summon, tournament, itemstats, buyattribute, info, rejuvenate, leaderboard, heir, diplomacy, battle, reinforce, transfer, buyfocus, party, income, upgrade, family, logs, equipcustom, formation, fief, vassal, capital, eliteretinue, skills</w:t>
      </w:r>
    </w:p>
    <w:p>
      <w:r>
        <w:t xml:space="preserve">Classic отдельно добавляет Enchant. Исторически документированы duel, givegold, adoptNew и campaigninfo, которых нет в этой текущей матрице. SimGold в новых Classic notes возвращён как административный выключенный инструмент. </w:t>
      </w:r>
      <w:r>
        <w:t>[</w:t>
      </w:r>
      <w:hyperlink r:id="rId40">
        <w:r>
          <w:rPr>
            <w:color w:val="234E70"/>
          </w:rPr>
          <w:t>B02</w:t>
        </w:r>
      </w:hyperlink>
      <w:r>
        <w:t xml:space="preserve">, </w:t>
      </w:r>
      <w:hyperlink r:id="rId44">
        <w:r>
          <w:rPr>
            <w:color w:val="234E70"/>
          </w:rPr>
          <w:t>B26</w:t>
        </w:r>
      </w:hyperlink>
      <w:r>
        <w:t xml:space="preserve">, </w:t>
      </w:r>
      <w:hyperlink r:id="rId18">
        <w:r>
          <w:rPr>
            <w:color w:val="234E70"/>
          </w:rPr>
          <w:t>B06</w:t>
        </w:r>
      </w:hyperlink>
      <w:r>
        <w:t>]</w:t>
      </w:r>
      <w:r/>
    </w:p>
    <w:p>
      <w:r>
        <w:t xml:space="preserve">15 reward-определений документации покрывают: три способа получить героя, призыв за обе стороны, ожог игрока, разовые золото и опыт, перевод золота игроку, лечение героя и стримера, выход героя на покой, сообщение в игре, очередь турнира и классовую силу. Не все включены по умолчанию; списки наград и команд нельзя складывать как уникальные механики. </w:t>
      </w:r>
      <w:r>
        <w:t>[</w:t>
      </w:r>
      <w:hyperlink r:id="rId33">
        <w:r>
          <w:rPr>
            <w:color w:val="234E70"/>
          </w:rPr>
          <w:t>B11</w:t>
        </w:r>
      </w:hyperlink>
      <w:r>
        <w:t>]</w:t>
      </w:r>
      <w:r/>
    </w:p>
    <w:p>
      <w:r>
        <w:t xml:space="preserve">Настройки дополнительно покрывают смерть/наследование, награды, способности, формации, дипломатию, доход, улучшения владений, карту, цели, события и эксплуатационные переключатели. Служебные свойства, варианты чисел и ассетные списки не считались отдельными фичами. Прежние планы вроде чумы, scripted events и голосования за сюжет не включены как работающие механики. </w:t>
      </w:r>
      <w:r>
        <w:t>[</w:t>
      </w:r>
      <w:hyperlink r:id="rId28">
        <w:r>
          <w:rPr>
            <w:color w:val="234E70"/>
          </w:rPr>
          <w:t>B10</w:t>
        </w:r>
      </w:hyperlink>
      <w:r>
        <w:t xml:space="preserve">, </w:t>
      </w:r>
      <w:hyperlink r:id="rId15">
        <w:r>
          <w:rPr>
            <w:color w:val="234E70"/>
          </w:rPr>
          <w:t>B29</w:t>
        </w:r>
      </w:hyperlink>
      <w:r>
        <w:t>]</w:t>
      </w:r>
      <w:r/>
    </w:p>
    <w:p>
      <w:pPr>
        <w:pStyle w:val="Heading1"/>
      </w:pPr>
      <w:r>
        <w:t>Основные открытые источники</w:t>
      </w:r>
    </w:p>
    <w:p>
      <w:r>
        <w:t xml:space="preserve">B01  </w:t>
      </w:r>
      <w:hyperlink r:id="rId26">
        <w:r>
          <w:rPr>
            <w:color w:val="234E70"/>
          </w:rPr>
          <w:t>BLT README текущей Classic ветки</w:t>
        </w:r>
      </w:hyperlink>
    </w:p>
    <w:p>
      <w:r>
        <w:t xml:space="preserve">B02  </w:t>
      </w:r>
      <w:hyperlink r:id="rId40">
        <w:r>
          <w:rPr>
            <w:color w:val="234E70"/>
          </w:rPr>
          <w:t>BLT варианты выпуска</w:t>
        </w:r>
      </w:hyperlink>
    </w:p>
    <w:p>
      <w:r>
        <w:t xml:space="preserve">B03  </w:t>
      </w:r>
      <w:hyperlink r:id="rId66">
        <w:r>
          <w:rPr>
            <w:color w:val="234E70"/>
          </w:rPr>
          <w:t>Престиж кампании</w:t>
        </w:r>
      </w:hyperlink>
    </w:p>
    <w:p>
      <w:r>
        <w:t xml:space="preserve">B04  </w:t>
      </w:r>
      <w:hyperlink r:id="rId54">
        <w:r>
          <w:rPr>
            <w:color w:val="234E70"/>
          </w:rPr>
          <w:t>Бонус за вступление за меньшую сторону</w:t>
        </w:r>
      </w:hyperlink>
    </w:p>
    <w:p>
      <w:r>
        <w:t xml:space="preserve">B05  </w:t>
      </w:r>
      <w:hyperlink r:id="rId39">
        <w:r>
          <w:rPr>
            <w:color w:val="234E70"/>
          </w:rPr>
          <w:t>Улучшение особого оружия</w:t>
        </w:r>
      </w:hyperlink>
    </w:p>
    <w:p>
      <w:r>
        <w:t xml:space="preserve">B06  </w:t>
      </w:r>
      <w:hyperlink r:id="rId18">
        <w:r>
          <w:rPr>
            <w:color w:val="234E70"/>
          </w:rPr>
          <w:t>Classic 5.5.1 правила событий и свиты</w:t>
        </w:r>
      </w:hyperlink>
    </w:p>
    <w:p>
      <w:r>
        <w:t xml:space="preserve">B07  </w:t>
      </w:r>
      <w:hyperlink r:id="rId57">
        <w:r>
          <w:rPr>
            <w:color w:val="234E70"/>
          </w:rPr>
          <w:t>Classic 5.5.1 ручной сценарий проверки</w:t>
        </w:r>
      </w:hyperlink>
    </w:p>
    <w:p>
      <w:r>
        <w:t xml:space="preserve">B08  </w:t>
      </w:r>
      <w:hyperlink r:id="rId14">
        <w:r>
          <w:rPr>
            <w:color w:val="234E70"/>
          </w:rPr>
          <w:t>Статус отправленной Twitch версии 0.0.8</w:t>
        </w:r>
      </w:hyperlink>
    </w:p>
    <w:p>
      <w:r>
        <w:t xml:space="preserve">B09  </w:t>
      </w:r>
      <w:hyperlink r:id="rId27">
        <w:r>
          <w:rPr>
            <w:color w:val="234E70"/>
          </w:rPr>
          <w:t>Каталог действий расширения</w:t>
        </w:r>
      </w:hyperlink>
    </w:p>
    <w:p>
      <w:r>
        <w:t xml:space="preserve">B10  </w:t>
      </w:r>
      <w:hyperlink r:id="rId28">
        <w:r>
          <w:rPr>
            <w:color w:val="234E70"/>
          </w:rPr>
          <w:t>Публичный каталог описаний настроек</w:t>
        </w:r>
      </w:hyperlink>
    </w:p>
    <w:p>
      <w:r>
        <w:t xml:space="preserve">B11  </w:t>
      </w:r>
      <w:hyperlink r:id="rId33">
        <w:r>
          <w:rPr>
            <w:color w:val="234E70"/>
          </w:rPr>
          <w:t>Каталог Channel Points наград</w:t>
        </w:r>
      </w:hyperlink>
    </w:p>
    <w:p>
      <w:r>
        <w:t xml:space="preserve">B12  </w:t>
      </w:r>
      <w:hyperlink r:id="rId62">
        <w:r>
          <w:rPr>
            <w:color w:val="234E70"/>
          </w:rPr>
          <w:t>Матрица 63 команд расширения</w:t>
        </w:r>
      </w:hyperlink>
    </w:p>
    <w:p>
      <w:r>
        <w:t xml:space="preserve">B13  </w:t>
      </w:r>
      <w:hyperlink r:id="rId74">
        <w:r>
          <w:rPr>
            <w:color w:val="234E70"/>
          </w:rPr>
          <w:t>Чеклист готовности расширения</w:t>
        </w:r>
      </w:hyperlink>
    </w:p>
    <w:p>
      <w:r>
        <w:t xml:space="preserve">B14  </w:t>
      </w:r>
      <w:hyperlink r:id="rId82">
        <w:r>
          <w:rPr>
            <w:color w:val="234E70"/>
          </w:rPr>
          <w:t>Парное подключение и изоляция сервиса</w:t>
        </w:r>
      </w:hyperlink>
    </w:p>
    <w:p>
      <w:r>
        <w:t xml:space="preserve">B15  </w:t>
      </w:r>
      <w:hyperlink r:id="rId41">
        <w:r>
          <w:rPr>
            <w:color w:val="234E70"/>
          </w:rPr>
          <w:t>Доказательства и пробелы rehearsal 0.0.8</w:t>
        </w:r>
      </w:hyperlink>
    </w:p>
    <w:p>
      <w:r>
        <w:t xml:space="preserve">B16  </w:t>
      </w:r>
      <w:hyperlink r:id="rId83">
        <w:r>
          <w:rPr>
            <w:color w:val="234E70"/>
          </w:rPr>
          <w:t>Миграция и откат расширения</w:t>
        </w:r>
      </w:hyperlink>
    </w:p>
    <w:p>
      <w:r>
        <w:t xml:space="preserve">B17  </w:t>
      </w:r>
      <w:hyperlink r:id="rId50">
        <w:r>
          <w:rPr>
            <w:color w:val="234E70"/>
          </w:rPr>
          <w:t>Inventory Retinue и HUD</w:t>
        </w:r>
      </w:hyperlink>
    </w:p>
    <w:p>
      <w:r>
        <w:t xml:space="preserve">B18  </w:t>
      </w:r>
      <w:hyperlink r:id="rId75">
        <w:r>
          <w:rPr>
            <w:color w:val="234E70"/>
          </w:rPr>
          <w:t>Дизайн viewer overlay</w:t>
        </w:r>
      </w:hyperlink>
    </w:p>
    <w:p>
      <w:r>
        <w:t xml:space="preserve">B19  </w:t>
      </w:r>
      <w:hyperlink r:id="rId61">
        <w:r>
          <w:rPr>
            <w:color w:val="234E70"/>
          </w:rPr>
          <w:t>Дуэли в исторической 5.1.0</w:t>
        </w:r>
      </w:hyperlink>
    </w:p>
    <w:p>
      <w:r>
        <w:t xml:space="preserve">B20  </w:t>
      </w:r>
      <w:hyperlink r:id="rId70">
        <w:r>
          <w:rPr>
            <w:color w:val="234E70"/>
          </w:rPr>
          <w:t>Общие цели и карта в 5.4.0</w:t>
        </w:r>
      </w:hyperlink>
    </w:p>
    <w:p>
      <w:r>
        <w:t xml:space="preserve">B21  </w:t>
      </w:r>
      <w:hyperlink r:id="rId84">
        <w:r>
          <w:rPr>
            <w:color w:val="234E70"/>
          </w:rPr>
          <w:t>Proton browser configurator preview</w:t>
        </w:r>
      </w:hyperlink>
    </w:p>
    <w:p>
      <w:r>
        <w:t xml:space="preserve">B22  </w:t>
      </w:r>
      <w:hyperlink r:id="rId65">
        <w:r>
          <w:rPr>
            <w:color w:val="234E70"/>
          </w:rPr>
          <w:t>Classic 5.5.2 сохранение состава клана</w:t>
        </w:r>
      </w:hyperlink>
    </w:p>
    <w:p>
      <w:r>
        <w:t xml:space="preserve">B23  </w:t>
      </w:r>
      <w:hyperlink r:id="rId16">
        <w:r>
          <w:rPr>
            <w:color w:val="234E70"/>
          </w:rPr>
          <w:t>TAOM 5.5.5 ограничения совместимости</w:t>
        </w:r>
      </w:hyperlink>
    </w:p>
    <w:p>
      <w:r>
        <w:t xml:space="preserve">B24  </w:t>
      </w:r>
      <w:hyperlink r:id="rId58">
        <w:r>
          <w:rPr>
            <w:color w:val="234E70"/>
          </w:rPr>
          <w:t>Моддинг и динамический каталог войск</w:t>
        </w:r>
      </w:hyperlink>
    </w:p>
    <w:p>
      <w:r>
        <w:t xml:space="preserve">B25  </w:t>
      </w:r>
      <w:hyperlink r:id="rId89">
        <w:r>
          <w:rPr>
            <w:color w:val="234E70"/>
          </w:rPr>
          <w:t>Миграция с старой игровой базы</w:t>
        </w:r>
      </w:hyperlink>
    </w:p>
    <w:p>
      <w:r>
        <w:t xml:space="preserve">B26  </w:t>
      </w:r>
      <w:hyperlink r:id="rId44">
        <w:r>
          <w:rPr>
            <w:color w:val="234E70"/>
          </w:rPr>
          <w:t>Исторический каталог 5.1.0</w:t>
        </w:r>
      </w:hyperlink>
    </w:p>
    <w:p>
      <w:r>
        <w:t xml:space="preserve">B27  </w:t>
      </w:r>
      <w:hyperlink r:id="rId17">
        <w:r>
          <w:rPr>
            <w:color w:val="234E70"/>
          </w:rPr>
          <w:t>Исторические заметки 5.0.2 без даты выпуска</w:t>
        </w:r>
      </w:hyperlink>
    </w:p>
    <w:p>
      <w:r>
        <w:t xml:space="preserve">B28  </w:t>
      </w:r>
      <w:hyperlink r:id="rId19">
        <w:r>
          <w:rPr>
            <w:color w:val="234E70"/>
          </w:rPr>
          <w:t>Исторический README 4.12.0</w:t>
        </w:r>
      </w:hyperlink>
    </w:p>
    <w:p>
      <w:r>
        <w:t xml:space="preserve">B29  </w:t>
      </w:r>
      <w:hyperlink r:id="rId15">
        <w:r>
          <w:rPr>
            <w:color w:val="234E70"/>
          </w:rPr>
          <w:t>Публичный выпуск 5.0.0</w:t>
        </w:r>
      </w:hyperlink>
    </w:p>
    <w:p>
      <w:r>
        <w:t xml:space="preserve">B30  </w:t>
      </w:r>
      <w:hyperlink r:id="rId92">
        <w:r>
          <w:rPr>
            <w:color w:val="234E70"/>
          </w:rPr>
          <w:t>Classic 5.5.0 опубликованные изменения</w:t>
        </w:r>
      </w:hyperlink>
    </w:p>
    <w:p>
      <w:r>
        <w:t xml:space="preserve">T01  </w:t>
      </w:r>
      <w:hyperlink r:id="rId23">
        <w:r>
          <w:rPr>
            <w:color w:val="234E70"/>
          </w:rPr>
          <w:t>Twitch Extension Guidelines and Policies</w:t>
        </w:r>
      </w:hyperlink>
    </w:p>
    <w:p>
      <w:r>
        <w:t xml:space="preserve">T02  </w:t>
      </w:r>
      <w:hyperlink r:id="rId24">
        <w:r>
          <w:rPr>
            <w:color w:val="234E70"/>
          </w:rPr>
          <w:t>Twitch Extension Life Cycle</w:t>
        </w:r>
      </w:hyperlink>
    </w:p>
    <w:p>
      <w:r>
        <w:t xml:space="preserve">T03  </w:t>
      </w:r>
      <w:hyperlink r:id="rId25">
        <w:r>
          <w:rPr>
            <w:color w:val="234E70"/>
          </w:rPr>
          <w:t>Twitch Extension Monetization</w:t>
        </w:r>
      </w:hyperlink>
    </w:p>
    <w:p>
      <w:r>
        <w:t xml:space="preserve">N01  </w:t>
      </w:r>
      <w:hyperlink r:id="rId100">
        <w:r>
          <w:rPr>
            <w:color w:val="234E70"/>
          </w:rPr>
          <w:t>TAOM Tales From the Age of Men официальный README</w:t>
        </w:r>
      </w:hyperlink>
    </w:p>
    <w:p>
      <w:r>
        <w:t xml:space="preserve">N02  </w:t>
      </w:r>
      <w:hyperlink r:id="rId101">
        <w:r>
          <w:rPr>
            <w:color w:val="234E70"/>
          </w:rPr>
          <w:t>The Old Realms официальная страница проекта</w:t>
        </w:r>
      </w:hyperlink>
    </w:p>
    <w:p>
      <w:r>
        <w:t>Ссылки на собственный код стоят непосредственно у сравнения и в строках XLSX. Все они закреплены на commit 0d944bbf473bb2438836a7c79444c32c6fe61b2f. Открытие частного репозитория требует доступа владельца; права никому не менялись.</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3 октября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ShedLink   Исследование BLT Refreshed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hedoy23/shedstream/blob/0d944bbf473bb2438836a7c79444c32c6fe61b2f/%D0%A0%D0%B0%D1%81%D1%88%D0%B8%D1%80%D0%B5%D0%BD%D0%B8%D0%B5/backend/routes/bannerlord.py#L3528-L3568" TargetMode="External"/><Relationship Id="rId12" Type="http://schemas.openxmlformats.org/officeDocument/2006/relationships/hyperlink" Target="https://github.com/Shedoy23/shedstream/blob/0d944bbf473bb2438836a7c79444c32c6fe61b2f/STATUS.md#L1-L26" TargetMode="External"/><Relationship Id="rId13" Type="http://schemas.openxmlformats.org/officeDocument/2006/relationships/hyperlink" Target="https://github.com/Shedoy23/shedstream/blob/0d944bbf473bb2438836a7c79444c32c6fe61b2f/CLAUDE.md#L5-L23" TargetMode="External"/><Relationship Id="rId14" Type="http://schemas.openxmlformats.org/officeDocument/2006/relationships/hyperlink" Target="https://github.com/DarkTiger512/Bannerlord-Twitch/blob/e51bd1bb3e33cc57bacf8fa5badeccc2a03074ec/docs/TWITCH-REVIEW-0.0.8.md" TargetMode="External"/><Relationship Id="rId15" Type="http://schemas.openxmlformats.org/officeDocument/2006/relationships/hyperlink" Target="https://github.com/DarkTiger512/Bannerlord-Twitch/releases/tag/v5.0.0" TargetMode="External"/><Relationship Id="rId16" Type="http://schemas.openxmlformats.org/officeDocument/2006/relationships/hyperlink" Target="https://github.com/DarkTiger512/Bannerlord-Twitch/releases/tag/v5.5.5-taom.1" TargetMode="External"/><Relationship Id="rId17" Type="http://schemas.openxmlformats.org/officeDocument/2006/relationships/hyperlink" Target="https://github.com/DarkTiger512/Bannerlord-Twitch/blob/v5.1.0/CHANGELOG_v5.0.2.md" TargetMode="External"/><Relationship Id="rId18" Type="http://schemas.openxmlformats.org/officeDocument/2006/relationships/hyperlink" Target="https://github.com/DarkTiger512/Bannerlord-Twitch/blob/e51bd1bb3e33cc57bacf8fa5badeccc2a03074ec/docs/RELEASE-5.5.1.md" TargetMode="External"/><Relationship Id="rId19" Type="http://schemas.openxmlformats.org/officeDocument/2006/relationships/hyperlink" Target="https://github.com/DarkTiger512/Bannerlord-Twitch/blob/v4.12.0/README.md" TargetMode="External"/><Relationship Id="rId20" Type="http://schemas.openxmlformats.org/officeDocument/2006/relationships/hyperlink" Target="https://github.com/Shedoy23/shedstream/blob/0d944bbf473bb2438836a7c79444c32c6fe61b2f/%D0%A0%D0%B0%D1%81%D1%88%D0%B8%D1%80%D0%B5%D0%BD%D0%B8%D0%B5/backend/feature_usage.py#L1-L45" TargetMode="External"/><Relationship Id="rId21" Type="http://schemas.openxmlformats.org/officeDocument/2006/relationships/hyperlink" Target="https://github.com/Shedoy23/shedstream/blob/0d944bbf473bb2438836a7c79444c32c6fe61b2f/%D0%A0%D0%B0%D1%81%D1%88%D0%B8%D1%80%D0%B5%D0%BD%D0%B8%D0%B5/backend/ui_usage.py#L1-L43" TargetMode="External"/><Relationship Id="rId22" Type="http://schemas.openxmlformats.org/officeDocument/2006/relationships/hyperlink" Target="https://github.com/Shedoy23/shedstream/blob/0d944bbf473bb2438836a7c79444c32c6fe61b2f/DEFERRED.md#L132-L150" TargetMode="External"/><Relationship Id="rId23" Type="http://schemas.openxmlformats.org/officeDocument/2006/relationships/hyperlink" Target="https://dev.twitch.tv/docs/extensions/guidelines-and-policies/" TargetMode="External"/><Relationship Id="rId24" Type="http://schemas.openxmlformats.org/officeDocument/2006/relationships/hyperlink" Target="https://dev.twitch.tv/docs/extensions/life-cycle/" TargetMode="External"/><Relationship Id="rId25" Type="http://schemas.openxmlformats.org/officeDocument/2006/relationships/hyperlink" Target="https://dev.twitch.tv/docs/extensions/monetization/" TargetMode="External"/><Relationship Id="rId26" Type="http://schemas.openxmlformats.org/officeDocument/2006/relationships/hyperlink" Target="https://github.com/DarkTiger512/Bannerlord-Twitch/blob/e51bd1bb3e33cc57bacf8fa5badeccc2a03074ec/README.md" TargetMode="External"/><Relationship Id="rId27" Type="http://schemas.openxmlformats.org/officeDocument/2006/relationships/hyperlink" Target="https://github.com/DarkTiger512/Bannerlord-Twitch/blob/9ec354f47158589fa3844cb5d8aaa44d225fe590/docs/twitch-integration/inventory/action-manifest.json" TargetMode="External"/><Relationship Id="rId28" Type="http://schemas.openxmlformats.org/officeDocument/2006/relationships/hyperlink" Target="https://github.com/DarkTiger512/Bannerlord-Twitch/blob/9ec354f47158589fa3844cb5d8aaa44d225fe590/docs/twitch-integration/inventory/settings.json" TargetMode="External"/><Relationship Id="rId29" Type="http://schemas.openxmlformats.org/officeDocument/2006/relationships/hyperlink" Target="https://github.com/Shedoy23/shedstream/blob/0d944bbf473bb2438836a7c79444c32c6fe61b2f/BannerlordLink/src/Actions/ActionRegistry.cs#L29-L42" TargetMode="External"/><Relationship Id="rId30" Type="http://schemas.openxmlformats.org/officeDocument/2006/relationships/hyperlink" Target="https://github.com/Shedoy23/shedstream/blob/0d944bbf473bb2438836a7c79444c32c6fe61b2f/BannerlordLink/src/Util/HeroBuildPolicy.cs#L28-L56" TargetMode="External"/><Relationship Id="rId31" Type="http://schemas.openxmlformats.org/officeDocument/2006/relationships/hyperlink" Target="https://github.com/Shedoy23/shedstream/blob/0d944bbf473bb2438836a7c79444c32c6fe61b2f/docs/BANNERLORD_FREE_BUILDS_2026-09-17.md#L1-L51" TargetMode="External"/><Relationship Id="rId32" Type="http://schemas.openxmlformats.org/officeDocument/2006/relationships/hyperlink" Target="https://github.com/Shedoy23/shedstream/blob/0d944bbf473bb2438836a7c79444c32c6fe61b2f/%D0%A0%D0%B0%D1%81%D1%88%D0%B8%D1%80%D0%B5%D0%BD%D0%B8%D0%B5/backend/routes/bannerlord_achievements.py#L28-L82" TargetMode="External"/><Relationship Id="rId33" Type="http://schemas.openxmlformats.org/officeDocument/2006/relationships/hyperlink" Target="https://github.com/DarkTiger512/Bannerlord-Twitch/blob/9ec354f47158589fa3844cb5d8aaa44d225fe590/docs/twitch-integration/inventory/rewards.json" TargetMode="External"/><Relationship Id="rId34" Type="http://schemas.openxmlformats.org/officeDocument/2006/relationships/hyperlink" Target="https://github.com/Shedoy23/shedstream/blob/0d944bbf473bb2438836a7c79444c32c6fe61b2f/BannerlordLink/src/Actions/ActionRegistry.cs#L59-L90" TargetMode="External"/><Relationship Id="rId35" Type="http://schemas.openxmlformats.org/officeDocument/2006/relationships/hyperlink" Target="https://github.com/Shedoy23/shedstream/blob/0d944bbf473bb2438836a7c79444c32c6fe61b2f/BannerlordLink/src/Actions/ActionRegistry.cs#L115-L126" TargetMode="External"/><Relationship Id="rId36" Type="http://schemas.openxmlformats.org/officeDocument/2006/relationships/hyperlink" Target="https://github.com/Shedoy23/shedstream/blob/0d944bbf473bb2438836a7c79444c32c6fe61b2f/BannerlordLink/src/Actions/ActionRegistry.cs#L43-L58" TargetMode="External"/><Relationship Id="rId37" Type="http://schemas.openxmlformats.org/officeDocument/2006/relationships/hyperlink" Target="https://github.com/Shedoy23/shedstream/blob/0d944bbf473bb2438836a7c79444c32c6fe61b2f/%D0%A0%D0%B0%D1%81%D1%88%D0%B8%D1%80%D0%B5%D0%BD%D0%B8%D0%B5/frontend/viewer-bannerlord-equipment.js#L111-L125" TargetMode="External"/><Relationship Id="rId38" Type="http://schemas.openxmlformats.org/officeDocument/2006/relationships/hyperlink" Target="https://github.com/Shedoy23/shedstream/blob/0d944bbf473bb2438836a7c79444c32c6fe61b2f/&#1056;&#1072;&#1089;&#1096;&#1080;&#1088;&#1077;&#1085;&#1080;&#1077;/backend/main.py#L145-L156" TargetMode="External"/><Relationship Id="rId39" Type="http://schemas.openxmlformats.org/officeDocument/2006/relationships/hyperlink" Target="https://github.com/DarkTiger512/Bannerlord-Twitch/blob/e51bd1bb3e33cc57bacf8fa5badeccc2a03074ec/docs/ENCHANTMENT.md" TargetMode="External"/><Relationship Id="rId40" Type="http://schemas.openxmlformats.org/officeDocument/2006/relationships/hyperlink" Target="https://github.com/DarkTiger512/Bannerlord-Twitch/blob/e51bd1bb3e33cc57bacf8fa5badeccc2a03074ec/docs/RELEASE-VARIANTS.md" TargetMode="External"/><Relationship Id="rId41" Type="http://schemas.openxmlformats.org/officeDocument/2006/relationships/hyperlink" Target="https://github.com/DarkTiger512/Bannerlord-Twitch/blob/9ec354f47158589fa3844cb5d8aaa44d225fe590/docs/twitch-integration/RESUBMISSION-0.0.8.md" TargetMode="External"/><Relationship Id="rId42" Type="http://schemas.openxmlformats.org/officeDocument/2006/relationships/hyperlink" Target="https://github.com/Shedoy23/shedstream/blob/0d944bbf473bb2438836a7c79444c32c6fe61b2f/&#1056;&#1072;&#1089;&#1096;&#1080;&#1088;&#1077;&#1085;&#1080;&#1077;/backend/routes/bannerlord.py#L2528-L2561" TargetMode="External"/><Relationship Id="rId43" Type="http://schemas.openxmlformats.org/officeDocument/2006/relationships/hyperlink" Target="https://github.com/Shedoy23/shedstream/blob/0d944bbf473bb2438836a7c79444c32c6fe61b2f/&#1056;&#1072;&#1089;&#1096;&#1080;&#1088;&#1077;&#1085;&#1080;&#1077;/backend/modules/bannerlord/_adapter.py#L2480-L2538" TargetMode="External"/><Relationship Id="rId44" Type="http://schemas.openxmlformats.org/officeDocument/2006/relationships/hyperlink" Target="https://github.com/DarkTiger512/Bannerlord-Twitch/blob/v5.1.0/ALL_COMMANDS.md" TargetMode="External"/><Relationship Id="rId45" Type="http://schemas.openxmlformats.org/officeDocument/2006/relationships/hyperlink" Target="https://github.com/Shedoy23/shedstream/blob/0d944bbf473bb2438836a7c79444c32c6fe61b2f/BannerlordLink/src/Actions/ActionRegistry.cs#L92-L118" TargetMode="External"/><Relationship Id="rId46" Type="http://schemas.openxmlformats.org/officeDocument/2006/relationships/hyperlink" Target="https://github.com/Shedoy23/shedstream/blob/0d944bbf473bb2438836a7c79444c32c6fe61b2f/%D0%A0%D0%B0%D1%81%D1%88%D0%B8%D1%80%D0%B5%D0%BD%D0%B8%D0%B5/backend/bot_core.py#L855-L887" TargetMode="External"/><Relationship Id="rId47" Type="http://schemas.openxmlformats.org/officeDocument/2006/relationships/hyperlink" Target="https://github.com/Shedoy23/shedstream/blob/0d944bbf473bb2438836a7c79444c32c6fe61b2f/%D0%A0%D0%B0%D1%81%D1%88%D0%B8%D1%80%D0%B5%D0%BD%D0%B8%D0%B5/backend/routes/bannerlord.py#L475-L527" TargetMode="External"/><Relationship Id="rId48" Type="http://schemas.openxmlformats.org/officeDocument/2006/relationships/hyperlink" Target="https://github.com/Shedoy23/shedstream/blob/0d944bbf473bb2438836a7c79444c32c6fe61b2f/%D0%A0%D0%B0%D1%81%D1%88%D0%B8%D1%80%D0%B5%D0%BD%D0%B8%D0%B5/backend/config.py#L657-L781" TargetMode="External"/><Relationship Id="rId49" Type="http://schemas.openxmlformats.org/officeDocument/2006/relationships/hyperlink" Target="https://github.com/Shedoy23/shedstream/blob/0d944bbf473bb2438836a7c79444c32c6fe61b2f/%D0%A0%D0%B0%D1%81%D1%88%D0%B8%D1%80%D0%B5%D0%BD%D0%B8%D0%B5/backend/modules/bannerlord/manifest.yaml#L1-L260" TargetMode="External"/><Relationship Id="rId50" Type="http://schemas.openxmlformats.org/officeDocument/2006/relationships/hyperlink" Target="https://github.com/DarkTiger512/Bannerlord-Twitch/blob/9ec354f47158589fa3844cb5d8aaa44d225fe590/docs/twitch-integration/readiness/COMPATIBILITY-EXTENSIONS.md" TargetMode="External"/><Relationship Id="rId51" Type="http://schemas.openxmlformats.org/officeDocument/2006/relationships/hyperlink" Target="https://github.com/Shedoy23/shedstream/blob/0d944bbf473bb2438836a7c79444c32c6fe61b2f/%D0%A0%D0%B0%D1%81%D1%88%D0%B8%D1%80%D0%B5%D0%BD%D0%B8%D0%B5/frontend/viewer-actions.js#L127-L208" TargetMode="External"/><Relationship Id="rId52" Type="http://schemas.openxmlformats.org/officeDocument/2006/relationships/hyperlink" Target="https://github.com/Shedoy23/shedstream/blob/0d944bbf473bb2438836a7c79444c32c6fe61b2f/%D0%A0%D0%B0%D1%81%D1%88%D0%B8%D1%80%D0%B5%D0%BD%D0%B8%D0%B5/backend/modules/bannerlord/builds.py#L44-L109" TargetMode="External"/><Relationship Id="rId53" Type="http://schemas.openxmlformats.org/officeDocument/2006/relationships/hyperlink" Target="https://github.com/Shedoy23/shedstream/blob/0d944bbf473bb2438836a7c79444c32c6fe61b2f/BannerlordLink/src/Actions/ActionRegistry.cs#L29-L120" TargetMode="External"/><Relationship Id="rId54" Type="http://schemas.openxmlformats.org/officeDocument/2006/relationships/hyperlink" Target="https://github.com/DarkTiger512/Bannerlord-Twitch/blob/e51bd1bb3e33cc57bacf8fa5badeccc2a03074ec/docs/BATTLE-BALANCE.md" TargetMode="External"/><Relationship Id="rId55" Type="http://schemas.openxmlformats.org/officeDocument/2006/relationships/hyperlink" Target="https://github.com/Shedoy23/shedstream/blob/0d944bbf473bb2438836a7c79444c32c6fe61b2f/BannerlordLink/src/Util/BattlePayoutPolicy.cs#L7-L80" TargetMode="External"/><Relationship Id="rId56" Type="http://schemas.openxmlformats.org/officeDocument/2006/relationships/hyperlink" Target="https://github.com/Shedoy23/shedstream/blob/0d944bbf473bb2438836a7c79444c32c6fe61b2f/BannerlordLink/src/Behaviors/KillRewardBehavior.cs#L656-L670" TargetMode="External"/><Relationship Id="rId57" Type="http://schemas.openxmlformats.org/officeDocument/2006/relationships/hyperlink" Target="https://github.com/DarkTiger512/Bannerlord-Twitch/blob/e51bd1bb3e33cc57bacf8fa5badeccc2a03074ec/docs/CLASSIC-5.5.1-TEST-CHECKLIST.md" TargetMode="External"/><Relationship Id="rId58" Type="http://schemas.openxmlformats.org/officeDocument/2006/relationships/hyperlink" Target="https://github.com/DarkTiger512/Bannerlord-Twitch/blob/e51bd1bb3e33cc57bacf8fa5badeccc2a03074ec/BANNERLORD_MODDING_1.4.8.md" TargetMode="External"/><Relationship Id="rId59" Type="http://schemas.openxmlformats.org/officeDocument/2006/relationships/hyperlink" Target="https://github.com/Shedoy23/shedstream/blob/0d944bbf473bb2438836a7c79444c32c6fe61b2f/BannerlordLink/src/Actions/RecruitTroopsHandler.cs#L194-L214" TargetMode="External"/><Relationship Id="rId60" Type="http://schemas.openxmlformats.org/officeDocument/2006/relationships/hyperlink" Target="https://github.com/Shedoy23/shedstream/blob/0d944bbf473bb2438836a7c79444c32c6fe61b2f/BannerlordLink/src/Actions/RecruitTroopsHandler.cs#L425-L473" TargetMode="External"/><Relationship Id="rId61" Type="http://schemas.openxmlformats.org/officeDocument/2006/relationships/hyperlink" Target="https://github.com/DarkTiger512/Bannerlord-Twitch/releases/tag/v5.1.0" TargetMode="External"/><Relationship Id="rId62" Type="http://schemas.openxmlformats.org/officeDocument/2006/relationships/hyperlink" Target="https://github.com/DarkTiger512/Bannerlord-Twitch/blob/9ec354f47158589fa3844cb5d8aaa44d225fe590/docs/twitch-integration/readiness/COMMAND-PARITY.md" TargetMode="External"/><Relationship Id="rId63" Type="http://schemas.openxmlformats.org/officeDocument/2006/relationships/hyperlink" Target="https://github.com/Shedoy23/shedstream/blob/0d944bbf473bb2438836a7c79444c32c6fe61b2f/%D0%A0%D0%B0%D1%81%D1%88%D0%B8%D1%80%D0%B5%D0%BD%D0%B8%D0%B5/backend/routes/duel.py#L27-L48" TargetMode="External"/><Relationship Id="rId64" Type="http://schemas.openxmlformats.org/officeDocument/2006/relationships/hyperlink" Target="https://github.com/Shedoy23/shedstream/blob/0d944bbf473bb2438836a7c79444c32c6fe61b2f/%D0%A0%D0%B0%D1%81%D1%88%D0%B8%D1%80%D0%B5%D0%BD%D0%B8%D0%B5/backend/routes/duel.py#L503-L545" TargetMode="External"/><Relationship Id="rId65" Type="http://schemas.openxmlformats.org/officeDocument/2006/relationships/hyperlink" Target="https://github.com/DarkTiger512/Bannerlord-Twitch/releases/tag/v5.5.2" TargetMode="External"/><Relationship Id="rId66" Type="http://schemas.openxmlformats.org/officeDocument/2006/relationships/hyperlink" Target="https://github.com/DarkTiger512/Bannerlord-Twitch/blob/e51bd1bb3e33cc57bacf8fa5badeccc2a03074ec/docs/PRESTIGE.md" TargetMode="External"/><Relationship Id="rId67" Type="http://schemas.openxmlformats.org/officeDocument/2006/relationships/hyperlink" Target="https://github.com/Shedoy23/shedstream/blob/0d944bbf473bb2438836a7c79444c32c6fe61b2f/%D0%A0%D0%B0%D1%81%D1%88%D0%B8%D1%80%D0%B5%D0%BD%D0%B8%D0%B5/backend/routes/bannerlord_admin.py#L44-L97" TargetMode="External"/><Relationship Id="rId68" Type="http://schemas.openxmlformats.org/officeDocument/2006/relationships/hyperlink" Target="https://github.com/Shedoy23/shedstream/blob/0d944bbf473bb2438836a7c79444c32c6fe61b2f/%D0%A0%D0%B0%D1%81%D1%88%D0%B8%D1%80%D0%B5%D0%BD%D0%B8%D0%B5/backend/routes/viewer.py#L597-L608" TargetMode="External"/><Relationship Id="rId69" Type="http://schemas.openxmlformats.org/officeDocument/2006/relationships/hyperlink" Target="https://github.com/Shedoy23/shedstream/blob/0d944bbf473bb2438836a7c79444c32c6fe61b2f/%D0%A0%D0%B0%D1%81%D1%88%D0%B8%D1%80%D0%B5%D0%BD%D0%B8%D0%B5/backend/routes/notices.py#L1-L50" TargetMode="External"/><Relationship Id="rId70" Type="http://schemas.openxmlformats.org/officeDocument/2006/relationships/hyperlink" Target="https://github.com/DarkTiger512/Bannerlord-Twitch/releases/tag/v5.4.0" TargetMode="External"/><Relationship Id="rId71" Type="http://schemas.openxmlformats.org/officeDocument/2006/relationships/hyperlink" Target="https://github.com/Shedoy23/shedstream/blob/0d944bbf473bb2438836a7c79444c32c6fe61b2f/%D0%A0%D0%B0%D1%81%D1%88%D0%B8%D1%80%D0%B5%D0%BD%D0%B8%D0%B5/backend/bot_core.py#L902-L908" TargetMode="External"/><Relationship Id="rId72" Type="http://schemas.openxmlformats.org/officeDocument/2006/relationships/hyperlink" Target="https://github.com/Shedoy23/shedstream/blob/0d944bbf473bb2438836a7c79444c32c6fe61b2f/BannerlordLink/src/Actions/TriggerWorldEventHandler.cs#L100-L118" TargetMode="External"/><Relationship Id="rId73" Type="http://schemas.openxmlformats.org/officeDocument/2006/relationships/hyperlink" Target="https://github.com/Shedoy23/shedstream/blob/0d944bbf473bb2438836a7c79444c32c6fe61b2f/BannerlordLink/src/Actions/TriggerWorldEventHandler.cs#L175-L219" TargetMode="External"/><Relationship Id="rId74" Type="http://schemas.openxmlformats.org/officeDocument/2006/relationships/hyperlink" Target="https://github.com/DarkTiger512/Bannerlord-Twitch/blob/9ec354f47158589fa3844cb5d8aaa44d225fe590/docs/twitch-integration/readiness/CHECKLIST.md" TargetMode="External"/><Relationship Id="rId75" Type="http://schemas.openxmlformats.org/officeDocument/2006/relationships/hyperlink" Target="https://github.com/DarkTiger512/Bannerlord-Twitch/blob/9ec354f47158589fa3844cb5d8aaa44d225fe590/docs/twitch-integration/design/README.md" TargetMode="External"/><Relationship Id="rId76" Type="http://schemas.openxmlformats.org/officeDocument/2006/relationships/hyperlink" Target="https://github.com/Shedoy23/shedstream/blob/0d944bbf473bb2438836a7c79444c32c6fe61b2f/%D0%A0%D0%B0%D1%81%D1%88%D0%B8%D1%80%D0%B5%D0%BD%D0%B8%D0%B5/backend/routes/bannerlord.py#L3428-L3435" TargetMode="External"/><Relationship Id="rId77" Type="http://schemas.openxmlformats.org/officeDocument/2006/relationships/hyperlink" Target="https://github.com/Shedoy23/shedstream/blob/0d944bbf473bb2438836a7c79444c32c6fe61b2f/BannerlordLink/src/Behaviors/MapLiveBehavior.cs#L13-L44" TargetMode="External"/><Relationship Id="rId78" Type="http://schemas.openxmlformats.org/officeDocument/2006/relationships/hyperlink" Target="https://github.com/Shedoy23/shedstream/blob/0d944bbf473bb2438836a7c79444c32c6fe61b2f/BannerlordLink/src/Behaviors/MapLiveBehavior.cs#L58-L125" TargetMode="External"/><Relationship Id="rId79" Type="http://schemas.openxmlformats.org/officeDocument/2006/relationships/hyperlink" Target="https://github.com/Shedoy23/shedstream/blob/0d944bbf473bb2438836a7c79444c32c6fe61b2f/%D0%A0%D0%B0%D1%81%D1%88%D0%B8%D1%80%D0%B5%D0%BD%D0%B8%D0%B5/backend/templates/streamer_dashboard.html#L225-L424" TargetMode="External"/><Relationship Id="rId80" Type="http://schemas.openxmlformats.org/officeDocument/2006/relationships/hyperlink" Target="https://github.com/Shedoy23/shedstream/blob/0d944bbf473bb2438836a7c79444c32c6fe61b2f/%D0%A0%D0%B0%D1%81%D1%88%D0%B8%D1%80%D0%B5%D0%BD%D0%B8%D0%B5/backend/routes/streamer.py#L842-L907" TargetMode="External"/><Relationship Id="rId81" Type="http://schemas.openxmlformats.org/officeDocument/2006/relationships/hyperlink" Target="https://github.com/Shedoy23/shedstream/blob/0d944bbf473bb2438836a7c79444c32c6fe61b2f/%D0%A0%D0%B0%D1%81%D1%88%D0%B8%D1%80%D0%B5%D0%BD%D0%B8%D0%B5/backend/modules/bannerlord/ui_config.py#L1-L77" TargetMode="External"/><Relationship Id="rId82" Type="http://schemas.openxmlformats.org/officeDocument/2006/relationships/hyperlink" Target="https://github.com/DarkTiger512/Bannerlord-Twitch/blob/9ec354f47158589fa3844cb5d8aaa44d225fe590/docs/twitch-integration/operations/DEPLOYMENT.md" TargetMode="External"/><Relationship Id="rId83" Type="http://schemas.openxmlformats.org/officeDocument/2006/relationships/hyperlink" Target="https://github.com/DarkTiger512/Bannerlord-Twitch/blob/9ec354f47158589fa3844cb5d8aaa44d225fe590/docs/twitch-integration/readiness/MIGRATION.md" TargetMode="External"/><Relationship Id="rId84" Type="http://schemas.openxmlformats.org/officeDocument/2006/relationships/hyperlink" Target="https://github.com/DarkTiger512/Bannerlord-Twitch/releases/tag/v5.4.0-linux-proton.1" TargetMode="External"/><Relationship Id="rId85" Type="http://schemas.openxmlformats.org/officeDocument/2006/relationships/hyperlink" Target="https://github.com/Shedoy23/shedstream/blob/0d944bbf473bb2438836a7c79444c32c6fe61b2f/%D0%A0%D0%B0%D1%81%D1%88%D0%B8%D1%80%D0%B5%D0%BD%D0%B8%D0%B5/backend/routes/module_api.py#L281-L311" TargetMode="External"/><Relationship Id="rId86" Type="http://schemas.openxmlformats.org/officeDocument/2006/relationships/hyperlink" Target="https://github.com/Shedoy23/shedstream/blob/0d944bbf473bb2438836a7c79444c32c6fe61b2f/%D0%A0%D0%B0%D1%81%D1%88%D0%B8%D1%80%D0%B5%D0%BD%D0%B8%D0%B5/backend/routes/module_api.py#L431-L468" TargetMode="External"/><Relationship Id="rId87" Type="http://schemas.openxmlformats.org/officeDocument/2006/relationships/hyperlink" Target="https://github.com/Shedoy23/shedstream/blob/0d944bbf473bb2438836a7c79444c32c6fe61b2f/BannerlordLink/src/Net/ActionPoller.cs#L267-L329" TargetMode="External"/><Relationship Id="rId88" Type="http://schemas.openxmlformats.org/officeDocument/2006/relationships/hyperlink" Target="https://github.com/Shedoy23/shedstream/blob/0d944bbf473bb2438836a7c79444c32c6fe61b2f/%D0%A0%D0%B0%D1%81%D1%88%D0%B8%D1%80%D0%B5%D0%BD%D0%B8%D0%B5/backend/modules/bannerlord/_adapter.py#L799-L919" TargetMode="External"/><Relationship Id="rId89" Type="http://schemas.openxmlformats.org/officeDocument/2006/relationships/hyperlink" Target="https://github.com/DarkTiger512/Bannerlord-Twitch/blob/e51bd1bb3e33cc57bacf8fa5badeccc2a03074ec/MIGRATION_BASELINE.md" TargetMode="External"/><Relationship Id="rId90" Type="http://schemas.openxmlformats.org/officeDocument/2006/relationships/hyperlink" Target="https://github.com/Shedoy23/shedstream/blob/0d944bbf473bb2438836a7c79444c32c6fe61b2f/BannerlordLink/src/Behaviors/MainCampaignBehavior.cs#L724-L752" TargetMode="External"/><Relationship Id="rId91" Type="http://schemas.openxmlformats.org/officeDocument/2006/relationships/hyperlink" Target="https://github.com/Shedoy23/shedstream/blob/0d944bbf473bb2438836a7c79444c32c6fe61b2f/BannerlordLink/src/Util/StateSyncTracker.cs#L76-L185" TargetMode="External"/><Relationship Id="rId92" Type="http://schemas.openxmlformats.org/officeDocument/2006/relationships/hyperlink" Target="https://github.com/DarkTiger512/Bannerlord-Twitch/releases/tag/v5.5.0" TargetMode="External"/><Relationship Id="rId93" Type="http://schemas.openxmlformats.org/officeDocument/2006/relationships/hyperlink" Target="https://github.com/Shedoy23/shedstream/blob/0d944bbf473bb2438836a7c79444c32c6fe61b2f/BannerlordLink/src/Util/RuntimeGameCatalogs.cs#L18-L88" TargetMode="External"/><Relationship Id="rId94" Type="http://schemas.openxmlformats.org/officeDocument/2006/relationships/hyperlink" Target="https://github.com/Shedoy23/shedstream/blob/0d944bbf473bb2438836a7c79444c32c6fe61b2f/%D0%A0%D0%B0%D1%81%D1%88%D0%B8%D1%80%D0%B5%D0%BD%D0%B8%D0%B5/backend/modules/bannerlord/content_catalogs.py#L22-L91" TargetMode="External"/><Relationship Id="rId95" Type="http://schemas.openxmlformats.org/officeDocument/2006/relationships/hyperlink" Target="https://github.com/Shedoy23/shedstream/blob/0d944bbf473bb2438836a7c79444c32c6fe61b2f/docs/BANNERLORD_RUNTIME_CONTENT_0_0_6.md#L1-L112" TargetMode="External"/><Relationship Id="rId96" Type="http://schemas.openxmlformats.org/officeDocument/2006/relationships/hyperlink" Target="https://github.com/Shedoy23/shedstream/blob/0d944bbf473bb2438836a7c79444c32c6fe61b2f/BannerlordLink/src/Behaviors/ClanUpgradesBehavior.cs#L153-L162" TargetMode="External"/><Relationship Id="rId97" Type="http://schemas.openxmlformats.org/officeDocument/2006/relationships/hyperlink" Target="https://github.com/Shedoy23/shedstream/blob/0d944bbf473bb2438836a7c79444c32c6fe61b2f/BannerlordLink/src/Net/BackendClient.cs#L65-L68" TargetMode="External"/><Relationship Id="rId98" Type="http://schemas.openxmlformats.org/officeDocument/2006/relationships/hyperlink" Target="https://github.com/Shedoy23/shedstream/blob/0d944bbf473bb2438836a7c79444c32c6fe61b2f/BannerlordLink/src/MainThreadDispatcher.cs#L119-L131" TargetMode="External"/><Relationship Id="rId99" Type="http://schemas.openxmlformats.org/officeDocument/2006/relationships/hyperlink" Target="https://github.com/Shedoy23/shedstream/blob/0d944bbf473bb2438836a7c79444c32c6fe61b2f/%D0%A0%D0%B0%D1%81%D1%88%D0%B8%D1%80%D0%B5%D0%BD%D0%B8%D0%B5/backend/modules/bannerlord/_adapter.py#L1234-L1247" TargetMode="External"/><Relationship Id="rId100" Type="http://schemas.openxmlformats.org/officeDocument/2006/relationships/hyperlink" Target="https://github.com/haterade22/TAOM/blob/bannerlord-1.4.5/README.md" TargetMode="External"/><Relationship Id="rId101" Type="http://schemas.openxmlformats.org/officeDocument/2006/relationships/hyperlink" Target="https://www.moddb.com/mods/the-old-realms" TargetMode="External"/><Relationship Id="rId102" Type="http://schemas.openxmlformats.org/officeDocument/2006/relationships/hyperlink" Target="https://github.com/Shedoy23/shedstream/blob/0d944bbf473bb2438836a7c79444c32c6fe61b2f/%D0%A0%D0%B0%D1%81%D1%88%D0%B8%D1%80%D0%B5%D0%BD%D0%B8%D0%B5/backend/routes/bannerlord.py#L1321-L1377" TargetMode="External"/><Relationship Id="rId103" Type="http://schemas.openxmlformats.org/officeDocument/2006/relationships/hyperlink" Target="https://github.com/Shedoy23/shedstream/blob/0d944bbf473bb2438836a7c79444c32c6fe61b2f/%D0%A0%D0%B0%D1%81%D1%88%D0%B8%D1%80%D0%B5%D0%BD%D0%B8%D0%B5/backend/routes/guilds.py#L1-L21" TargetMode="External"/><Relationship Id="rId104" Type="http://schemas.openxmlformats.org/officeDocument/2006/relationships/hyperlink" Target="https://github.com/Shedoy23/shedstream/blob/0d944bbf473bb2438836a7c79444c32c6fe61b2f/%D0%A0%D0%B0%D1%81%D1%88%D0%B8%D1%80%D0%B5%D0%BD%D0%B8%D0%B5/backend/templates/campaign_map.html#L350-L364" TargetMode="External"/><Relationship Id="rId105" Type="http://schemas.openxmlformats.org/officeDocument/2006/relationships/hyperlink" Target="https://github.com/Shedoy23/shedstream/blob/0d944bbf473bb2438836a7c79444c32c6fe61b2f/%D0%A0%D0%B0%D1%81%D1%88%D0%B8%D1%80%D0%B5%D0%BD%D0%B8%D0%B5/backend/templates/campaign_map.html#L369-L400" TargetMode="External"/><Relationship Id="rId106" Type="http://schemas.openxmlformats.org/officeDocument/2006/relationships/hyperlink" Target="https://github.com/Shedoy23/shedstream/blob/0d944bbf473bb2438836a7c79444c32c6fe61b2f/%D0%A0%D0%B0%D1%81%D1%88%D0%B8%D1%80%D0%B5%D0%BD%D0%B8%D0%B5/backend/notices.py#L30-L113" TargetMode="External"/><Relationship Id="rId107" Type="http://schemas.openxmlformats.org/officeDocument/2006/relationships/hyperlink" Target="https://github.com/Shedoy23/shedstream/blob/0d944bbf473bb2438836a7c79444c32c6fe61b2f/%D0%A0%D0%B0%D1%81%D1%88%D0%B8%D1%80%D0%B5%D0%BD%D0%B8%D0%B5/backend/main.py#L113-L1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Идеи BLT Refreshed для ShedLink</dc:title>
  <dc:subject>Каталог механик и оценка доработок по состоянию на 3 октября 2026</dc:subject>
  <dc:creator>dot</dc:creator>
  <cp:keywords/>
  <dc:description>generated by python-docx</dc:description>
  <cp:lastModifiedBy/>
  <cp:revision>1</cp:revision>
  <dcterms:created xsi:type="dcterms:W3CDTF">2013-12-23T23:15:00Z</dcterms:created>
  <dcterms:modified xsi:type="dcterms:W3CDTF">2013-12-23T23:15:00Z</dcterms:modified>
  <cp:category/>
</cp:coreProperties>
</file>