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Garamond" w:cs="Garamond" w:eastAsia="Garamond" w:hAnsi="Garamond"/>
          <w:sz w:val="32"/>
          <w:szCs w:val="3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32"/>
          <w:szCs w:val="32"/>
          <w:rtl w:val="0"/>
        </w:rPr>
        <w:t xml:space="preserve">PACKING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1680"/>
        <w:gridCol w:w="5430"/>
        <w:tblGridChange w:id="0">
          <w:tblGrid>
            <w:gridCol w:w="2265"/>
            <w:gridCol w:w="1680"/>
            <w:gridCol w:w="5430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commentRangeStart w:id="0"/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Address: PO Box 164491 Spring Road 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Bugolobi, Kampala, Uganda 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Tax ID: 1046801179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ON BEHALF OF FLUNA TRADING - FZCO</w:t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Consignee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commentRangeStart w:id="1"/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TO ORDER of SOCIETE CAFE NEBLI 032 Z.I. </w:t>
              <w:br w:type="textWrapping"/>
              <w:t xml:space="preserve">Sidi Abdelhamid - 4000 Sousse - Tunisia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Cargo 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commentRangeStart w:id="2"/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60,041.6MT of Natural Uganda Arabica Coffee, Drugar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Lot Number: 035/560/009A, 009B, 009C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Ref: 25-10585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Country of Origin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commentRangeStart w:id="3"/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Uganda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Production Date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May 2025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HS Code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commentRangeStart w:id="4"/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090111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Destination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commentRangeStart w:id="5"/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Rades/Tunis - Tunisia</w:t>
            </w:r>
          </w:p>
        </w:tc>
      </w:tr>
    </w:tbl>
    <w:p w:rsidR="00000000" w:rsidDel="00000000" w:rsidP="00000000" w:rsidRDefault="00000000" w:rsidRPr="00000000" w14:paraId="0000001F">
      <w:pPr>
        <w:widowControl w:val="0"/>
        <w:spacing w:after="240" w:befor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1470"/>
        <w:gridCol w:w="1845"/>
        <w:gridCol w:w="2145"/>
        <w:gridCol w:w="1140"/>
        <w:gridCol w:w="1110"/>
        <w:tblGridChange w:id="0">
          <w:tblGrid>
            <w:gridCol w:w="1635"/>
            <w:gridCol w:w="1470"/>
            <w:gridCol w:w="1845"/>
            <w:gridCol w:w="2145"/>
            <w:gridCol w:w="1140"/>
            <w:gridCol w:w="1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commentRangeStart w:id="6"/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LOT NUMBERS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commentRangeStart w:id="7"/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NUMBER OF BAGS (in standardized 60kg bags)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commentRangeEnd w:id="7"/>
            <w:r w:rsidDel="00000000" w:rsidR="00000000" w:rsidRPr="00000000">
              <w:commentReference w:id="7"/>
            </w:r>
            <w:commentRangeStart w:id="8"/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Packing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commentRangeEnd w:id="8"/>
            <w:r w:rsidDel="00000000" w:rsidR="00000000" w:rsidRPr="00000000">
              <w:commentReference w:id="8"/>
            </w:r>
            <w:commentRangeStart w:id="9"/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GROSS WEIGHT (KGS)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NET WEIGHT (KGS)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commentRangeEnd w:id="9"/>
            <w:r w:rsidDel="00000000" w:rsidR="00000000" w:rsidRPr="00000000">
              <w:commentReference w:id="9"/>
            </w:r>
            <w:commentRangeStart w:id="10"/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SUDU741729-5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035/560/009-A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commentRangeStart w:id="11"/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commentRangeEnd w:id="11"/>
            <w:r w:rsidDel="00000000" w:rsidR="00000000" w:rsidRPr="00000000">
              <w:commentReference w:id="11"/>
            </w:r>
            <w:commentRangeStart w:id="12"/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Packed in 23 Jumbo Bags and 30 Jute bags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commentRangeEnd w:id="12"/>
            <w:r w:rsidDel="00000000" w:rsidR="00000000" w:rsidRPr="00000000">
              <w:commentReference w:id="12"/>
            </w:r>
            <w:commentRangeStart w:id="13"/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19,340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19,274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commentRangeEnd w:id="13"/>
            <w:r w:rsidDel="00000000" w:rsidR="00000000" w:rsidRPr="00000000">
              <w:commentReference w:id="13"/>
            </w:r>
            <w:commentRangeStart w:id="14"/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MRKU670247-7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commentRangeEnd w:id="14"/>
            <w:r w:rsidDel="00000000" w:rsidR="00000000" w:rsidRPr="00000000">
              <w:commentReference w:id="14"/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035/560/009-B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commentRangeStart w:id="15"/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commentRangeEnd w:id="15"/>
            <w:r w:rsidDel="00000000" w:rsidR="00000000" w:rsidRPr="00000000">
              <w:commentReference w:id="15"/>
            </w:r>
            <w:commentRangeStart w:id="16"/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Packed in 340 Jute 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commentRangeEnd w:id="16"/>
            <w:r w:rsidDel="00000000" w:rsidR="00000000" w:rsidRPr="00000000">
              <w:commentReference w:id="16"/>
            </w:r>
            <w:commentRangeStart w:id="17"/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20,573.5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20,267.5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commentRangeEnd w:id="17"/>
            <w:r w:rsidDel="00000000" w:rsidR="00000000" w:rsidRPr="00000000">
              <w:commentReference w:id="17"/>
            </w:r>
            <w:commentRangeStart w:id="18"/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MRKU746613-9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commentRangeEnd w:id="18"/>
            <w:r w:rsidDel="00000000" w:rsidR="00000000" w:rsidRPr="00000000">
              <w:commentReference w:id="18"/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035/560/009-C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commentRangeStart w:id="19"/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commentRangeEnd w:id="19"/>
            <w:r w:rsidDel="00000000" w:rsidR="00000000" w:rsidRPr="00000000">
              <w:commentReference w:id="19"/>
            </w:r>
            <w:commentRangeStart w:id="20"/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Packed in 341 Jute 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commentRangeEnd w:id="20"/>
            <w:r w:rsidDel="00000000" w:rsidR="00000000" w:rsidRPr="00000000">
              <w:commentReference w:id="20"/>
            </w:r>
            <w:commentRangeStart w:id="21"/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20,807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20,500.1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commentRangeEnd w:id="21"/>
            <w:r w:rsidDel="00000000" w:rsidR="00000000" w:rsidRPr="00000000">
              <w:commentReference w:id="2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1,002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commentRangeStart w:id="22"/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60,720.50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60,041.60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Garamond" w:cs="Garamond" w:eastAsia="Garamond" w:hAnsi="Garamond"/>
        </w:rPr>
      </w:pPr>
      <w:commentRangeEnd w:id="22"/>
      <w:r w:rsidDel="00000000" w:rsidR="00000000" w:rsidRPr="00000000">
        <w:commentReference w:id="2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____________________________</w:t>
        <w:tab/>
        <w:tab/>
        <w:t xml:space="preserve">                                                                             </w:t>
      </w:r>
    </w:p>
    <w:p w:rsidR="00000000" w:rsidDel="00000000" w:rsidP="00000000" w:rsidRDefault="00000000" w:rsidRPr="00000000" w14:paraId="00000042">
      <w:pPr>
        <w:spacing w:after="200" w:before="0" w:lineRule="auto"/>
        <w:jc w:val="both"/>
        <w:rPr>
          <w:rFonts w:ascii="Garamond" w:cs="Garamond" w:eastAsia="Garamond" w:hAnsi="Garamond"/>
          <w:b w:val="1"/>
          <w:bCs w:val="1"/>
          <w:smallCap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Authorized Signatory </w:t>
        <w:tab/>
        <w:tab/>
      </w:r>
    </w:p>
    <w:p w:rsidR="00000000" w:rsidDel="00000000" w:rsidP="00000000" w:rsidRDefault="00000000" w:rsidRPr="00000000" w14:paraId="00000043">
      <w:pPr>
        <w:spacing w:after="200" w:before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EMIRUNDI TRADE CO. LTD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iguel Sousa Dias" w:id="4" w:date="2025-07-07T09:56:14Z"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Ordr Table</w:t>
      </w:r>
    </w:p>
  </w:comment>
  <w:comment w:author="Miguel Sousa Dias" w:id="7" w:date="2025-07-07T09:57:21Z"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 table</w:t>
      </w:r>
    </w:p>
  </w:comment>
  <w:comment w:author="Miguel Sousa Dias" w:id="11" w:date="2025-07-07T09:57:21Z"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 table</w:t>
      </w:r>
    </w:p>
  </w:comment>
  <w:comment w:author="Miguel Sousa Dias" w:id="15" w:date="2025-07-07T09:57:21Z"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 table</w:t>
      </w:r>
    </w:p>
  </w:comment>
  <w:comment w:author="Miguel Sousa Dias" w:id="19" w:date="2025-07-07T09:57:21Z"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 table</w:t>
      </w:r>
    </w:p>
  </w:comment>
  <w:comment w:author="Miguel Sousa Dias" w:id="9" w:date="2025-07-07T09:56:44Z"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 Table</w:t>
      </w:r>
    </w:p>
  </w:comment>
  <w:comment w:author="Miguel Sousa Dias" w:id="13" w:date="2025-07-07T09:56:44Z"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 Table</w:t>
      </w:r>
    </w:p>
  </w:comment>
  <w:comment w:author="Miguel Sousa Dias" w:id="17" w:date="2025-07-07T09:56:44Z"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 Table</w:t>
      </w:r>
    </w:p>
  </w:comment>
  <w:comment w:author="Miguel Sousa Dias" w:id="21" w:date="2025-07-07T09:56:44Z"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 Table</w:t>
      </w:r>
    </w:p>
  </w:comment>
  <w:comment w:author="Miguel Sousa Dias" w:id="5" w:date="2025-07-07T09:56:17Z"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Ordr Table</w:t>
      </w:r>
    </w:p>
  </w:comment>
  <w:comment w:author="Miguel Sousa Dias" w:id="2" w:date="2025-07-07T09:55:23Z"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BL body from Shipment Table</w:t>
      </w:r>
    </w:p>
  </w:comment>
  <w:comment w:author="Miguel Sousa Dias" w:id="0" w:date="2025-07-07T09:54:23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Supplier info from Entity Table. Supplier ID saved in Order table</w:t>
      </w:r>
    </w:p>
  </w:comment>
  <w:comment w:author="Miguel Sousa Dias" w:id="22" w:date="2025-07-07T09:56:51Z"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Calculated</w:t>
      </w:r>
    </w:p>
  </w:comment>
  <w:comment w:author="Miguel Sousa Dias" w:id="6" w:date="2025-07-07T09:56:39Z"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 Table</w:t>
      </w:r>
    </w:p>
  </w:comment>
  <w:comment w:author="Miguel Sousa Dias" w:id="10" w:date="2025-07-07T09:56:39Z"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 Table</w:t>
      </w:r>
    </w:p>
  </w:comment>
  <w:comment w:author="Miguel Sousa Dias" w:id="14" w:date="2025-07-07T09:56:39Z"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 Table</w:t>
      </w:r>
    </w:p>
  </w:comment>
  <w:comment w:author="Miguel Sousa Dias" w:id="18" w:date="2025-07-07T09:56:39Z"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 Table</w:t>
      </w:r>
    </w:p>
  </w:comment>
  <w:comment w:author="Miguel Sousa Dias" w:id="3" w:date="2025-07-07T09:55:45Z"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Ordr Table</w:t>
      </w:r>
    </w:p>
  </w:comment>
  <w:comment w:author="Miguel Sousa Dias" w:id="1" w:date="2025-07-07T09:54:50Z"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consignee info from shipment table</w:t>
      </w:r>
    </w:p>
  </w:comment>
  <w:comment w:author="Miguel Sousa Dias" w:id="8" w:date="2025-07-07T09:57:07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Shipment Packing column</w:t>
      </w:r>
    </w:p>
  </w:comment>
  <w:comment w:author="Miguel Sousa Dias" w:id="12" w:date="2025-07-07T09:57:07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Shipment Packing column</w:t>
      </w:r>
    </w:p>
  </w:comment>
  <w:comment w:author="Miguel Sousa Dias" w:id="16" w:date="2025-07-07T09:57:07Z"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Shipment Packing column</w:t>
      </w:r>
    </w:p>
  </w:comment>
  <w:comment w:author="Miguel Sousa Dias" w:id="20" w:date="2025-07-07T09:57:07Z"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Shipment Packing column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rPr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Former CMB, Plot 29A-41 Spring Road Bugolobi | </w:t>
    </w:r>
    <w:hyperlink r:id="rId1">
      <w:r w:rsidDel="00000000" w:rsidR="00000000" w:rsidRPr="00000000">
        <w:rPr>
          <w:rFonts w:ascii="Garamond" w:cs="Garamond" w:eastAsia="Garamond" w:hAnsi="Garamond"/>
          <w:color w:val="0000ff"/>
          <w:u w:val="single"/>
          <w:rtl w:val="0"/>
        </w:rPr>
        <w:t xml:space="preserve">emirunditrade@gmail.com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-76187</wp:posOffset>
          </wp:positionV>
          <wp:extent cx="2338388" cy="3682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mirunditrade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