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2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3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4"/>
            <w:commentRangeStart w:id="5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6"/>
            <w:commentRangeStart w:id="7"/>
            <w:commentRangeStart w:id="8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9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commentRangeStart w:id="10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commentRangeStart w:id="11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commentRangeStart w:id="12"/>
      <w:commentRangeStart w:id="13"/>
      <w:commentRangeStart w:id="14"/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commentRangeStart w:id="1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4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3" w:date="2025-07-14T12:04:47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names plus as per UCDA Coffee Standard</w:t>
      </w:r>
    </w:p>
  </w:comment>
  <w:comment w:author="Miguel Sousa Dias" w:id="15" w:date="2025-07-14T12:18:28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make a table in subase with the following columns: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UCDAContract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InternalOrderRef -&gt; this is the order number in the order table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OrderId - id link to order tablsupplierID - entity id link to entity tabl for "Emirundi"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BuyerId - entity id link to entity tabl for "Fluna Trading"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this table in the doc is populated using this format: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UCDAContract - should be +1 from the prior contract in the database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InternalOrderRef -&gt; this is the order number in the order table that the user will input and will link with the order tabl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 - this should be "N.U.R" plus the item name (ie Screen 18) from order table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QuantityBags - bags in items json in ordr table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ShipmentPeriod - same as what is in the sales agreement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UnitPriceUSCentsLb - price from items json but we ned to convert into US cents/Lb by dividing the $/Kg price by 0.045359237 to get to this new numbr</w:t>
      </w:r>
    </w:p>
  </w:comment>
  <w:comment w:author="Miguel Sousa Dias" w:id="6" w:date="2025-07-14T12:06:23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names and price as saved in item json in order table. 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inco term is FOB, subtract 200, if inco term is CIF, subtract 400 from the price.</w:t>
      </w:r>
    </w:p>
  </w:comment>
  <w:comment w:author="Miguel Sousa Dias" w:id="7" w:date="2025-07-14T12:19:58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@olu@fluna.co, tomide is automating this doc. Can you confirm what subtractions you use FOB  and CIF relative to FOT? I suggested -200 and -400. I know CIF changes but was just trying to standardize</w:t>
      </w:r>
    </w:p>
  </w:comment>
  <w:comment w:author="Olumide Bolumole" w:id="8" w:date="2025-07-14T13:09:42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fine as a guide.  I actually try to  add 1% margin to the FOT pricing but then I also pay attention to market pricing on the day.</w:t>
      </w:r>
    </w:p>
  </w:comment>
  <w:comment w:author="Miguel Sousa Dias" w:id="2" w:date="2025-07-14T12:04:2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</w:t>
      </w:r>
    </w:p>
  </w:comment>
  <w:comment w:author="Miguel Sousa Dias" w:id="0" w:date="2025-07-14T12:04:01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inputted</w:t>
      </w:r>
    </w:p>
  </w:comment>
  <w:comment w:author="Miguel Sousa Dias" w:id="4" w:date="2025-07-14T12:05:23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item json. Item names and # of bags as saved in item json in order table</w:t>
      </w:r>
    </w:p>
  </w:comment>
  <w:comment w:author="Ayotomide Aina" w:id="5" w:date="2025-07-17T13:25:16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12 - 350 bags of approximately net 60kg each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15 - 700 bags of approximately net 60kg each</w:t>
      </w:r>
    </w:p>
  </w:comment>
  <w:comment w:author="Ayotomide Aina" w:id="13" w:date="2025-07-31T13:43:23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Format</w:t>
      </w:r>
    </w:p>
  </w:comment>
  <w:comment w:author="Ayotomide Aina" w:id="14" w:date="2025-07-31T13:43:43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Jun 2025</w:t>
      </w:r>
    </w:p>
  </w:comment>
  <w:comment w:author="Miguel Sousa Dias" w:id="1" w:date="2025-07-14T12:04:11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doc generated</w:t>
      </w:r>
    </w:p>
  </w:comment>
  <w:comment w:author="Miguel Sousa Dias" w:id="10" w:date="2025-07-14T12:04:11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doc generated</w:t>
      </w:r>
    </w:p>
  </w:comment>
  <w:comment w:author="Miguel Sousa Dias" w:id="11" w:date="2025-07-14T12:04:11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doc generated</w:t>
      </w:r>
    </w:p>
  </w:comment>
  <w:comment w:author="Miguel Sousa Dias" w:id="12" w:date="2025-07-14T12:04:11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doc generated</w:t>
      </w:r>
    </w:p>
  </w:comment>
  <w:comment w:author="Miguel Sousa Dias" w:id="9" w:date="2025-07-14T12:06:38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with ship date as in Ordr table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emirunditrade@gmail.com" TargetMode="External"/><Relationship Id="rId8" Type="http://schemas.openxmlformats.org/officeDocument/2006/relationships/hyperlink" Target="mailto:sourcing@fluna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