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8886258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E839824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7B853D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A09B12B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DE7013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7E5E3E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F26C74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DB5490D" w:rsidR="00266B62" w:rsidRPr="00707DE3" w:rsidRDefault="00D74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5D39D80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456825A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4DF311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F9E4C71" w:rsidR="00266B62" w:rsidRPr="00707DE3" w:rsidRDefault="00D743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49FD64" w:rsidR="00266B62" w:rsidRPr="00707DE3" w:rsidRDefault="0029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7751A3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1D2B4E7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831453C" w:rsidR="00266B62" w:rsidRPr="00707DE3" w:rsidRDefault="00AD4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0866C0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B7125B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D17654A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9AA9C6" w:rsidR="00266B62" w:rsidRPr="00707DE3" w:rsidRDefault="00AD4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3F16E6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D81CA4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8988CF9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4B79E96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  <w:r w:rsidR="004C6E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9DA6742" w14:textId="7BCE3D5B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CB49638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96E0C9F" w:rsidR="00266B62" w:rsidRPr="00707DE3" w:rsidRDefault="00AD4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2FDCF67" w:rsidR="00266B62" w:rsidRPr="00707DE3" w:rsidRDefault="00AD4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F007C8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B7C00A" w:rsidR="00266B62" w:rsidRPr="00707DE3" w:rsidRDefault="00C566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317241C" w:rsidR="00266B62" w:rsidRPr="00707DE3" w:rsidRDefault="00AD4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F572DD" w:rsidR="00266B62" w:rsidRPr="00707DE3" w:rsidRDefault="00AD4E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4F6F77C" w:rsidR="00266B62" w:rsidRPr="00707DE3" w:rsidRDefault="000D05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08290B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BF7BAEB" w14:textId="3F950AC2" w:rsidR="00764F06" w:rsidRDefault="00764F06" w:rsidP="00707DE3">
      <w:pPr>
        <w:rPr>
          <w:rFonts w:ascii="Times New Roman" w:hAnsi="Times New Roman" w:cs="Times New Roman"/>
          <w:sz w:val="28"/>
          <w:szCs w:val="28"/>
        </w:rPr>
      </w:pPr>
      <w:r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Ans) – The probability of getting two heads and one tail </w:t>
      </w:r>
      <w:r w:rsidR="00D0443F"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is 1/9</w:t>
      </w:r>
      <w:r w:rsidR="00B0752F"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r w:rsidR="00B0752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6C6138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64F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7DA64" w14:textId="68089B0B" w:rsidR="00764F06" w:rsidRPr="004135BC" w:rsidRDefault="00764F06" w:rsidP="00764F06">
      <w:pPr>
        <w:ind w:left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 - </w:t>
      </w:r>
      <w:r w:rsidR="006C6486"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</w:t>
      </w:r>
    </w:p>
    <w:p w14:paraId="17D10FBE" w14:textId="4FFAF66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9CB0C74" w14:textId="2B2E1062" w:rsidR="00764F06" w:rsidRPr="004135BC" w:rsidRDefault="00764F06" w:rsidP="00764F06">
      <w:pPr>
        <w:ind w:left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 </w:t>
      </w:r>
      <w:r w:rsidR="00F477FE"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–</w:t>
      </w:r>
      <w:r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F477FE"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1/6</w:t>
      </w:r>
    </w:p>
    <w:p w14:paraId="4A55BC7F" w14:textId="26C5EBC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62754D4" w14:textId="044A8B0E" w:rsidR="0002457E" w:rsidRPr="004135BC" w:rsidRDefault="0002457E" w:rsidP="0002457E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 – 24/36 , i.e 0.67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BFBF1FB" w14:textId="77777777" w:rsidR="00B870E8" w:rsidRDefault="00B870E8" w:rsidP="00F407B7">
      <w:pPr>
        <w:rPr>
          <w:rFonts w:ascii="Times New Roman" w:hAnsi="Times New Roman" w:cs="Times New Roman"/>
          <w:sz w:val="28"/>
          <w:szCs w:val="28"/>
        </w:rPr>
      </w:pPr>
    </w:p>
    <w:p w14:paraId="145F6948" w14:textId="2C9F58DC" w:rsidR="00BD5546" w:rsidRPr="004135BC" w:rsidRDefault="00F77EB5" w:rsidP="00BD5546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 – </w:t>
      </w:r>
      <w:r w:rsidR="00BD5546" w:rsidRPr="004135B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10/21, 0.47619</w:t>
      </w:r>
    </w:p>
    <w:p w14:paraId="6DA61798" w14:textId="4377223E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1653D149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  <w:r w:rsidR="00B0752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DF9ACF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E6DA04D" w14:textId="3F8C264C" w:rsidR="00090D06" w:rsidRPr="00B27B13" w:rsidRDefault="00090D06" w:rsidP="006D7A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27B13">
        <w:rPr>
          <w:rFonts w:ascii="Times New Roman" w:hAnsi="Times New Roman" w:cs="Times New Roman"/>
          <w:color w:val="0070C0"/>
          <w:sz w:val="28"/>
          <w:szCs w:val="28"/>
        </w:rPr>
        <w:t>Ans :</w:t>
      </w:r>
    </w:p>
    <w:p w14:paraId="7EA5FC89" w14:textId="4CA0D619" w:rsidR="00090D06" w:rsidRPr="00B27B13" w:rsidRDefault="00090D06" w:rsidP="006D7AA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27B13">
        <w:rPr>
          <w:rFonts w:ascii="Times New Roman" w:hAnsi="Times New Roman" w:cs="Times New Roman"/>
          <w:color w:val="0070C0"/>
          <w:sz w:val="28"/>
          <w:szCs w:val="28"/>
        </w:rPr>
        <w:t>=1*0.015+4*0.20+3*0.65+5*0.005+6*0.01+2*0.120</w:t>
      </w:r>
    </w:p>
    <w:p w14:paraId="6E786141" w14:textId="5BFDA0FF" w:rsidR="006D7AA1" w:rsidRPr="00B27B13" w:rsidRDefault="00090D06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27B13">
        <w:rPr>
          <w:rFonts w:ascii="Times New Roman" w:hAnsi="Times New Roman" w:cs="Times New Roman"/>
          <w:color w:val="0070C0"/>
          <w:sz w:val="28"/>
          <w:szCs w:val="28"/>
        </w:rPr>
        <w:t>= 0.015+0.8+1.95+0.025+0.06+0.24</w:t>
      </w:r>
    </w:p>
    <w:p w14:paraId="2C164768" w14:textId="086A59FF" w:rsidR="00090D06" w:rsidRPr="00B27B13" w:rsidRDefault="00090D06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27B13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="00B27B13" w:rsidRPr="00B27B13">
        <w:rPr>
          <w:rFonts w:ascii="Times New Roman" w:hAnsi="Times New Roman" w:cs="Times New Roman"/>
          <w:color w:val="0070C0"/>
          <w:sz w:val="28"/>
          <w:szCs w:val="28"/>
        </w:rPr>
        <w:t>3.09</w:t>
      </w:r>
    </w:p>
    <w:p w14:paraId="1B37E8C3" w14:textId="04E9913B" w:rsidR="006D7AA1" w:rsidRPr="00B27B13" w:rsidRDefault="00B27B13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27B13">
        <w:rPr>
          <w:rFonts w:ascii="Times New Roman" w:hAnsi="Times New Roman" w:cs="Times New Roman"/>
          <w:color w:val="0070C0"/>
          <w:sz w:val="28"/>
          <w:szCs w:val="28"/>
        </w:rPr>
        <w:t>Expected number of candies for a randomly selected child is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5E1DC8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940"/>
        <w:gridCol w:w="1387"/>
        <w:gridCol w:w="1387"/>
        <w:gridCol w:w="1053"/>
      </w:tblGrid>
      <w:tr w:rsidR="0013498E" w:rsidRPr="0013498E" w14:paraId="3DE45D07" w14:textId="77777777" w:rsidTr="003B766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D6AB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29DF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Points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425B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57BA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Weigh</w:t>
            </w:r>
          </w:p>
        </w:tc>
      </w:tr>
      <w:tr w:rsidR="0013498E" w:rsidRPr="0013498E" w14:paraId="4FD7C6F9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A317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A97C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3.5965625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C4E6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701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17.84875</w:t>
            </w:r>
          </w:p>
        </w:tc>
      </w:tr>
      <w:tr w:rsidR="0013498E" w:rsidRPr="0013498E" w14:paraId="22A98369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0E7C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Median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5E3A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3.695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8CDF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0A87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17.71</w:t>
            </w:r>
          </w:p>
        </w:tc>
      </w:tr>
      <w:tr w:rsidR="0013498E" w:rsidRPr="0013498E" w14:paraId="7BF6AF81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069E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D36F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22B7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94B4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17.02</w:t>
            </w:r>
          </w:p>
        </w:tc>
      </w:tr>
      <w:tr w:rsidR="0013498E" w:rsidRPr="0013498E" w14:paraId="24D498CC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DA34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DDEC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8930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EA33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8.4</w:t>
            </w:r>
          </w:p>
        </w:tc>
      </w:tr>
      <w:tr w:rsidR="0013498E" w:rsidRPr="0013498E" w14:paraId="5479079A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7DAA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Variance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9509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0.285881351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4F89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0.957378968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2FBC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3.193166</w:t>
            </w:r>
          </w:p>
        </w:tc>
      </w:tr>
      <w:tr w:rsidR="0013498E" w:rsidRPr="0013498E" w14:paraId="4B3EC660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83A6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Std Deviation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55F1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0.534678736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C1D5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0.978457443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0CED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1.786943</w:t>
            </w:r>
          </w:p>
        </w:tc>
      </w:tr>
      <w:tr w:rsidR="0013498E" w:rsidRPr="0013498E" w14:paraId="5A69BABC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2864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642A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4.93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5EF2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2E3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22.9</w:t>
            </w:r>
          </w:p>
        </w:tc>
      </w:tr>
      <w:tr w:rsidR="0013498E" w:rsidRPr="0013498E" w14:paraId="6E0E5833" w14:textId="77777777" w:rsidTr="003B766E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AA32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0938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2.76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8701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0D26" w14:textId="77777777" w:rsidR="003B766E" w:rsidRPr="0013498E" w:rsidRDefault="003B766E" w:rsidP="003B766E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13498E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14.5</w:t>
            </w:r>
          </w:p>
        </w:tc>
      </w:tr>
    </w:tbl>
    <w:p w14:paraId="67F3A116" w14:textId="2C57EA51" w:rsidR="00E30DB8" w:rsidRDefault="00E30DB8" w:rsidP="00E30DB8">
      <w:pPr>
        <w:rPr>
          <w:b/>
          <w:bCs/>
          <w:sz w:val="28"/>
          <w:szCs w:val="28"/>
        </w:rPr>
      </w:pPr>
    </w:p>
    <w:p w14:paraId="43C4F5AD" w14:textId="4E8D80DA" w:rsidR="00E30DB8" w:rsidRPr="00E30DB8" w:rsidRDefault="00A20750" w:rsidP="00E30DB8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Most people prefer car which weighs approximately 17</w:t>
      </w:r>
      <w:r w:rsidR="00E30DB8">
        <w:rPr>
          <w:color w:val="2E74B5" w:themeColor="accent1" w:themeShade="BF"/>
          <w:sz w:val="28"/>
          <w:szCs w:val="28"/>
        </w:rPr>
        <w:t xml:space="preserve">  </w:t>
      </w:r>
    </w:p>
    <w:p w14:paraId="69CBFD7B" w14:textId="77777777" w:rsidR="0013498E" w:rsidRDefault="0013498E" w:rsidP="00707DE3">
      <w:pPr>
        <w:rPr>
          <w:sz w:val="28"/>
          <w:szCs w:val="28"/>
        </w:rPr>
      </w:pPr>
    </w:p>
    <w:p w14:paraId="4B336123" w14:textId="00D0EACA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CC2627" w14:textId="2BD07C81" w:rsidR="00A8726E" w:rsidRPr="00A8726E" w:rsidRDefault="00A8726E" w:rsidP="00A8726E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Ans:</w:t>
      </w:r>
    </w:p>
    <w:p w14:paraId="417A455C" w14:textId="7C67F964" w:rsidR="00090D06" w:rsidRPr="00A8726E" w:rsidRDefault="00090D06" w:rsidP="00090D06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>=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1/9(108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)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+</w:t>
      </w:r>
      <w:r w:rsidRPr="00090D0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(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199)</w:t>
      </w:r>
    </w:p>
    <w:p w14:paraId="7AA8D92E" w14:textId="4001119A" w:rsidR="00090D06" w:rsidRPr="00A8726E" w:rsidRDefault="00090D06" w:rsidP="00090D06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>=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1/9(108+110+123+134+135+145+167+187+199)</w:t>
      </w:r>
    </w:p>
    <w:p w14:paraId="60970CAA" w14:textId="7107CADC" w:rsidR="00A8726E" w:rsidRPr="00A8726E" w:rsidRDefault="00A8726E" w:rsidP="00A8726E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=1/9(1308)</w:t>
      </w:r>
    </w:p>
    <w:p w14:paraId="2267C4EF" w14:textId="1271D4AB" w:rsidR="00A8726E" w:rsidRPr="00A8726E" w:rsidRDefault="00A8726E" w:rsidP="00A8726E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=1308/9</w:t>
      </w:r>
    </w:p>
    <w:p w14:paraId="33F85008" w14:textId="4D380E60" w:rsidR="00A8726E" w:rsidRPr="00A8726E" w:rsidRDefault="00A8726E" w:rsidP="00A8726E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=145.33</w:t>
      </w:r>
    </w:p>
    <w:p w14:paraId="59732318" w14:textId="0E017DFF" w:rsidR="00A8726E" w:rsidRPr="00A8726E" w:rsidRDefault="00A8726E" w:rsidP="00707DE3">
      <w:pPr>
        <w:rPr>
          <w:b/>
          <w:color w:val="0070C0"/>
          <w:sz w:val="28"/>
          <w:szCs w:val="28"/>
        </w:rPr>
      </w:pP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the Expected Value of the Weight of the patient</w:t>
      </w:r>
      <w:r w:rsidRPr="00A8726E">
        <w:rPr>
          <w:b/>
          <w:color w:val="0070C0"/>
          <w:sz w:val="28"/>
          <w:szCs w:val="28"/>
        </w:rPr>
        <w:t xml:space="preserve"> </w:t>
      </w:r>
      <w:r w:rsidRPr="00A8726E">
        <w:rPr>
          <w:rFonts w:cstheme="minorHAnsi"/>
          <w:color w:val="0070C0"/>
          <w:sz w:val="28"/>
          <w:szCs w:val="28"/>
          <w:shd w:val="clear" w:color="auto" w:fill="FFFFFF"/>
        </w:rPr>
        <w:t>chosen at random is 145.33</w:t>
      </w:r>
    </w:p>
    <w:p w14:paraId="3BD4B2A5" w14:textId="77777777" w:rsidR="00A8726E" w:rsidRDefault="00A8726E" w:rsidP="00707DE3">
      <w:pPr>
        <w:rPr>
          <w:b/>
          <w:sz w:val="28"/>
          <w:szCs w:val="28"/>
        </w:rPr>
      </w:pPr>
    </w:p>
    <w:p w14:paraId="619A3E2F" w14:textId="311633F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68D7A8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CA1711F" w14:textId="787D65F6" w:rsidR="003546FD" w:rsidRDefault="003546FD" w:rsidP="00707DE3">
      <w:pPr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2779"/>
        <w:gridCol w:w="2711"/>
      </w:tblGrid>
      <w:tr w:rsidR="003546FD" w:rsidRPr="003546FD" w14:paraId="325957E0" w14:textId="77777777" w:rsidTr="0005039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9954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09C7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DE19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</w:p>
        </w:tc>
      </w:tr>
      <w:tr w:rsidR="003546FD" w:rsidRPr="003546FD" w14:paraId="3639C73F" w14:textId="77777777" w:rsidTr="00050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EA58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EDC3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-0.117509861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29BB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0.80689496</w:t>
            </w:r>
          </w:p>
        </w:tc>
      </w:tr>
      <w:tr w:rsidR="003546FD" w:rsidRPr="003546FD" w14:paraId="0A25619A" w14:textId="77777777" w:rsidTr="00050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8D55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E0B9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1A28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0.405052582</w:t>
            </w:r>
          </w:p>
        </w:tc>
      </w:tr>
      <w:tr w:rsidR="003546FD" w:rsidRPr="003546FD" w14:paraId="57235BD9" w14:textId="77777777" w:rsidTr="00050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082B" w14:textId="77777777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Inference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2E71" w14:textId="1F564614" w:rsidR="003546FD" w:rsidRPr="003546FD" w:rsidRDefault="003546FD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negatively </w:t>
            </w:r>
            <w:r w:rsidR="00017CB9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kewed </w:t>
            </w:r>
            <w:r w:rsid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&amp;</w:t>
            </w: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Peaked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7034" w14:textId="57D4703B" w:rsidR="003546FD" w:rsidRPr="003546FD" w:rsidRDefault="00017CB9" w:rsidP="00354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="003546FD"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>ositively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Sk</w:t>
            </w:r>
            <w:r w:rsidR="003546FD"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ewed </w:t>
            </w:r>
            <w:r w:rsid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&amp;</w:t>
            </w:r>
            <w:r w:rsidR="003546FD" w:rsidRPr="003546F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Peaked</w:t>
            </w:r>
          </w:p>
        </w:tc>
      </w:tr>
    </w:tbl>
    <w:p w14:paraId="7DBD74F1" w14:textId="77777777" w:rsidR="003546FD" w:rsidRDefault="003546FD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ED6755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46193AD" w14:textId="5E6B4FB4" w:rsidR="00050392" w:rsidRDefault="00050392" w:rsidP="00707DE3">
      <w:pPr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2711"/>
        <w:gridCol w:w="3859"/>
      </w:tblGrid>
      <w:tr w:rsidR="00050392" w:rsidRPr="00050392" w14:paraId="0C7585CC" w14:textId="77777777" w:rsidTr="0005039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1598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4355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E8EB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</w:p>
        </w:tc>
      </w:tr>
      <w:tr w:rsidR="00050392" w:rsidRPr="00050392" w14:paraId="43340EBE" w14:textId="77777777" w:rsidTr="00050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917E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52F6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1.611450196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6615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-0.614753326</w:t>
            </w:r>
          </w:p>
        </w:tc>
      </w:tr>
      <w:tr w:rsidR="00050392" w:rsidRPr="00050392" w14:paraId="0AECE2F1" w14:textId="77777777" w:rsidTr="00050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6411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C03C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2.977328944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9264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0.950291491</w:t>
            </w:r>
          </w:p>
        </w:tc>
      </w:tr>
      <w:tr w:rsidR="00050392" w:rsidRPr="00050392" w14:paraId="7207BF74" w14:textId="77777777" w:rsidTr="0005039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FE82" w14:textId="77777777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Inference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9B97" w14:textId="6409659C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ositively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kewed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&amp; 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Peaked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CBF1" w14:textId="4CCA9D8D" w:rsidR="00050392" w:rsidRPr="00050392" w:rsidRDefault="00050392" w:rsidP="00050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egatively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kewed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but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</w:t>
            </w:r>
            <w:r w:rsidRPr="00050392">
              <w:rPr>
                <w:rFonts w:ascii="Calibri" w:eastAsia="Times New Roman" w:hAnsi="Calibri" w:cs="Calibri"/>
                <w:color w:val="000000"/>
                <w:lang w:val="en-IN" w:eastAsia="en-IN"/>
              </w:rPr>
              <w:t>ositively Peaked</w:t>
            </w:r>
          </w:p>
        </w:tc>
      </w:tr>
    </w:tbl>
    <w:p w14:paraId="55DD8FF8" w14:textId="77777777" w:rsidR="00050392" w:rsidRDefault="0005039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69D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627D7A8F" w:rsidR="00707DE3" w:rsidRPr="007A2AEB" w:rsidRDefault="0050743C" w:rsidP="00707DE3">
      <w:pPr>
        <w:rPr>
          <w:b/>
          <w:bCs/>
          <w:color w:val="2E74B5" w:themeColor="accent1" w:themeShade="BF"/>
        </w:rPr>
      </w:pPr>
      <w:r w:rsidRPr="007A2AEB">
        <w:rPr>
          <w:b/>
          <w:bCs/>
          <w:color w:val="2E74B5" w:themeColor="accent1" w:themeShade="BF"/>
        </w:rPr>
        <w:t>Mean is 200</w:t>
      </w:r>
    </w:p>
    <w:p w14:paraId="02D3B79D" w14:textId="409C0EE3" w:rsidR="0050743C" w:rsidRPr="007A2AEB" w:rsidRDefault="0050743C" w:rsidP="00707DE3">
      <w:pPr>
        <w:rPr>
          <w:b/>
          <w:bCs/>
          <w:color w:val="2E74B5" w:themeColor="accent1" w:themeShade="BF"/>
        </w:rPr>
      </w:pPr>
      <w:r w:rsidRPr="007A2AEB">
        <w:rPr>
          <w:b/>
          <w:bCs/>
          <w:color w:val="2E74B5" w:themeColor="accent1" w:themeShade="BF"/>
        </w:rPr>
        <w:t>Right skewed data.</w:t>
      </w:r>
    </w:p>
    <w:p w14:paraId="3DF402EA" w14:textId="3F856F3B" w:rsidR="0050743C" w:rsidRPr="007A2AEB" w:rsidRDefault="0050743C" w:rsidP="00707DE3">
      <w:pPr>
        <w:rPr>
          <w:b/>
          <w:bCs/>
          <w:color w:val="2E74B5" w:themeColor="accent1" w:themeShade="BF"/>
        </w:rPr>
      </w:pPr>
      <w:r w:rsidRPr="007A2AEB">
        <w:rPr>
          <w:b/>
          <w:bCs/>
          <w:color w:val="2E74B5" w:themeColor="accent1" w:themeShade="BF"/>
        </w:rPr>
        <w:t>As the no of chicken decreases, Wt also decreases.</w:t>
      </w:r>
    </w:p>
    <w:p w14:paraId="6F74E8F2" w14:textId="77777777" w:rsidR="00266B62" w:rsidRDefault="000069DE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9CF5A8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2CFABA8" w14:textId="32076CC4" w:rsidR="00064A32" w:rsidRDefault="00064A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X=200</w:t>
      </w:r>
    </w:p>
    <w:p w14:paraId="61E46BF9" w14:textId="57DEED95" w:rsidR="00064A32" w:rsidRDefault="00064A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S= 30</w:t>
      </w:r>
    </w:p>
    <w:p w14:paraId="1E4D4AF1" w14:textId="3437F31F" w:rsidR="00064A32" w:rsidRDefault="00064A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611DE19C" w14:textId="77777777" w:rsidR="00064A32" w:rsidRDefault="00064A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249BA38" w14:textId="77777777" w:rsidR="001B22BC" w:rsidRDefault="001B22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0A745B5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54"/>
        <w:gridCol w:w="1053"/>
      </w:tblGrid>
      <w:tr w:rsidR="00F737B9" w:rsidRPr="00CF1F05" w14:paraId="57FD22D8" w14:textId="77777777" w:rsidTr="0001382C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3200" w14:textId="77777777" w:rsidR="00F737B9" w:rsidRPr="00CF1F05" w:rsidRDefault="00F737B9" w:rsidP="0001382C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02A3" w14:textId="77777777" w:rsidR="00F737B9" w:rsidRPr="00CF1F05" w:rsidRDefault="00F737B9" w:rsidP="0001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41</w:t>
            </w:r>
          </w:p>
        </w:tc>
      </w:tr>
      <w:tr w:rsidR="00F737B9" w:rsidRPr="00CF1F05" w14:paraId="6979501A" w14:textId="77777777" w:rsidTr="0001382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AD95" w14:textId="77777777" w:rsidR="00F737B9" w:rsidRPr="00CF1F05" w:rsidRDefault="00F737B9" w:rsidP="0001382C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eastAsia="en-IN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034D" w14:textId="77777777" w:rsidR="00F737B9" w:rsidRPr="00CF1F05" w:rsidRDefault="00F737B9" w:rsidP="0001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40.5</w:t>
            </w:r>
          </w:p>
        </w:tc>
      </w:tr>
      <w:tr w:rsidR="00F737B9" w:rsidRPr="00CF1F05" w14:paraId="6F048E28" w14:textId="77777777" w:rsidTr="0001382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D8F3" w14:textId="77777777" w:rsidR="00F737B9" w:rsidRPr="00CF1F05" w:rsidRDefault="00F737B9" w:rsidP="0001382C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eastAsia="en-IN"/>
              </w:rPr>
              <w:lastRenderedPageBreak/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C481" w14:textId="77777777" w:rsidR="00F737B9" w:rsidRPr="00CF1F05" w:rsidRDefault="00F737B9" w:rsidP="0001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25.52941</w:t>
            </w:r>
          </w:p>
        </w:tc>
      </w:tr>
      <w:tr w:rsidR="00F737B9" w:rsidRPr="00CF1F05" w14:paraId="1FEAC87C" w14:textId="77777777" w:rsidTr="0001382C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9A22" w14:textId="77777777" w:rsidR="00F737B9" w:rsidRPr="00CF1F05" w:rsidRDefault="00F737B9" w:rsidP="0001382C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sz w:val="28"/>
                <w:szCs w:val="28"/>
                <w:lang w:eastAsia="en-IN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B8BC" w14:textId="77777777" w:rsidR="00F737B9" w:rsidRPr="00CF1F05" w:rsidRDefault="00F737B9" w:rsidP="0001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</w:pPr>
            <w:r w:rsidRPr="00CF1F05">
              <w:rPr>
                <w:rFonts w:ascii="Calibri" w:eastAsia="Times New Roman" w:hAnsi="Calibri" w:cs="Calibri"/>
                <w:color w:val="2E74B5" w:themeColor="accent1" w:themeShade="BF"/>
                <w:lang w:val="en-IN" w:eastAsia="en-IN"/>
              </w:rPr>
              <w:t>5.052664</w:t>
            </w:r>
          </w:p>
        </w:tc>
      </w:tr>
    </w:tbl>
    <w:p w14:paraId="2CE04B0E" w14:textId="77777777" w:rsidR="00F737B9" w:rsidRPr="00396AEA" w:rsidRDefault="00F737B9" w:rsidP="00F737B9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20BEFB1" w14:textId="03BB8DAE" w:rsidR="00CF1F05" w:rsidRPr="00D7495E" w:rsidRDefault="00F0446A" w:rsidP="00CB08A5">
      <w:pPr>
        <w:rPr>
          <w:color w:val="2E74B5" w:themeColor="accent1" w:themeShade="BF"/>
          <w:sz w:val="28"/>
          <w:szCs w:val="28"/>
        </w:rPr>
      </w:pPr>
      <w:r w:rsidRPr="00D7495E">
        <w:rPr>
          <w:color w:val="2E74B5" w:themeColor="accent1" w:themeShade="BF"/>
          <w:sz w:val="28"/>
          <w:szCs w:val="28"/>
        </w:rPr>
        <w:t>Almost 50%</w:t>
      </w:r>
      <w:r w:rsidR="00CF1F05" w:rsidRPr="00D7495E">
        <w:rPr>
          <w:color w:val="2E74B5" w:themeColor="accent1" w:themeShade="BF"/>
          <w:sz w:val="28"/>
          <w:szCs w:val="28"/>
        </w:rPr>
        <w:t xml:space="preserve"> of the students have scored above 40.</w:t>
      </w:r>
    </w:p>
    <w:p w14:paraId="14857EEE" w14:textId="77777777" w:rsidR="00CF1F05" w:rsidRDefault="00CF1F05" w:rsidP="00CB08A5">
      <w:pPr>
        <w:rPr>
          <w:sz w:val="28"/>
          <w:szCs w:val="28"/>
        </w:rPr>
      </w:pPr>
    </w:p>
    <w:p w14:paraId="49B0DA62" w14:textId="44788D1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C8EAC4" w14:textId="3B3D7E3E" w:rsidR="00194943" w:rsidRPr="00DA40D6" w:rsidRDefault="00194943" w:rsidP="00CB08A5">
      <w:pPr>
        <w:rPr>
          <w:color w:val="2E74B5" w:themeColor="accent1" w:themeShade="BF"/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 – Skewness is zero</w:t>
      </w:r>
      <w:r w:rsidR="00DA40D6">
        <w:rPr>
          <w:color w:val="2E74B5" w:themeColor="accent1" w:themeShade="BF"/>
          <w:sz w:val="28"/>
          <w:szCs w:val="28"/>
        </w:rPr>
        <w:t xml:space="preserve"> or data is symmetric</w:t>
      </w:r>
    </w:p>
    <w:p w14:paraId="20B6CA0E" w14:textId="3C30B1A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31D3CE6" w14:textId="6538F5C9" w:rsidR="00194943" w:rsidRPr="00DA40D6" w:rsidRDefault="00194943" w:rsidP="00CB08A5">
      <w:pPr>
        <w:rPr>
          <w:color w:val="2E74B5" w:themeColor="accent1" w:themeShade="BF"/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 – Positively skewed</w:t>
      </w:r>
    </w:p>
    <w:p w14:paraId="1F723682" w14:textId="553A1F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1D654AD" w14:textId="3EDA62CE" w:rsidR="00194943" w:rsidRPr="00DA40D6" w:rsidRDefault="00194943" w:rsidP="00CB08A5">
      <w:pPr>
        <w:rPr>
          <w:color w:val="2E74B5" w:themeColor="accent1" w:themeShade="BF"/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 – Negative Skewed</w:t>
      </w:r>
    </w:p>
    <w:p w14:paraId="7BA1CE46" w14:textId="5262B29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F6A3960" w14:textId="2446E3A2" w:rsidR="00194943" w:rsidRPr="00DA40D6" w:rsidRDefault="00194943" w:rsidP="00CB08A5">
      <w:pPr>
        <w:rPr>
          <w:color w:val="2E74B5" w:themeColor="accent1" w:themeShade="BF"/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 – Right side of the data set is widely spread, or away from mean</w:t>
      </w:r>
    </w:p>
    <w:p w14:paraId="0973445A" w14:textId="234AF08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CFA6FE5" w14:textId="013D7B88" w:rsidR="00194943" w:rsidRPr="00DA40D6" w:rsidRDefault="00194943" w:rsidP="00CB08A5">
      <w:pPr>
        <w:rPr>
          <w:color w:val="2E74B5" w:themeColor="accent1" w:themeShade="BF"/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 – Left side of the data set is widely spread, or away from mean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69D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0E690DB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F40F921" w14:textId="20E38B66" w:rsidR="00D62D0B" w:rsidRDefault="00D62D0B" w:rsidP="00CB08A5">
      <w:pPr>
        <w:rPr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</w:t>
      </w:r>
      <w:r>
        <w:rPr>
          <w:color w:val="2E74B5" w:themeColor="accent1" w:themeShade="BF"/>
          <w:sz w:val="28"/>
          <w:szCs w:val="28"/>
        </w:rPr>
        <w:t>- 25% of the data is less than lower quartile score</w:t>
      </w:r>
      <w:r w:rsidR="002B2C82">
        <w:rPr>
          <w:color w:val="2E74B5" w:themeColor="accent1" w:themeShade="BF"/>
          <w:sz w:val="28"/>
          <w:szCs w:val="28"/>
        </w:rPr>
        <w:t xml:space="preserve"> </w:t>
      </w:r>
    </w:p>
    <w:p w14:paraId="6E8274E1" w14:textId="4120E56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60E0BFF" w14:textId="36848DD5" w:rsidR="00DA40D6" w:rsidRPr="00DA40D6" w:rsidRDefault="00DA40D6" w:rsidP="00CB08A5">
      <w:pPr>
        <w:rPr>
          <w:color w:val="2E74B5" w:themeColor="accent1" w:themeShade="BF"/>
          <w:sz w:val="28"/>
          <w:szCs w:val="28"/>
        </w:rPr>
      </w:pPr>
      <w:r w:rsidRPr="00DA40D6">
        <w:rPr>
          <w:color w:val="2E74B5" w:themeColor="accent1" w:themeShade="BF"/>
          <w:sz w:val="28"/>
          <w:szCs w:val="28"/>
        </w:rPr>
        <w:t>Ans – negatively skewed</w:t>
      </w:r>
    </w:p>
    <w:p w14:paraId="1DCAE070" w14:textId="1CD48CC9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7495E" w:rsidRPr="00D7495E">
        <w:rPr>
          <w:color w:val="2E74B5" w:themeColor="accent1" w:themeShade="BF"/>
          <w:sz w:val="28"/>
          <w:szCs w:val="28"/>
        </w:rPr>
        <w:t>Ans – IQR - 8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Pr="00F0627F" w:rsidRDefault="007A3B9F" w:rsidP="007A3B9F">
      <w:pPr>
        <w:rPr>
          <w:lang w:val="en-IN"/>
        </w:rPr>
      </w:pPr>
    </w:p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69D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2A86639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0A65353" w14:textId="4C6C49CF" w:rsidR="00667658" w:rsidRDefault="00667658" w:rsidP="00CB08A5">
      <w:pPr>
        <w:rPr>
          <w:b/>
          <w:bCs/>
          <w:color w:val="0070C0"/>
          <w:sz w:val="28"/>
          <w:szCs w:val="28"/>
        </w:rPr>
      </w:pPr>
      <w:r>
        <w:rPr>
          <w:sz w:val="28"/>
          <w:szCs w:val="28"/>
        </w:rPr>
        <w:t xml:space="preserve">Ans 19) </w:t>
      </w:r>
      <w:r w:rsidRPr="00D11175">
        <w:rPr>
          <w:b/>
          <w:bCs/>
          <w:color w:val="0070C0"/>
          <w:sz w:val="28"/>
          <w:szCs w:val="28"/>
        </w:rPr>
        <w:t>Mean of both box plot is same, dataset of Boxplot 1 ranges bet</w:t>
      </w:r>
      <w:r w:rsidR="00D11175" w:rsidRPr="00D11175">
        <w:rPr>
          <w:b/>
          <w:bCs/>
          <w:color w:val="0070C0"/>
          <w:sz w:val="28"/>
          <w:szCs w:val="28"/>
        </w:rPr>
        <w:t xml:space="preserve"> 250-280 and boxplot 2 ranges bet</w:t>
      </w:r>
      <w:r w:rsidR="002341D0">
        <w:rPr>
          <w:b/>
          <w:bCs/>
          <w:color w:val="0070C0"/>
          <w:sz w:val="28"/>
          <w:szCs w:val="28"/>
        </w:rPr>
        <w:t xml:space="preserve"> </w:t>
      </w:r>
      <w:r w:rsidR="00D11175" w:rsidRPr="00D11175">
        <w:rPr>
          <w:b/>
          <w:bCs/>
          <w:color w:val="0070C0"/>
          <w:sz w:val="28"/>
          <w:szCs w:val="28"/>
        </w:rPr>
        <w:t xml:space="preserve">225 </w:t>
      </w:r>
      <w:r w:rsidR="002341D0">
        <w:rPr>
          <w:b/>
          <w:bCs/>
          <w:color w:val="0070C0"/>
          <w:sz w:val="28"/>
          <w:szCs w:val="28"/>
        </w:rPr>
        <w:t>–</w:t>
      </w:r>
      <w:r w:rsidR="00D11175" w:rsidRPr="00D11175">
        <w:rPr>
          <w:b/>
          <w:bCs/>
          <w:color w:val="0070C0"/>
          <w:sz w:val="28"/>
          <w:szCs w:val="28"/>
        </w:rPr>
        <w:t xml:space="preserve"> 310</w:t>
      </w:r>
    </w:p>
    <w:p w14:paraId="40F0D338" w14:textId="77777777" w:rsidR="002341D0" w:rsidRPr="00D11175" w:rsidRDefault="002341D0" w:rsidP="00CB08A5">
      <w:pPr>
        <w:rPr>
          <w:b/>
          <w:bCs/>
          <w:color w:val="0070C0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3A8CBD1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A76D9">
        <w:rPr>
          <w:sz w:val="28"/>
          <w:szCs w:val="28"/>
        </w:rPr>
        <w:t xml:space="preserve"> – </w:t>
      </w:r>
      <w:r w:rsidR="009A76D9" w:rsidRPr="009A76D9">
        <w:rPr>
          <w:b/>
          <w:bCs/>
          <w:color w:val="0070C0"/>
          <w:sz w:val="28"/>
          <w:szCs w:val="28"/>
        </w:rPr>
        <w:t>0.65</w:t>
      </w:r>
      <w:r w:rsidR="008353D4">
        <w:rPr>
          <w:b/>
          <w:bCs/>
          <w:color w:val="0070C0"/>
          <w:sz w:val="28"/>
          <w:szCs w:val="28"/>
        </w:rPr>
        <w:t>2</w:t>
      </w:r>
    </w:p>
    <w:p w14:paraId="1EDE6B42" w14:textId="4583F91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A76D9" w:rsidRPr="009A76D9">
        <w:rPr>
          <w:sz w:val="28"/>
          <w:szCs w:val="28"/>
        </w:rPr>
        <w:t xml:space="preserve"> </w:t>
      </w:r>
      <w:r w:rsidR="009A76D9">
        <w:rPr>
          <w:sz w:val="28"/>
          <w:szCs w:val="28"/>
        </w:rPr>
        <w:t xml:space="preserve">– </w:t>
      </w:r>
      <w:r w:rsidR="009A76D9" w:rsidRPr="009A76D9">
        <w:rPr>
          <w:b/>
          <w:bCs/>
          <w:color w:val="0070C0"/>
          <w:sz w:val="28"/>
          <w:szCs w:val="28"/>
        </w:rPr>
        <w:t>0.</w:t>
      </w:r>
      <w:r w:rsidR="009A76D9">
        <w:rPr>
          <w:b/>
          <w:bCs/>
          <w:color w:val="0070C0"/>
          <w:sz w:val="28"/>
          <w:szCs w:val="28"/>
        </w:rPr>
        <w:t>34</w:t>
      </w:r>
      <w:r w:rsidR="008353D4">
        <w:rPr>
          <w:b/>
          <w:bCs/>
          <w:color w:val="0070C0"/>
          <w:sz w:val="28"/>
          <w:szCs w:val="28"/>
        </w:rPr>
        <w:t>7</w:t>
      </w:r>
    </w:p>
    <w:p w14:paraId="55C57A46" w14:textId="72F84C1C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9A76D9" w:rsidRPr="009A76D9">
        <w:rPr>
          <w:sz w:val="28"/>
          <w:szCs w:val="28"/>
        </w:rPr>
        <w:t xml:space="preserve"> </w:t>
      </w:r>
      <w:r w:rsidR="009A76D9">
        <w:rPr>
          <w:sz w:val="28"/>
          <w:szCs w:val="28"/>
        </w:rPr>
        <w:t xml:space="preserve">– </w:t>
      </w:r>
      <w:r w:rsidR="009A76D9" w:rsidRPr="009A76D9">
        <w:rPr>
          <w:b/>
          <w:bCs/>
          <w:color w:val="0070C0"/>
          <w:sz w:val="28"/>
          <w:szCs w:val="28"/>
        </w:rPr>
        <w:t>0.</w:t>
      </w:r>
      <w:r w:rsidR="009A76D9">
        <w:rPr>
          <w:b/>
          <w:bCs/>
          <w:color w:val="0070C0"/>
          <w:sz w:val="28"/>
          <w:szCs w:val="28"/>
        </w:rPr>
        <w:t>89</w:t>
      </w:r>
      <w:r w:rsidR="008353D4">
        <w:rPr>
          <w:b/>
          <w:bCs/>
          <w:color w:val="0070C0"/>
          <w:sz w:val="28"/>
          <w:szCs w:val="28"/>
        </w:rPr>
        <w:t>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F7731C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BCD4F7" w14:textId="77777777" w:rsidR="000069DE" w:rsidRDefault="000069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29A9889" w14:textId="77777777" w:rsidR="000069DE" w:rsidRDefault="000069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1C108F64" w14:textId="77CE6DC9" w:rsidR="000069DE" w:rsidRDefault="000069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Mu=90</w:t>
      </w:r>
    </w:p>
    <w:p w14:paraId="16E04F20" w14:textId="5124656D" w:rsidR="003A03BA" w:rsidRPr="000069DE" w:rsidRDefault="000069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s=260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sectPr w:rsidR="003A03BA" w:rsidRPr="0000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8583516">
    <w:abstractNumId w:val="0"/>
  </w:num>
  <w:num w:numId="2" w16cid:durableId="160779088">
    <w:abstractNumId w:val="3"/>
  </w:num>
  <w:num w:numId="3" w16cid:durableId="1095394246">
    <w:abstractNumId w:val="5"/>
  </w:num>
  <w:num w:numId="4" w16cid:durableId="1179587654">
    <w:abstractNumId w:val="1"/>
  </w:num>
  <w:num w:numId="5" w16cid:durableId="697390540">
    <w:abstractNumId w:val="2"/>
  </w:num>
  <w:num w:numId="6" w16cid:durableId="1106777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9DE"/>
    <w:rsid w:val="00017CB9"/>
    <w:rsid w:val="00020A48"/>
    <w:rsid w:val="00022704"/>
    <w:rsid w:val="0002457E"/>
    <w:rsid w:val="00050392"/>
    <w:rsid w:val="00064A32"/>
    <w:rsid w:val="00083863"/>
    <w:rsid w:val="00083CFC"/>
    <w:rsid w:val="00090D06"/>
    <w:rsid w:val="000B36AF"/>
    <w:rsid w:val="000B417C"/>
    <w:rsid w:val="000C5875"/>
    <w:rsid w:val="000D0578"/>
    <w:rsid w:val="000D69F4"/>
    <w:rsid w:val="000F2D83"/>
    <w:rsid w:val="0013498E"/>
    <w:rsid w:val="001864D6"/>
    <w:rsid w:val="00190F7C"/>
    <w:rsid w:val="00194943"/>
    <w:rsid w:val="001B22BC"/>
    <w:rsid w:val="002078BC"/>
    <w:rsid w:val="002341D0"/>
    <w:rsid w:val="00266B62"/>
    <w:rsid w:val="002818A0"/>
    <w:rsid w:val="0028213D"/>
    <w:rsid w:val="002915DB"/>
    <w:rsid w:val="00293532"/>
    <w:rsid w:val="002A6694"/>
    <w:rsid w:val="002B2C82"/>
    <w:rsid w:val="002E0863"/>
    <w:rsid w:val="002E78B5"/>
    <w:rsid w:val="00302B26"/>
    <w:rsid w:val="003546FD"/>
    <w:rsid w:val="00360870"/>
    <w:rsid w:val="00396AEA"/>
    <w:rsid w:val="003A03BA"/>
    <w:rsid w:val="003A366D"/>
    <w:rsid w:val="003B01D0"/>
    <w:rsid w:val="003B766E"/>
    <w:rsid w:val="003F354C"/>
    <w:rsid w:val="004135BC"/>
    <w:rsid w:val="00435A30"/>
    <w:rsid w:val="00437040"/>
    <w:rsid w:val="00494A7E"/>
    <w:rsid w:val="004C6EF1"/>
    <w:rsid w:val="004D09A1"/>
    <w:rsid w:val="0050743C"/>
    <w:rsid w:val="005438FD"/>
    <w:rsid w:val="005D1DBF"/>
    <w:rsid w:val="005E36B7"/>
    <w:rsid w:val="006432DB"/>
    <w:rsid w:val="0066364B"/>
    <w:rsid w:val="00667658"/>
    <w:rsid w:val="006723AD"/>
    <w:rsid w:val="006953A0"/>
    <w:rsid w:val="006C6486"/>
    <w:rsid w:val="006D7AA1"/>
    <w:rsid w:val="006E0ED4"/>
    <w:rsid w:val="00706CEB"/>
    <w:rsid w:val="00707DE3"/>
    <w:rsid w:val="00724454"/>
    <w:rsid w:val="007273CD"/>
    <w:rsid w:val="007300FB"/>
    <w:rsid w:val="00764F06"/>
    <w:rsid w:val="00786F22"/>
    <w:rsid w:val="007A2AEB"/>
    <w:rsid w:val="007A3B9F"/>
    <w:rsid w:val="007B7F44"/>
    <w:rsid w:val="007C616B"/>
    <w:rsid w:val="008353D4"/>
    <w:rsid w:val="008910C2"/>
    <w:rsid w:val="008B2CB7"/>
    <w:rsid w:val="008D0CBD"/>
    <w:rsid w:val="009043E8"/>
    <w:rsid w:val="00923E3B"/>
    <w:rsid w:val="00990162"/>
    <w:rsid w:val="009A76D9"/>
    <w:rsid w:val="009D6E8A"/>
    <w:rsid w:val="00A20750"/>
    <w:rsid w:val="00A50B04"/>
    <w:rsid w:val="00A8726E"/>
    <w:rsid w:val="00AA44EF"/>
    <w:rsid w:val="00AB0E5D"/>
    <w:rsid w:val="00AD4E95"/>
    <w:rsid w:val="00B0752F"/>
    <w:rsid w:val="00B22C7F"/>
    <w:rsid w:val="00B27B13"/>
    <w:rsid w:val="00B870E8"/>
    <w:rsid w:val="00BB68E7"/>
    <w:rsid w:val="00BC5748"/>
    <w:rsid w:val="00BD5546"/>
    <w:rsid w:val="00BE6CBD"/>
    <w:rsid w:val="00BF683B"/>
    <w:rsid w:val="00C33968"/>
    <w:rsid w:val="00C41684"/>
    <w:rsid w:val="00C50D38"/>
    <w:rsid w:val="00C56637"/>
    <w:rsid w:val="00C57628"/>
    <w:rsid w:val="00C700CD"/>
    <w:rsid w:val="00C76165"/>
    <w:rsid w:val="00CB08A5"/>
    <w:rsid w:val="00CF1F05"/>
    <w:rsid w:val="00D0443F"/>
    <w:rsid w:val="00D11175"/>
    <w:rsid w:val="00D309C7"/>
    <w:rsid w:val="00D44288"/>
    <w:rsid w:val="00D610DF"/>
    <w:rsid w:val="00D62D0B"/>
    <w:rsid w:val="00D74368"/>
    <w:rsid w:val="00D74923"/>
    <w:rsid w:val="00D7495E"/>
    <w:rsid w:val="00D759AC"/>
    <w:rsid w:val="00D87AA3"/>
    <w:rsid w:val="00DA40D6"/>
    <w:rsid w:val="00DB650D"/>
    <w:rsid w:val="00DD5854"/>
    <w:rsid w:val="00E30DB8"/>
    <w:rsid w:val="00E605D6"/>
    <w:rsid w:val="00EB6B5E"/>
    <w:rsid w:val="00EF70C9"/>
    <w:rsid w:val="00F0446A"/>
    <w:rsid w:val="00F0627F"/>
    <w:rsid w:val="00F407B7"/>
    <w:rsid w:val="00F477FE"/>
    <w:rsid w:val="00F737B9"/>
    <w:rsid w:val="00F77EB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10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Agnel Raj</cp:lastModifiedBy>
  <cp:revision>141</cp:revision>
  <dcterms:created xsi:type="dcterms:W3CDTF">2017-02-23T06:15:00Z</dcterms:created>
  <dcterms:modified xsi:type="dcterms:W3CDTF">2022-09-09T20:28:00Z</dcterms:modified>
</cp:coreProperties>
</file>