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101" w:rsidRPr="00187E2F" w:rsidRDefault="00EA21DD" w:rsidP="00A718C4">
      <w:pPr>
        <w:spacing w:after="0" w:line="240" w:lineRule="auto"/>
        <w:jc w:val="both"/>
      </w:pPr>
      <w:r>
        <w:t xml:space="preserve">This script has no time loop. It just imports the Chestatee DEM; takes values of E (given as </w:t>
      </w:r>
      <w:r w:rsidR="007A0B0F">
        <w:t>the mean catchment erosion</w:t>
      </w:r>
      <w:r>
        <w:t xml:space="preserve">), </w:t>
      </w:r>
      <w:proofErr w:type="spellStart"/>
      <w:r>
        <w:t>m_sp</w:t>
      </w:r>
      <w:proofErr w:type="spellEnd"/>
      <w:r>
        <w:t xml:space="preserve"> (0.503) and </w:t>
      </w:r>
      <w:proofErr w:type="spellStart"/>
      <w:r>
        <w:t>n_sp</w:t>
      </w:r>
      <w:proofErr w:type="spellEnd"/>
      <w:r>
        <w:t xml:space="preserve"> (1.224); and calculates an empirical value of K</w:t>
      </w:r>
      <w:r w:rsidR="007A0B0F" w:rsidRPr="007A0B0F">
        <w:rPr>
          <w:vertAlign w:val="subscript"/>
        </w:rPr>
        <w:t>1u</w:t>
      </w:r>
      <w:r>
        <w:t xml:space="preserve"> </w:t>
      </w:r>
      <w:r w:rsidR="00C61101">
        <w:t xml:space="preserve">using the equation: </w:t>
      </w:r>
    </w:p>
    <w:p w:rsidR="00C61101" w:rsidRPr="00C61101" w:rsidRDefault="00C61101" w:rsidP="00A718C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1E1919"/>
        </w:rPr>
      </w:pPr>
    </w:p>
    <w:p w:rsidR="00C61101" w:rsidRPr="00C61101" w:rsidRDefault="00B53E2E" w:rsidP="00A718C4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color w:val="1E1919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1u</m:t>
            </m:r>
          </m:sub>
        </m:sSub>
        <m:r>
          <w:rPr>
            <w:rFonts w:ascii="Cambria Math" w:eastAsiaTheme="minorEastAsia" w:hAnsi="Cambria Math" w:cs="Times New Roman"/>
          </w:rPr>
          <m:t> = 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E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i=j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e>
            </m:nary>
          </m:den>
        </m:f>
      </m:oMath>
      <w:r w:rsidR="00C61101" w:rsidRPr="00C61101">
        <w:rPr>
          <w:rFonts w:ascii="Times New Roman" w:eastAsiaTheme="minorEastAsia" w:hAnsi="Times New Roman" w:cs="Times New Roman"/>
        </w:rPr>
        <w:tab/>
      </w:r>
      <w:r w:rsidR="00C61101" w:rsidRPr="00C61101">
        <w:rPr>
          <w:rFonts w:ascii="Times New Roman" w:eastAsiaTheme="minorEastAsia" w:hAnsi="Times New Roman" w:cs="Times New Roman"/>
          <w:color w:val="1E1919"/>
        </w:rPr>
        <w:t>(5)</w:t>
      </w:r>
    </w:p>
    <w:p w:rsidR="00C61101" w:rsidRDefault="00C61101" w:rsidP="00A718C4">
      <w:pPr>
        <w:spacing w:after="0" w:line="240" w:lineRule="auto"/>
        <w:jc w:val="both"/>
      </w:pPr>
    </w:p>
    <w:p w:rsidR="00A712AC" w:rsidRDefault="00C75D36" w:rsidP="00A718C4">
      <w:pPr>
        <w:spacing w:after="0" w:line="240" w:lineRule="auto"/>
        <w:jc w:val="both"/>
      </w:pPr>
      <w:r>
        <w:t xml:space="preserve">Where j is the number of grid nodes. </w:t>
      </w:r>
      <w:r w:rsidR="00187E2F">
        <w:t xml:space="preserve">I calculate </w:t>
      </w:r>
      <w:r w:rsidR="00A712AC">
        <w:t xml:space="preserve">values of </w:t>
      </w:r>
      <w:r w:rsidR="007A0B0F">
        <w:t>K</w:t>
      </w:r>
      <w:r w:rsidR="007A0B0F" w:rsidRPr="007A0B0F">
        <w:rPr>
          <w:vertAlign w:val="subscript"/>
        </w:rPr>
        <w:t>1u</w:t>
      </w:r>
      <w:r w:rsidR="00A712AC">
        <w:t xml:space="preserve"> </w:t>
      </w:r>
      <w:r w:rsidR="007A0B0F">
        <w:t xml:space="preserve">using E = </w:t>
      </w:r>
      <w:r w:rsidR="007A0B0F">
        <w:t>E</w:t>
      </w:r>
      <w:r w:rsidR="007A0B0F" w:rsidRPr="007A0B0F">
        <w:rPr>
          <w:vertAlign w:val="subscript"/>
        </w:rPr>
        <w:t>1</w:t>
      </w:r>
      <w:r w:rsidR="007A0B0F">
        <w:t>, the mean catchment erosion rate suggested by the land cover scheme</w:t>
      </w:r>
      <w:r w:rsidR="00B53E2E">
        <w:t xml:space="preserve">. I do this for the mean, min, and max values of </w:t>
      </w:r>
      <w:r w:rsidR="00B53E2E">
        <w:t>E</w:t>
      </w:r>
      <w:r w:rsidR="00B53E2E" w:rsidRPr="007A0B0F">
        <w:rPr>
          <w:vertAlign w:val="subscript"/>
        </w:rPr>
        <w:t>1</w:t>
      </w:r>
      <w:r w:rsidR="00B53E2E">
        <w:t xml:space="preserve">. </w:t>
      </w:r>
    </w:p>
    <w:p w:rsidR="00B53E2E" w:rsidRDefault="00B53E2E" w:rsidP="00A718C4">
      <w:pPr>
        <w:spacing w:after="0" w:line="240" w:lineRule="auto"/>
        <w:jc w:val="both"/>
        <w:rPr>
          <w:b/>
        </w:rPr>
      </w:pPr>
    </w:p>
    <w:p w:rsidR="00610521" w:rsidRPr="00B53E2E" w:rsidRDefault="00B53E2E" w:rsidP="00A718C4">
      <w:pPr>
        <w:spacing w:after="0" w:line="240" w:lineRule="auto"/>
        <w:jc w:val="both"/>
        <w:rPr>
          <w:b/>
        </w:rPr>
      </w:pPr>
      <w:r w:rsidRPr="00B53E2E">
        <w:rPr>
          <w:b/>
        </w:rPr>
        <w:t>K</w:t>
      </w:r>
      <w:r w:rsidRPr="00B53E2E">
        <w:rPr>
          <w:b/>
          <w:vertAlign w:val="subscript"/>
        </w:rPr>
        <w:t>1u</w:t>
      </w:r>
      <w:r w:rsidR="00610521" w:rsidRPr="00B53E2E">
        <w:rPr>
          <w:b/>
        </w:rPr>
        <w:t xml:space="preserve"> Values</w:t>
      </w:r>
    </w:p>
    <w:p w:rsidR="00A712AC" w:rsidRPr="00E94DF2" w:rsidRDefault="00B53E2E" w:rsidP="00610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B53E2E">
        <w:rPr>
          <w:b/>
        </w:rPr>
        <w:t>K</w:t>
      </w:r>
      <w:r w:rsidRPr="00B53E2E">
        <w:rPr>
          <w:b/>
          <w:vertAlign w:val="subscript"/>
        </w:rPr>
        <w:t>1u</w:t>
      </w:r>
      <w:r w:rsidR="00610521" w:rsidRPr="00E94DF2">
        <w:rPr>
          <w:b/>
        </w:rPr>
        <w:t>_mean</w:t>
      </w:r>
      <w:r w:rsidR="00A712AC" w:rsidRPr="00E94DF2">
        <w:rPr>
          <w:b/>
        </w:rPr>
        <w:t xml:space="preserve"> = 8.2912443616803223e-07 </w:t>
      </w:r>
    </w:p>
    <w:p w:rsidR="00231EAB" w:rsidRPr="00E94DF2" w:rsidRDefault="00B53E2E" w:rsidP="00610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B53E2E">
        <w:rPr>
          <w:b/>
        </w:rPr>
        <w:t>K</w:t>
      </w:r>
      <w:r w:rsidRPr="00B53E2E">
        <w:rPr>
          <w:b/>
          <w:vertAlign w:val="subscript"/>
        </w:rPr>
        <w:t>1u</w:t>
      </w:r>
      <w:r w:rsidRPr="00E94DF2">
        <w:rPr>
          <w:b/>
        </w:rPr>
        <w:t>_m</w:t>
      </w:r>
      <w:r>
        <w:rPr>
          <w:b/>
        </w:rPr>
        <w:t>in</w:t>
      </w:r>
      <w:r w:rsidRPr="00E94DF2">
        <w:rPr>
          <w:b/>
        </w:rPr>
        <w:t xml:space="preserve"> </w:t>
      </w:r>
      <w:r w:rsidR="00231EAB" w:rsidRPr="00E94DF2">
        <w:rPr>
          <w:b/>
        </w:rPr>
        <w:t xml:space="preserve">= 6.4475882661810545e-07 </w:t>
      </w:r>
    </w:p>
    <w:p w:rsidR="00231EAB" w:rsidRPr="00E94DF2" w:rsidRDefault="00B53E2E" w:rsidP="00610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B53E2E">
        <w:rPr>
          <w:b/>
        </w:rPr>
        <w:t>K</w:t>
      </w:r>
      <w:r w:rsidRPr="00B53E2E">
        <w:rPr>
          <w:b/>
          <w:vertAlign w:val="subscript"/>
        </w:rPr>
        <w:t>1u</w:t>
      </w:r>
      <w:r w:rsidRPr="00E94DF2">
        <w:rPr>
          <w:b/>
        </w:rPr>
        <w:t>_m</w:t>
      </w:r>
      <w:r>
        <w:rPr>
          <w:b/>
        </w:rPr>
        <w:t>ax</w:t>
      </w:r>
      <w:r w:rsidRPr="00E94DF2">
        <w:rPr>
          <w:b/>
        </w:rPr>
        <w:t xml:space="preserve"> </w:t>
      </w:r>
      <w:r w:rsidR="00231EAB" w:rsidRPr="00E94DF2">
        <w:rPr>
          <w:b/>
        </w:rPr>
        <w:t xml:space="preserve">= 1.013490045717959e-06 </w:t>
      </w:r>
    </w:p>
    <w:p w:rsidR="00B92B2A" w:rsidRDefault="00B92B2A" w:rsidP="00B92B2A">
      <w:pPr>
        <w:spacing w:after="0" w:line="240" w:lineRule="auto"/>
        <w:jc w:val="both"/>
      </w:pPr>
    </w:p>
    <w:p w:rsidR="00B92B2A" w:rsidRDefault="00B53E2E" w:rsidP="00B53E2E">
      <w:pPr>
        <w:spacing w:after="0" w:line="240" w:lineRule="auto"/>
        <w:jc w:val="both"/>
      </w:pPr>
      <w:r>
        <w:t xml:space="preserve">Note that this scheme is essentially the same one implemented in the K0_Empirical step. </w:t>
      </w:r>
    </w:p>
    <w:p w:rsidR="00231EAB" w:rsidRDefault="00231EAB" w:rsidP="00A718C4">
      <w:pPr>
        <w:spacing w:after="0" w:line="240" w:lineRule="auto"/>
        <w:jc w:val="both"/>
      </w:pPr>
      <w:bookmarkStart w:id="0" w:name="_GoBack"/>
      <w:bookmarkEnd w:id="0"/>
    </w:p>
    <w:p w:rsidR="00231EAB" w:rsidRDefault="00231EAB" w:rsidP="00187E2F">
      <w:pPr>
        <w:spacing w:after="0" w:line="240" w:lineRule="auto"/>
      </w:pPr>
    </w:p>
    <w:sectPr w:rsidR="0023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126D"/>
    <w:multiLevelType w:val="hybridMultilevel"/>
    <w:tmpl w:val="195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832CD"/>
    <w:multiLevelType w:val="hybridMultilevel"/>
    <w:tmpl w:val="2CD8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DD"/>
    <w:rsid w:val="00187E2F"/>
    <w:rsid w:val="00231EAB"/>
    <w:rsid w:val="00237037"/>
    <w:rsid w:val="00610521"/>
    <w:rsid w:val="007A0B0F"/>
    <w:rsid w:val="00854127"/>
    <w:rsid w:val="008B4B61"/>
    <w:rsid w:val="00A712AC"/>
    <w:rsid w:val="00A718C4"/>
    <w:rsid w:val="00AC7294"/>
    <w:rsid w:val="00B5026E"/>
    <w:rsid w:val="00B53E2E"/>
    <w:rsid w:val="00B92B2A"/>
    <w:rsid w:val="00C61101"/>
    <w:rsid w:val="00C75D36"/>
    <w:rsid w:val="00DE299A"/>
    <w:rsid w:val="00E94DF2"/>
    <w:rsid w:val="00E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A6C6"/>
  <w15:chartTrackingRefBased/>
  <w15:docId w15:val="{D53B7CC3-4872-4BD9-8D3A-1AA9A4C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573</Characters>
  <Application>Microsoft Office Word</Application>
  <DocSecurity>0</DocSecurity>
  <Lines>4</Lines>
  <Paragraphs>1</Paragraphs>
  <ScaleCrop>false</ScaleCrop>
  <Company>Boston College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Sheehan</dc:creator>
  <cp:keywords/>
  <dc:description/>
  <cp:lastModifiedBy>Christopher Sheehan</cp:lastModifiedBy>
  <cp:revision>22</cp:revision>
  <dcterms:created xsi:type="dcterms:W3CDTF">2023-05-30T20:58:00Z</dcterms:created>
  <dcterms:modified xsi:type="dcterms:W3CDTF">2023-07-12T21:08:00Z</dcterms:modified>
</cp:coreProperties>
</file>