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FE48" w14:textId="06CC51B3" w:rsidR="000D7B10" w:rsidRDefault="007A6801">
      <w:r>
        <w:t>NBT Tag Reference for RoleplayUtilities:</w:t>
      </w:r>
    </w:p>
    <w:p w14:paraId="35BE3C61" w14:textId="3D5D7AA4" w:rsidR="002D36B1" w:rsidRDefault="002D36B1">
      <w:r w:rsidRPr="007304B6">
        <w:rPr>
          <w:b/>
          <w:bCs/>
          <w:u w:val="single"/>
        </w:rPr>
        <w:t>NoTooltip</w:t>
      </w:r>
      <w:r w:rsidRPr="007304B6">
        <w:rPr>
          <w:b/>
          <w:bCs/>
        </w:rPr>
        <w:t>:</w:t>
      </w:r>
      <w:r>
        <w:t xml:space="preserve"> …NoTooltip:x,…</w:t>
      </w:r>
    </w:p>
    <w:p w14:paraId="32877FF5" w14:textId="2753603F" w:rsidR="00B00C83" w:rsidRDefault="00B00C83" w:rsidP="002D36B1">
      <w:pPr>
        <w:pStyle w:val="ListParagraph"/>
        <w:numPr>
          <w:ilvl w:val="0"/>
          <w:numId w:val="2"/>
        </w:numPr>
      </w:pPr>
      <w:r>
        <w:t>Will hide tooltips for PotionEffects, WeaponEffect, and Coatings</w:t>
      </w:r>
    </w:p>
    <w:p w14:paraId="44A01871" w14:textId="4DFC8F82" w:rsidR="00284A65" w:rsidRDefault="00284A65" w:rsidP="00284A65">
      <w:pPr>
        <w:pStyle w:val="ListParagraph"/>
        <w:numPr>
          <w:ilvl w:val="0"/>
          <w:numId w:val="2"/>
        </w:numPr>
      </w:pPr>
      <w:r>
        <w:t xml:space="preserve">x </w:t>
      </w:r>
      <w:r w:rsidR="0096699D">
        <w:t xml:space="preserve">needs to be a </w:t>
      </w:r>
      <w:r w:rsidR="001938BA">
        <w:t>boolean</w:t>
      </w:r>
      <w:r w:rsidR="0096699D">
        <w:t xml:space="preserve"> value (true/false, 1/0)</w:t>
      </w:r>
    </w:p>
    <w:p w14:paraId="51746EF9" w14:textId="0C91E113" w:rsidR="0096699D" w:rsidRDefault="0096699D" w:rsidP="00284A65">
      <w:pPr>
        <w:pStyle w:val="ListParagraph"/>
        <w:numPr>
          <w:ilvl w:val="0"/>
          <w:numId w:val="2"/>
        </w:numPr>
      </w:pPr>
      <w:r>
        <w:t>any other legal value will count as false</w:t>
      </w:r>
    </w:p>
    <w:p w14:paraId="41FBC616" w14:textId="78DB2CCB" w:rsidR="00D9744B" w:rsidRDefault="00874B94" w:rsidP="00D9744B">
      <w:r w:rsidRPr="007304B6">
        <w:rPr>
          <w:b/>
          <w:bCs/>
          <w:u w:val="single"/>
        </w:rPr>
        <w:t>Message:</w:t>
      </w:r>
      <w:r>
        <w:t xml:space="preserve"> </w:t>
      </w:r>
      <w:r w:rsidRPr="0075565F">
        <w:t>...,Message:</w:t>
      </w:r>
      <w:r w:rsidR="00D9744B">
        <w:t>{text:</w:t>
      </w:r>
      <w:r w:rsidRPr="0075565F">
        <w:t>"your text here"</w:t>
      </w:r>
      <w:r w:rsidR="00D9744B">
        <w:t>,color:&lt;color&gt;,&lt;formatting&gt;:&lt;true|false&gt;}</w:t>
      </w:r>
      <w:r w:rsidRPr="0075565F">
        <w:t>,...</w:t>
      </w:r>
    </w:p>
    <w:p w14:paraId="521E3408" w14:textId="442E7102" w:rsidR="00D9744B" w:rsidRDefault="00874B94" w:rsidP="00D9744B">
      <w:pPr>
        <w:pStyle w:val="ListParagraph"/>
        <w:numPr>
          <w:ilvl w:val="0"/>
          <w:numId w:val="2"/>
        </w:numPr>
      </w:pPr>
      <w:r>
        <w:t>will whisper the</w:t>
      </w:r>
      <w:r w:rsidR="00D9744B">
        <w:t xml:space="preserve"> string in the</w:t>
      </w:r>
      <w:r>
        <w:t xml:space="preserve"> </w:t>
      </w:r>
      <w:r w:rsidR="00D9744B">
        <w:t>“text” entry as a message</w:t>
      </w:r>
      <w:r>
        <w:t xml:space="preserve"> to the user of the item. </w:t>
      </w:r>
    </w:p>
    <w:p w14:paraId="378F79E1" w14:textId="3DC9B647" w:rsidR="00D9744B" w:rsidRDefault="00D9744B" w:rsidP="00D9744B">
      <w:pPr>
        <w:pStyle w:val="ListParagraph"/>
        <w:numPr>
          <w:ilvl w:val="0"/>
          <w:numId w:val="2"/>
        </w:numPr>
      </w:pPr>
      <w:r>
        <w:t>“color” specifies the colour of the text with reference to its resourcelocation, as a string</w:t>
      </w:r>
    </w:p>
    <w:p w14:paraId="73A210D5" w14:textId="7FDC0E20" w:rsidR="00D9744B" w:rsidRDefault="00D9744B" w:rsidP="00D9744B">
      <w:pPr>
        <w:pStyle w:val="ListParagraph"/>
        <w:numPr>
          <w:ilvl w:val="0"/>
          <w:numId w:val="2"/>
        </w:numPr>
      </w:pPr>
      <w:r>
        <w:t xml:space="preserve"> &lt;formatting&gt; consists of the following boolean tags, to control message style; the tags are: regular, bold, underlined, strikethrough, obfuscated</w:t>
      </w:r>
    </w:p>
    <w:p w14:paraId="44B223AE" w14:textId="36C35F2E" w:rsidR="00D9744B" w:rsidRDefault="00D9744B" w:rsidP="00D9744B">
      <w:pPr>
        <w:pStyle w:val="ListParagraph"/>
        <w:numPr>
          <w:ilvl w:val="0"/>
          <w:numId w:val="2"/>
        </w:numPr>
      </w:pPr>
      <w:r>
        <w:t>Defaults to gray italic formatting</w:t>
      </w:r>
      <w:r w:rsidR="00CB507A">
        <w:t>, if no color or formatting tags are specified</w:t>
      </w:r>
    </w:p>
    <w:p w14:paraId="00273C76" w14:textId="43A4AFB3" w:rsidR="00811EF8" w:rsidRDefault="00811EF8" w:rsidP="00D9744B">
      <w:pPr>
        <w:pStyle w:val="ListParagraph"/>
        <w:numPr>
          <w:ilvl w:val="0"/>
          <w:numId w:val="2"/>
        </w:numPr>
      </w:pPr>
      <w:r>
        <w:t xml:space="preserve">Items with use </w:t>
      </w:r>
      <w:r w:rsidR="00193FF9">
        <w:t>activation times (e.g. food and drink), will display their message on successful use</w:t>
      </w:r>
    </w:p>
    <w:p w14:paraId="371F93E5" w14:textId="40352CB6" w:rsidR="007A6801" w:rsidRDefault="0059382F">
      <w:r w:rsidRPr="007304B6">
        <w:rPr>
          <w:b/>
          <w:bCs/>
          <w:u w:val="single"/>
        </w:rPr>
        <w:t>PotionEffects:</w:t>
      </w:r>
      <w:r>
        <w:t xml:space="preserve"> …,PotionEfffects:[{id:x,time:y,lvl:z},…,{id:”effect”,time:b,lvl:c}]…</w:t>
      </w:r>
    </w:p>
    <w:p w14:paraId="6A243A5B" w14:textId="6C548503" w:rsidR="0059382F" w:rsidRDefault="0059382F" w:rsidP="0059382F">
      <w:pPr>
        <w:pStyle w:val="ListParagraph"/>
        <w:numPr>
          <w:ilvl w:val="0"/>
          <w:numId w:val="1"/>
        </w:numPr>
      </w:pPr>
      <w:r>
        <w:t>Used to add potion effects to items</w:t>
      </w:r>
    </w:p>
    <w:p w14:paraId="72997B09" w14:textId="77777777" w:rsidR="0059382F" w:rsidRDefault="0059382F" w:rsidP="0059382F">
      <w:pPr>
        <w:pStyle w:val="ListParagraph"/>
        <w:numPr>
          <w:ilvl w:val="0"/>
          <w:numId w:val="1"/>
        </w:numPr>
      </w:pPr>
      <w:r>
        <w:t>Can include multiple effects</w:t>
      </w:r>
    </w:p>
    <w:p w14:paraId="3AB3C032" w14:textId="69403116" w:rsidR="0075565F" w:rsidRDefault="009A3772" w:rsidP="0075565F">
      <w:pPr>
        <w:pStyle w:val="ListParagraph"/>
        <w:numPr>
          <w:ilvl w:val="0"/>
          <w:numId w:val="1"/>
        </w:numPr>
      </w:pPr>
      <w:r>
        <w:t>i</w:t>
      </w:r>
      <w:r w:rsidR="0059382F">
        <w:t>d can be either the numerical effect, or the resource</w:t>
      </w:r>
      <w:r w:rsidR="007304B6">
        <w:t>L</w:t>
      </w:r>
      <w:r w:rsidR="0059382F">
        <w:t>ocation for the mobEffect (e.g. “regeneration”, or “wither”)</w:t>
      </w:r>
    </w:p>
    <w:p w14:paraId="5D289F8C" w14:textId="6C32F9DE" w:rsidR="00874B94" w:rsidRDefault="00874B94" w:rsidP="0075565F">
      <w:pPr>
        <w:pStyle w:val="ListParagraph"/>
        <w:numPr>
          <w:ilvl w:val="0"/>
          <w:numId w:val="1"/>
        </w:numPr>
      </w:pPr>
      <w:r>
        <w:t>time is effect length in seconds</w:t>
      </w:r>
    </w:p>
    <w:p w14:paraId="5558D1F8" w14:textId="017FC412" w:rsidR="00874B94" w:rsidRDefault="00874B94" w:rsidP="0075565F">
      <w:pPr>
        <w:pStyle w:val="ListParagraph"/>
        <w:numPr>
          <w:ilvl w:val="0"/>
          <w:numId w:val="1"/>
        </w:numPr>
      </w:pPr>
      <w:r>
        <w:t>lvl is the magnitude effect; same convention as for CustomPotionEffect, e.g. intended effect should be lvl + 1.</w:t>
      </w:r>
    </w:p>
    <w:p w14:paraId="1D91A34F" w14:textId="43EB8D52" w:rsidR="00193FF9" w:rsidRDefault="00193FF9" w:rsidP="0075565F">
      <w:pPr>
        <w:pStyle w:val="ListParagraph"/>
        <w:numPr>
          <w:ilvl w:val="0"/>
          <w:numId w:val="1"/>
        </w:numPr>
      </w:pPr>
      <w:r>
        <w:t>For items with use activation times (e.g. food and drink), will take effect on successful use</w:t>
      </w:r>
    </w:p>
    <w:p w14:paraId="2F4049B5" w14:textId="77777777" w:rsidR="00132927" w:rsidRDefault="00132927" w:rsidP="00132927">
      <w:r w:rsidRPr="00132927">
        <w:rPr>
          <w:b/>
          <w:bCs/>
          <w:u w:val="single"/>
        </w:rPr>
        <w:t>WhileUseEffects:</w:t>
      </w:r>
      <w:r>
        <w:t xml:space="preserve"> …,WhileUseEffects:[{id:x,time:y,lvl:z},…,{id:”effect”,time:b,lvl:c}]…</w:t>
      </w:r>
    </w:p>
    <w:p w14:paraId="50586B09" w14:textId="0C141298" w:rsidR="00132927" w:rsidRDefault="00132927" w:rsidP="00132927">
      <w:pPr>
        <w:pStyle w:val="ListParagraph"/>
        <w:numPr>
          <w:ilvl w:val="0"/>
          <w:numId w:val="2"/>
        </w:numPr>
      </w:pPr>
      <w:r>
        <w:t>used to add potion effects to items with a hold time for activation, to apply while being activated (e.g. shields, bows, while eating food &amp; drink, etc.)</w:t>
      </w:r>
    </w:p>
    <w:p w14:paraId="791A14A7" w14:textId="0D882944" w:rsidR="00132927" w:rsidRDefault="00132927" w:rsidP="00132927">
      <w:pPr>
        <w:pStyle w:val="ListParagraph"/>
        <w:numPr>
          <w:ilvl w:val="0"/>
          <w:numId w:val="2"/>
        </w:numPr>
      </w:pPr>
      <w:r>
        <w:t>Same formatting for components as PotionEffects</w:t>
      </w:r>
    </w:p>
    <w:p w14:paraId="490F80F7" w14:textId="7298A48B" w:rsidR="000E3314" w:rsidRDefault="000E3314" w:rsidP="0075565F">
      <w:r w:rsidRPr="007304B6">
        <w:rPr>
          <w:b/>
          <w:bCs/>
          <w:u w:val="single"/>
        </w:rPr>
        <w:t>WeaponEffect:</w:t>
      </w:r>
      <w:r>
        <w:t xml:space="preserve"> </w:t>
      </w:r>
      <w:r w:rsidR="0075565F">
        <w:t>…WeaponEffect:[{id:x,time:y,lvl:z},…,{id:”effect”,time:b,lvl:c}]…</w:t>
      </w:r>
    </w:p>
    <w:p w14:paraId="3F4DA99C" w14:textId="0FCBB44E" w:rsidR="007066A8" w:rsidRDefault="007066A8" w:rsidP="007066A8">
      <w:pPr>
        <w:pStyle w:val="ListParagraph"/>
        <w:numPr>
          <w:ilvl w:val="0"/>
          <w:numId w:val="1"/>
        </w:numPr>
      </w:pPr>
      <w:r>
        <w:t>Used to add potion effects to targets of the item being hit</w:t>
      </w:r>
    </w:p>
    <w:p w14:paraId="14D0D41A" w14:textId="2DBDCD3A" w:rsidR="007066A8" w:rsidRDefault="007066A8" w:rsidP="007066A8">
      <w:pPr>
        <w:pStyle w:val="ListParagraph"/>
        <w:numPr>
          <w:ilvl w:val="0"/>
          <w:numId w:val="1"/>
        </w:numPr>
      </w:pPr>
      <w:r>
        <w:t>Can be placed on any item (yes, even bricks Wes)</w:t>
      </w:r>
    </w:p>
    <w:p w14:paraId="29154D83" w14:textId="0ECEB8D1" w:rsidR="0075565F" w:rsidRDefault="0075565F" w:rsidP="0075565F">
      <w:pPr>
        <w:pStyle w:val="ListParagraph"/>
        <w:numPr>
          <w:ilvl w:val="0"/>
          <w:numId w:val="1"/>
        </w:numPr>
      </w:pPr>
      <w:r>
        <w:t xml:space="preserve">Same formatting </w:t>
      </w:r>
      <w:r w:rsidR="007066A8">
        <w:t xml:space="preserve">for components </w:t>
      </w:r>
      <w:r>
        <w:t>as PotionEffects</w:t>
      </w:r>
    </w:p>
    <w:p w14:paraId="72A99779" w14:textId="3891E874" w:rsidR="00132927" w:rsidRDefault="002D67B3" w:rsidP="00132927">
      <w:pPr>
        <w:pStyle w:val="ListParagraph"/>
        <w:numPr>
          <w:ilvl w:val="0"/>
          <w:numId w:val="1"/>
        </w:numPr>
      </w:pPr>
      <w:r>
        <w:t>Can be added to tools and will activate simultaneously with Coating effects</w:t>
      </w:r>
    </w:p>
    <w:p w14:paraId="508F8D45" w14:textId="0AD3C59D" w:rsidR="009C253A" w:rsidRDefault="00193FF9" w:rsidP="009C253A">
      <w:r>
        <w:rPr>
          <w:b/>
          <w:bCs/>
          <w:u w:val="single"/>
        </w:rPr>
        <w:t>SetRedstoneActivate:</w:t>
      </w:r>
      <w:r>
        <w:t xml:space="preserve"> …,SetRedstoneActivate:{x:a,y:b,z:c},…</w:t>
      </w:r>
    </w:p>
    <w:p w14:paraId="144C441E" w14:textId="29837730" w:rsidR="00193FF9" w:rsidRDefault="00193FF9" w:rsidP="00193FF9">
      <w:pPr>
        <w:pStyle w:val="ListParagraph"/>
        <w:numPr>
          <w:ilvl w:val="0"/>
          <w:numId w:val="1"/>
        </w:numPr>
      </w:pPr>
      <w:r>
        <w:t>Will place redstone at a point in the world, specified by the x, y, and z sub-tags, on activation of the item the tag is written to</w:t>
      </w:r>
    </w:p>
    <w:p w14:paraId="33804335" w14:textId="0AB41B12" w:rsidR="00193FF9" w:rsidRPr="00193FF9" w:rsidRDefault="00193FF9" w:rsidP="00193FF9">
      <w:pPr>
        <w:pStyle w:val="ListParagraph"/>
        <w:numPr>
          <w:ilvl w:val="0"/>
          <w:numId w:val="1"/>
        </w:numPr>
      </w:pPr>
      <w:r>
        <w:t>Can be used to activate command blocks remotely</w:t>
      </w:r>
    </w:p>
    <w:p w14:paraId="4B883876" w14:textId="77777777" w:rsidR="009C253A" w:rsidRDefault="009C253A" w:rsidP="009C253A"/>
    <w:p w14:paraId="74D25086" w14:textId="77777777" w:rsidR="00132927" w:rsidRDefault="00132927" w:rsidP="00132927"/>
    <w:sectPr w:rsidR="00132927" w:rsidSect="00193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F2FAB"/>
    <w:multiLevelType w:val="hybridMultilevel"/>
    <w:tmpl w:val="97F4E942"/>
    <w:lvl w:ilvl="0" w:tplc="1048FA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24C1"/>
    <w:multiLevelType w:val="hybridMultilevel"/>
    <w:tmpl w:val="A900FDDC"/>
    <w:lvl w:ilvl="0" w:tplc="0D500A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01"/>
    <w:rsid w:val="000E3314"/>
    <w:rsid w:val="00132927"/>
    <w:rsid w:val="001938BA"/>
    <w:rsid w:val="00193FF9"/>
    <w:rsid w:val="00284A65"/>
    <w:rsid w:val="002D36B1"/>
    <w:rsid w:val="002D67B3"/>
    <w:rsid w:val="0059382F"/>
    <w:rsid w:val="005A1CC4"/>
    <w:rsid w:val="00644468"/>
    <w:rsid w:val="006C2FBB"/>
    <w:rsid w:val="007066A8"/>
    <w:rsid w:val="007304B6"/>
    <w:rsid w:val="0075565F"/>
    <w:rsid w:val="007A6801"/>
    <w:rsid w:val="00811EF8"/>
    <w:rsid w:val="008521DB"/>
    <w:rsid w:val="00874B94"/>
    <w:rsid w:val="0096699D"/>
    <w:rsid w:val="00966DCC"/>
    <w:rsid w:val="009A3772"/>
    <w:rsid w:val="009C253A"/>
    <w:rsid w:val="00A81DF4"/>
    <w:rsid w:val="00AA6ACD"/>
    <w:rsid w:val="00B00C83"/>
    <w:rsid w:val="00B17655"/>
    <w:rsid w:val="00CB507A"/>
    <w:rsid w:val="00D16948"/>
    <w:rsid w:val="00D9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11D5"/>
  <w15:chartTrackingRefBased/>
  <w15:docId w15:val="{C5886753-31D8-4879-A58C-F57AD871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McEvoy</dc:creator>
  <cp:keywords/>
  <dc:description/>
  <cp:lastModifiedBy>Sean McEvoy</cp:lastModifiedBy>
  <cp:revision>16</cp:revision>
  <dcterms:created xsi:type="dcterms:W3CDTF">2021-10-27T12:02:00Z</dcterms:created>
  <dcterms:modified xsi:type="dcterms:W3CDTF">2022-02-15T07:10:00Z</dcterms:modified>
</cp:coreProperties>
</file>