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BFE" w:rsidRDefault="00593BFE" w:rsidP="00593BFE">
      <w:pPr>
        <w:rPr>
          <w:b/>
          <w:sz w:val="28"/>
          <w:szCs w:val="28"/>
          <w:lang w:val="en-GB"/>
        </w:rPr>
      </w:pPr>
      <w:proofErr w:type="gramStart"/>
      <w:r w:rsidRPr="00BD3141">
        <w:rPr>
          <w:b/>
          <w:sz w:val="28"/>
          <w:szCs w:val="28"/>
          <w:lang w:val="en-GB"/>
        </w:rPr>
        <w:t>1.INTRODUCTION</w:t>
      </w:r>
      <w:proofErr w:type="gramEnd"/>
    </w:p>
    <w:p w:rsidR="00593BFE" w:rsidRPr="005C2B1B" w:rsidRDefault="00593BFE" w:rsidP="00593BFE">
      <w:pPr>
        <w:rPr>
          <w:b/>
          <w:sz w:val="28"/>
          <w:szCs w:val="28"/>
          <w:lang w:val="en-GB"/>
        </w:rPr>
      </w:pPr>
      <w:proofErr w:type="gramStart"/>
      <w:r w:rsidRPr="005C2B1B">
        <w:rPr>
          <w:b/>
          <w:sz w:val="28"/>
          <w:szCs w:val="28"/>
          <w:lang w:val="en-GB"/>
        </w:rPr>
        <w:t>1.1 overview</w:t>
      </w:r>
      <w:proofErr w:type="gramEnd"/>
    </w:p>
    <w:p w:rsidR="00593BFE" w:rsidRDefault="00593BFE" w:rsidP="00593BFE">
      <w:pPr>
        <w:rPr>
          <w:i/>
          <w:sz w:val="28"/>
          <w:szCs w:val="28"/>
        </w:rPr>
      </w:pPr>
      <w:r w:rsidRPr="00BD3141">
        <w:rPr>
          <w:i/>
          <w:sz w:val="28"/>
          <w:szCs w:val="28"/>
          <w:lang w:val="en-GB"/>
        </w:rPr>
        <w:t xml:space="preserve">      </w:t>
      </w:r>
      <w:r>
        <w:rPr>
          <w:i/>
          <w:sz w:val="28"/>
          <w:szCs w:val="28"/>
          <w:lang w:val="en-GB"/>
        </w:rPr>
        <w:t xml:space="preserve">This session introduce bank financial statements and provides a traditional, ratio-based procedure for analyzing bank financial performance using historical data. </w:t>
      </w:r>
      <w:r w:rsidRPr="00C44D03">
        <w:rPr>
          <w:i/>
          <w:sz w:val="28"/>
          <w:szCs w:val="28"/>
        </w:rPr>
        <w:t>The banking industry world-wide is being transformed. The global forces for change include technological innovation; the deregulation of financial services at the national level and opening-up to international competition; and - equally important - changes in corporate behavior,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r>
        <w:rPr>
          <w:i/>
          <w:sz w:val="28"/>
          <w:szCs w:val="28"/>
        </w:rPr>
        <w:t xml:space="preserve"> Data are provided that compare the performance characteristics of small banks versus large banks and differentiate</w:t>
      </w:r>
      <w:r w:rsidR="004519EC">
        <w:rPr>
          <w:i/>
          <w:sz w:val="28"/>
          <w:szCs w:val="28"/>
        </w:rPr>
        <w:t xml:space="preserve"> between high and law </w:t>
      </w:r>
      <w:proofErr w:type="spellStart"/>
      <w:r w:rsidR="004519EC">
        <w:rPr>
          <w:i/>
          <w:sz w:val="28"/>
          <w:szCs w:val="28"/>
        </w:rPr>
        <w:t>perfomers</w:t>
      </w:r>
      <w:proofErr w:type="spellEnd"/>
      <w:r w:rsidR="004519EC">
        <w:rPr>
          <w:i/>
          <w:sz w:val="28"/>
          <w:szCs w:val="28"/>
        </w:rPr>
        <w:t>.</w:t>
      </w:r>
    </w:p>
    <w:p w:rsidR="00593BFE" w:rsidRDefault="00593BFE" w:rsidP="00593BFE">
      <w:pPr>
        <w:tabs>
          <w:tab w:val="left" w:pos="7734"/>
        </w:tabs>
        <w:rPr>
          <w:b/>
          <w:sz w:val="28"/>
          <w:szCs w:val="28"/>
        </w:rPr>
      </w:pPr>
      <w:r w:rsidRPr="00C44D03">
        <w:rPr>
          <w:b/>
          <w:sz w:val="28"/>
          <w:szCs w:val="28"/>
        </w:rPr>
        <w:t>1.2 Purpose</w:t>
      </w:r>
      <w:r>
        <w:rPr>
          <w:b/>
          <w:sz w:val="28"/>
          <w:szCs w:val="28"/>
        </w:rPr>
        <w:tab/>
      </w:r>
    </w:p>
    <w:p w:rsidR="00593BFE" w:rsidRDefault="00593BFE" w:rsidP="00593BFE">
      <w:pPr>
        <w:rPr>
          <w:i/>
          <w:sz w:val="28"/>
          <w:szCs w:val="28"/>
        </w:rPr>
      </w:pPr>
      <w:r>
        <w:rPr>
          <w:i/>
          <w:sz w:val="28"/>
          <w:szCs w:val="28"/>
        </w:rPr>
        <w:t xml:space="preserve">1. </w:t>
      </w:r>
      <w:r w:rsidRPr="00A230D5">
        <w:rPr>
          <w:i/>
          <w:sz w:val="28"/>
          <w:szCs w:val="28"/>
        </w:rPr>
        <w:t>If conducted internally, financial analysis can help fund managers make future business decisions or review historical trends for past success</w:t>
      </w:r>
      <w:r>
        <w:rPr>
          <w:i/>
          <w:sz w:val="28"/>
          <w:szCs w:val="28"/>
        </w:rPr>
        <w:t>.</w:t>
      </w:r>
    </w:p>
    <w:p w:rsidR="00593BFE" w:rsidRDefault="00593BFE" w:rsidP="00593BFE">
      <w:pPr>
        <w:rPr>
          <w:i/>
          <w:sz w:val="28"/>
          <w:szCs w:val="28"/>
        </w:rPr>
      </w:pPr>
      <w:r>
        <w:rPr>
          <w:i/>
          <w:sz w:val="28"/>
          <w:szCs w:val="28"/>
        </w:rPr>
        <w:t xml:space="preserve">2. If conducted </w:t>
      </w:r>
      <w:proofErr w:type="gramStart"/>
      <w:r>
        <w:rPr>
          <w:i/>
          <w:sz w:val="28"/>
          <w:szCs w:val="28"/>
        </w:rPr>
        <w:t>externally ,</w:t>
      </w:r>
      <w:proofErr w:type="gramEnd"/>
      <w:r>
        <w:rPr>
          <w:i/>
          <w:sz w:val="28"/>
          <w:szCs w:val="28"/>
        </w:rPr>
        <w:t xml:space="preserve"> financial analysis can help investors choose best possible investment </w:t>
      </w:r>
      <w:proofErr w:type="spellStart"/>
      <w:r>
        <w:rPr>
          <w:i/>
          <w:sz w:val="28"/>
          <w:szCs w:val="28"/>
        </w:rPr>
        <w:t>opportunitie</w:t>
      </w:r>
      <w:proofErr w:type="spellEnd"/>
      <w:r>
        <w:rPr>
          <w:i/>
          <w:sz w:val="28"/>
          <w:szCs w:val="28"/>
        </w:rPr>
        <w:t xml:space="preserve"> s.</w:t>
      </w:r>
    </w:p>
    <w:p w:rsidR="00593BFE" w:rsidRDefault="00593BFE" w:rsidP="00593BFE">
      <w:pPr>
        <w:rPr>
          <w:i/>
          <w:sz w:val="28"/>
          <w:szCs w:val="28"/>
        </w:rPr>
      </w:pPr>
      <w:proofErr w:type="gramStart"/>
      <w:r>
        <w:rPr>
          <w:i/>
          <w:sz w:val="28"/>
          <w:szCs w:val="28"/>
        </w:rPr>
        <w:t>3.Fundamenral</w:t>
      </w:r>
      <w:proofErr w:type="gramEnd"/>
      <w:r>
        <w:rPr>
          <w:i/>
          <w:sz w:val="28"/>
          <w:szCs w:val="28"/>
        </w:rPr>
        <w:t xml:space="preserve"> analysis and technical analysis are the main types of financial analysis.</w:t>
      </w:r>
    </w:p>
    <w:p w:rsidR="00593BFE" w:rsidRDefault="00593BFE" w:rsidP="00593BFE">
      <w:pPr>
        <w:rPr>
          <w:i/>
          <w:sz w:val="28"/>
          <w:szCs w:val="28"/>
        </w:rPr>
      </w:pPr>
      <w:proofErr w:type="gramStart"/>
      <w:r>
        <w:rPr>
          <w:i/>
          <w:sz w:val="28"/>
          <w:szCs w:val="28"/>
        </w:rPr>
        <w:t>4.Fundamental</w:t>
      </w:r>
      <w:proofErr w:type="gramEnd"/>
      <w:r>
        <w:rPr>
          <w:i/>
          <w:sz w:val="28"/>
          <w:szCs w:val="28"/>
        </w:rPr>
        <w:t xml:space="preserve"> analysis using ratios and financial statement data to determine the intrinsic value of a security.</w:t>
      </w:r>
    </w:p>
    <w:p w:rsidR="00593BFE" w:rsidRDefault="00593BFE" w:rsidP="00593BFE">
      <w:pPr>
        <w:rPr>
          <w:i/>
          <w:sz w:val="28"/>
          <w:szCs w:val="28"/>
        </w:rPr>
        <w:sectPr w:rsidR="00593BFE" w:rsidSect="00611CD7">
          <w:pgSz w:w="12240" w:h="15840"/>
          <w:pgMar w:top="1440" w:right="1440" w:bottom="1440" w:left="1440" w:header="720" w:footer="720" w:gutter="0"/>
          <w:cols w:space="720"/>
          <w:docGrid w:linePitch="360"/>
        </w:sectPr>
      </w:pPr>
      <w:proofErr w:type="gramStart"/>
      <w:r>
        <w:rPr>
          <w:i/>
          <w:sz w:val="28"/>
          <w:szCs w:val="28"/>
        </w:rPr>
        <w:t>5.Technical</w:t>
      </w:r>
      <w:proofErr w:type="gramEnd"/>
      <w:r>
        <w:rPr>
          <w:i/>
          <w:sz w:val="28"/>
          <w:szCs w:val="28"/>
        </w:rPr>
        <w:t xml:space="preserve"> analysis assumes a security’s value is already determined by its price, and it focuses instead on trends in value over time.</w:t>
      </w:r>
    </w:p>
    <w:p w:rsidR="00593BFE" w:rsidRDefault="00F636C0">
      <w:pPr>
        <w:rPr>
          <w:b/>
          <w:sz w:val="28"/>
          <w:szCs w:val="28"/>
        </w:rPr>
      </w:pPr>
      <w:proofErr w:type="gramStart"/>
      <w:r>
        <w:rPr>
          <w:b/>
          <w:sz w:val="28"/>
          <w:szCs w:val="28"/>
        </w:rPr>
        <w:lastRenderedPageBreak/>
        <w:t>2.Purpose</w:t>
      </w:r>
      <w:proofErr w:type="gramEnd"/>
    </w:p>
    <w:p w:rsidR="00F636C0" w:rsidRDefault="00F636C0">
      <w:pPr>
        <w:rPr>
          <w:b/>
          <w:sz w:val="28"/>
          <w:szCs w:val="28"/>
        </w:rPr>
      </w:pPr>
      <w:r>
        <w:rPr>
          <w:b/>
          <w:sz w:val="28"/>
          <w:szCs w:val="28"/>
        </w:rPr>
        <w:t>2.1 Empathy map</w:t>
      </w:r>
    </w:p>
    <w:p w:rsidR="00F636C0" w:rsidRDefault="00F636C0">
      <w:pPr>
        <w:rPr>
          <w:b/>
          <w:sz w:val="28"/>
          <w:szCs w:val="28"/>
        </w:rPr>
      </w:pPr>
    </w:p>
    <w:p w:rsidR="00593BFE" w:rsidRDefault="00C1326E">
      <w:pPr>
        <w:rPr>
          <w:b/>
          <w:sz w:val="28"/>
          <w:szCs w:val="28"/>
        </w:rPr>
      </w:pPr>
      <w:r>
        <w:rPr>
          <w:b/>
          <w:noProof/>
          <w:sz w:val="28"/>
          <w:szCs w:val="28"/>
        </w:rPr>
        <w:drawing>
          <wp:inline distT="0" distB="0" distL="0" distR="0">
            <wp:extent cx="5943600" cy="3989128"/>
            <wp:effectExtent l="19050" t="0" r="0" b="0"/>
            <wp:docPr id="5" name="Picture 1" descr="C:\Users\Admin\Pictures\Screenshots\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58).png"/>
                    <pic:cNvPicPr>
                      <a:picLocks noChangeAspect="1" noChangeArrowheads="1"/>
                    </pic:cNvPicPr>
                  </pic:nvPicPr>
                  <pic:blipFill>
                    <a:blip r:embed="rId5"/>
                    <a:srcRect/>
                    <a:stretch>
                      <a:fillRect/>
                    </a:stretch>
                  </pic:blipFill>
                  <pic:spPr bwMode="auto">
                    <a:xfrm>
                      <a:off x="0" y="0"/>
                      <a:ext cx="5943600" cy="3989128"/>
                    </a:xfrm>
                    <a:prstGeom prst="rect">
                      <a:avLst/>
                    </a:prstGeom>
                    <a:noFill/>
                    <a:ln w="9525">
                      <a:noFill/>
                      <a:miter lim="800000"/>
                      <a:headEnd/>
                      <a:tailEnd/>
                    </a:ln>
                  </pic:spPr>
                </pic:pic>
              </a:graphicData>
            </a:graphic>
          </wp:inline>
        </w:drawing>
      </w:r>
    </w:p>
    <w:p w:rsidR="00593BFE" w:rsidRDefault="00593BFE">
      <w:pPr>
        <w:rPr>
          <w:b/>
          <w:sz w:val="28"/>
          <w:szCs w:val="28"/>
        </w:rPr>
      </w:pPr>
    </w:p>
    <w:p w:rsidR="00593BFE" w:rsidRDefault="004519EC">
      <w:pPr>
        <w:rPr>
          <w:b/>
          <w:sz w:val="28"/>
          <w:szCs w:val="28"/>
        </w:rPr>
      </w:pPr>
      <w:r>
        <w:rPr>
          <w:b/>
          <w:sz w:val="28"/>
          <w:szCs w:val="28"/>
        </w:rPr>
        <w:t>2.2 Ideation &amp; Brainstor</w:t>
      </w:r>
      <w:r w:rsidR="00F636C0">
        <w:rPr>
          <w:b/>
          <w:sz w:val="28"/>
          <w:szCs w:val="28"/>
        </w:rPr>
        <w:t>ming map screenshot</w:t>
      </w:r>
    </w:p>
    <w:p w:rsidR="00F636C0" w:rsidRDefault="00F636C0">
      <w:pPr>
        <w:rPr>
          <w:b/>
          <w:sz w:val="28"/>
          <w:szCs w:val="28"/>
        </w:rPr>
      </w:pPr>
    </w:p>
    <w:p w:rsidR="00593BFE" w:rsidRDefault="00F636C0">
      <w:pPr>
        <w:rPr>
          <w:b/>
          <w:sz w:val="28"/>
          <w:szCs w:val="28"/>
        </w:rPr>
      </w:pPr>
      <w:r>
        <w:rPr>
          <w:b/>
          <w:noProof/>
          <w:sz w:val="28"/>
          <w:szCs w:val="28"/>
        </w:rPr>
        <w:lastRenderedPageBreak/>
        <w:drawing>
          <wp:inline distT="0" distB="0" distL="0" distR="0">
            <wp:extent cx="5936151" cy="3236360"/>
            <wp:effectExtent l="19050" t="0" r="7449" b="0"/>
            <wp:docPr id="4" name="Picture 3"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6"/>
                    <a:stretch>
                      <a:fillRect/>
                    </a:stretch>
                  </pic:blipFill>
                  <pic:spPr>
                    <a:xfrm>
                      <a:off x="0" y="0"/>
                      <a:ext cx="5943600" cy="3240421"/>
                    </a:xfrm>
                    <a:prstGeom prst="rect">
                      <a:avLst/>
                    </a:prstGeom>
                  </pic:spPr>
                </pic:pic>
              </a:graphicData>
            </a:graphic>
          </wp:inline>
        </w:drawing>
      </w:r>
    </w:p>
    <w:p w:rsidR="00052B6E" w:rsidRDefault="00052B6E">
      <w:pPr>
        <w:rPr>
          <w:b/>
          <w:sz w:val="28"/>
          <w:szCs w:val="28"/>
        </w:rPr>
      </w:pPr>
      <w:proofErr w:type="gramStart"/>
      <w:r>
        <w:rPr>
          <w:b/>
          <w:sz w:val="28"/>
          <w:szCs w:val="28"/>
        </w:rPr>
        <w:lastRenderedPageBreak/>
        <w:t>3.Result</w:t>
      </w:r>
      <w:proofErr w:type="gramEnd"/>
      <w:r w:rsidR="004519EC">
        <w:rPr>
          <w:b/>
          <w:noProof/>
          <w:sz w:val="28"/>
          <w:szCs w:val="28"/>
        </w:rPr>
        <w:drawing>
          <wp:inline distT="0" distB="0" distL="0" distR="0">
            <wp:extent cx="5935516" cy="5065159"/>
            <wp:effectExtent l="19050" t="0" r="8084" b="0"/>
            <wp:docPr id="8" name="Picture 1" descr="C:\Users\Admin\Desktop\Financial analysis of banks\Financisl analysis of b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inancial analysis of banks\Financisl analysis of banks.png"/>
                    <pic:cNvPicPr>
                      <a:picLocks noChangeAspect="1" noChangeArrowheads="1"/>
                    </pic:cNvPicPr>
                  </pic:nvPicPr>
                  <pic:blipFill>
                    <a:blip r:embed="rId7"/>
                    <a:srcRect/>
                    <a:stretch>
                      <a:fillRect/>
                    </a:stretch>
                  </pic:blipFill>
                  <pic:spPr bwMode="auto">
                    <a:xfrm>
                      <a:off x="0" y="0"/>
                      <a:ext cx="5943600" cy="5072058"/>
                    </a:xfrm>
                    <a:prstGeom prst="rect">
                      <a:avLst/>
                    </a:prstGeom>
                    <a:noFill/>
                    <a:ln w="9525">
                      <a:noFill/>
                      <a:miter lim="800000"/>
                      <a:headEnd/>
                      <a:tailEnd/>
                    </a:ln>
                  </pic:spPr>
                </pic:pic>
              </a:graphicData>
            </a:graphic>
          </wp:inline>
        </w:drawing>
      </w:r>
    </w:p>
    <w:p w:rsidR="00052B6E" w:rsidRDefault="00052B6E">
      <w:pPr>
        <w:rPr>
          <w:b/>
          <w:sz w:val="28"/>
          <w:szCs w:val="28"/>
        </w:rPr>
      </w:pPr>
    </w:p>
    <w:p w:rsidR="00052B6E" w:rsidRDefault="00052B6E">
      <w:pPr>
        <w:rPr>
          <w:b/>
          <w:noProof/>
          <w:sz w:val="28"/>
          <w:szCs w:val="28"/>
        </w:rPr>
      </w:pPr>
    </w:p>
    <w:p w:rsidR="00052B6E" w:rsidRDefault="004519EC">
      <w:pPr>
        <w:rPr>
          <w:b/>
          <w:noProof/>
          <w:sz w:val="28"/>
          <w:szCs w:val="28"/>
        </w:rPr>
      </w:pPr>
      <w:r>
        <w:rPr>
          <w:b/>
          <w:noProof/>
          <w:sz w:val="28"/>
          <w:szCs w:val="28"/>
        </w:rPr>
        <w:lastRenderedPageBreak/>
        <w:drawing>
          <wp:inline distT="0" distB="0" distL="0" distR="0">
            <wp:extent cx="5939783" cy="4191856"/>
            <wp:effectExtent l="19050" t="0" r="3817" b="0"/>
            <wp:docPr id="9" name="Picture 2" descr="C:\Users\Admin\Desktop\Financial analysis of banks\1.Story                Top banks according rank and ass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inancial analysis of banks\1.Story                Top banks according rank and assests.png"/>
                    <pic:cNvPicPr>
                      <a:picLocks noChangeAspect="1" noChangeArrowheads="1"/>
                    </pic:cNvPicPr>
                  </pic:nvPicPr>
                  <pic:blipFill>
                    <a:blip r:embed="rId8"/>
                    <a:srcRect/>
                    <a:stretch>
                      <a:fillRect/>
                    </a:stretch>
                  </pic:blipFill>
                  <pic:spPr bwMode="auto">
                    <a:xfrm>
                      <a:off x="0" y="0"/>
                      <a:ext cx="5943600" cy="4194550"/>
                    </a:xfrm>
                    <a:prstGeom prst="rect">
                      <a:avLst/>
                    </a:prstGeom>
                    <a:noFill/>
                    <a:ln w="9525">
                      <a:noFill/>
                      <a:miter lim="800000"/>
                      <a:headEnd/>
                      <a:tailEnd/>
                    </a:ln>
                  </pic:spPr>
                </pic:pic>
              </a:graphicData>
            </a:graphic>
          </wp:inline>
        </w:drawing>
      </w: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noProof/>
          <w:sz w:val="28"/>
          <w:szCs w:val="28"/>
        </w:rPr>
      </w:pPr>
    </w:p>
    <w:p w:rsidR="00052B6E" w:rsidRDefault="00052B6E">
      <w:pPr>
        <w:rPr>
          <w:b/>
          <w:sz w:val="28"/>
          <w:szCs w:val="28"/>
        </w:rPr>
      </w:pPr>
      <w:r>
        <w:rPr>
          <w:b/>
          <w:noProof/>
          <w:sz w:val="28"/>
          <w:szCs w:val="28"/>
        </w:rPr>
        <w:drawing>
          <wp:inline distT="0" distB="0" distL="0" distR="0">
            <wp:extent cx="5943600" cy="3341370"/>
            <wp:effectExtent l="19050" t="0" r="0" b="0"/>
            <wp:docPr id="6" name="Picture 5" descr="Screenshot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9"/>
                    <a:stretch>
                      <a:fillRect/>
                    </a:stretch>
                  </pic:blipFill>
                  <pic:spPr>
                    <a:xfrm>
                      <a:off x="0" y="0"/>
                      <a:ext cx="5943600" cy="3341370"/>
                    </a:xfrm>
                    <a:prstGeom prst="rect">
                      <a:avLst/>
                    </a:prstGeom>
                  </pic:spPr>
                </pic:pic>
              </a:graphicData>
            </a:graphic>
          </wp:inline>
        </w:drawing>
      </w:r>
    </w:p>
    <w:p w:rsidR="00052B6E" w:rsidRDefault="00052B6E">
      <w:pPr>
        <w:rPr>
          <w:b/>
          <w:sz w:val="28"/>
          <w:szCs w:val="28"/>
        </w:rPr>
      </w:pPr>
      <w:proofErr w:type="gramStart"/>
      <w:r>
        <w:rPr>
          <w:b/>
          <w:sz w:val="28"/>
          <w:szCs w:val="28"/>
        </w:rPr>
        <w:t>4.Advantages</w:t>
      </w:r>
      <w:proofErr w:type="gramEnd"/>
      <w:r>
        <w:rPr>
          <w:b/>
          <w:sz w:val="28"/>
          <w:szCs w:val="28"/>
        </w:rPr>
        <w:t xml:space="preserve"> and Disadvantages </w:t>
      </w:r>
    </w:p>
    <w:p w:rsidR="00052B6E" w:rsidRDefault="00052B6E">
      <w:pPr>
        <w:rPr>
          <w:b/>
          <w:sz w:val="28"/>
          <w:szCs w:val="28"/>
        </w:rPr>
      </w:pPr>
      <w:r>
        <w:rPr>
          <w:b/>
          <w:sz w:val="28"/>
          <w:szCs w:val="28"/>
        </w:rPr>
        <w:t xml:space="preserve">     Advantages </w:t>
      </w:r>
    </w:p>
    <w:p w:rsidR="00593BFE" w:rsidRPr="00982C0E" w:rsidRDefault="00052B6E">
      <w:pPr>
        <w:rPr>
          <w:i/>
          <w:sz w:val="28"/>
          <w:szCs w:val="28"/>
        </w:rPr>
      </w:pPr>
      <w:r w:rsidRPr="00982C0E">
        <w:rPr>
          <w:i/>
          <w:sz w:val="28"/>
          <w:szCs w:val="28"/>
        </w:rPr>
        <w:t xml:space="preserve">      1. Safety of public wealth  </w:t>
      </w:r>
    </w:p>
    <w:p w:rsidR="00052B6E" w:rsidRPr="00982C0E" w:rsidRDefault="00052B6E">
      <w:pPr>
        <w:rPr>
          <w:i/>
          <w:sz w:val="28"/>
          <w:szCs w:val="28"/>
        </w:rPr>
      </w:pPr>
      <w:r w:rsidRPr="00982C0E">
        <w:rPr>
          <w:i/>
          <w:sz w:val="28"/>
          <w:szCs w:val="28"/>
        </w:rPr>
        <w:t xml:space="preserve">      2. Availability of cheap loans</w:t>
      </w:r>
    </w:p>
    <w:p w:rsidR="00052B6E" w:rsidRPr="00982C0E" w:rsidRDefault="00052B6E">
      <w:pPr>
        <w:rPr>
          <w:i/>
          <w:sz w:val="28"/>
          <w:szCs w:val="28"/>
        </w:rPr>
      </w:pPr>
      <w:r w:rsidRPr="00982C0E">
        <w:rPr>
          <w:i/>
          <w:sz w:val="28"/>
          <w:szCs w:val="28"/>
        </w:rPr>
        <w:t xml:space="preserve">      3. </w:t>
      </w:r>
      <w:r w:rsidR="00982C0E" w:rsidRPr="00982C0E">
        <w:rPr>
          <w:i/>
          <w:sz w:val="28"/>
          <w:szCs w:val="28"/>
        </w:rPr>
        <w:t xml:space="preserve">Economies of large scale </w:t>
      </w:r>
    </w:p>
    <w:p w:rsidR="00982C0E" w:rsidRPr="00982C0E" w:rsidRDefault="00982C0E">
      <w:pPr>
        <w:rPr>
          <w:i/>
          <w:sz w:val="28"/>
          <w:szCs w:val="28"/>
        </w:rPr>
      </w:pPr>
      <w:r w:rsidRPr="00982C0E">
        <w:rPr>
          <w:i/>
          <w:sz w:val="28"/>
          <w:szCs w:val="28"/>
        </w:rPr>
        <w:t xml:space="preserve">      4. Propellant of economy</w:t>
      </w:r>
    </w:p>
    <w:p w:rsidR="00982C0E" w:rsidRPr="00982C0E" w:rsidRDefault="00982C0E">
      <w:pPr>
        <w:rPr>
          <w:i/>
          <w:sz w:val="28"/>
          <w:szCs w:val="28"/>
        </w:rPr>
      </w:pPr>
      <w:r w:rsidRPr="00982C0E">
        <w:rPr>
          <w:i/>
          <w:sz w:val="28"/>
          <w:szCs w:val="28"/>
        </w:rPr>
        <w:t xml:space="preserve">      </w:t>
      </w:r>
      <w:proofErr w:type="gramStart"/>
      <w:r w:rsidRPr="00982C0E">
        <w:rPr>
          <w:i/>
          <w:sz w:val="28"/>
          <w:szCs w:val="28"/>
        </w:rPr>
        <w:t>5.Development</w:t>
      </w:r>
      <w:proofErr w:type="gramEnd"/>
      <w:r w:rsidRPr="00982C0E">
        <w:rPr>
          <w:i/>
          <w:sz w:val="28"/>
          <w:szCs w:val="28"/>
        </w:rPr>
        <w:t xml:space="preserve"> in rural areas</w:t>
      </w:r>
    </w:p>
    <w:p w:rsidR="00982C0E" w:rsidRPr="00982C0E" w:rsidRDefault="00982C0E">
      <w:pPr>
        <w:rPr>
          <w:i/>
          <w:sz w:val="28"/>
          <w:szCs w:val="28"/>
        </w:rPr>
      </w:pPr>
      <w:r w:rsidRPr="00982C0E">
        <w:rPr>
          <w:i/>
          <w:sz w:val="28"/>
          <w:szCs w:val="28"/>
        </w:rPr>
        <w:t xml:space="preserve">      6. Global reach</w:t>
      </w:r>
    </w:p>
    <w:p w:rsidR="00982C0E" w:rsidRDefault="00982C0E">
      <w:pPr>
        <w:rPr>
          <w:b/>
          <w:sz w:val="28"/>
          <w:szCs w:val="28"/>
        </w:rPr>
      </w:pPr>
      <w:r>
        <w:rPr>
          <w:b/>
          <w:sz w:val="28"/>
          <w:szCs w:val="28"/>
        </w:rPr>
        <w:t xml:space="preserve">    Disadvantages</w:t>
      </w:r>
    </w:p>
    <w:p w:rsidR="00982C0E" w:rsidRDefault="00982C0E" w:rsidP="00982C0E">
      <w:pPr>
        <w:rPr>
          <w:i/>
          <w:sz w:val="28"/>
          <w:szCs w:val="28"/>
        </w:rPr>
      </w:pPr>
      <w:r>
        <w:rPr>
          <w:i/>
          <w:sz w:val="28"/>
          <w:szCs w:val="28"/>
        </w:rPr>
        <w:t xml:space="preserve">      </w:t>
      </w:r>
      <w:proofErr w:type="gramStart"/>
      <w:r>
        <w:rPr>
          <w:i/>
          <w:sz w:val="28"/>
          <w:szCs w:val="28"/>
        </w:rPr>
        <w:t>1.</w:t>
      </w:r>
      <w:r w:rsidRPr="00982C0E">
        <w:rPr>
          <w:i/>
          <w:sz w:val="28"/>
          <w:szCs w:val="28"/>
        </w:rPr>
        <w:t>Chances</w:t>
      </w:r>
      <w:proofErr w:type="gramEnd"/>
      <w:r w:rsidRPr="00982C0E">
        <w:rPr>
          <w:i/>
          <w:sz w:val="28"/>
          <w:szCs w:val="28"/>
        </w:rPr>
        <w:t xml:space="preserve"> of banks going Bankrupt</w:t>
      </w:r>
    </w:p>
    <w:p w:rsidR="00982C0E" w:rsidRPr="00982C0E" w:rsidRDefault="00982C0E" w:rsidP="00982C0E">
      <w:pPr>
        <w:rPr>
          <w:i/>
          <w:sz w:val="28"/>
          <w:szCs w:val="28"/>
        </w:rPr>
      </w:pPr>
      <w:r>
        <w:rPr>
          <w:i/>
          <w:sz w:val="28"/>
          <w:szCs w:val="28"/>
        </w:rPr>
        <w:lastRenderedPageBreak/>
        <w:t xml:space="preserve">     </w:t>
      </w:r>
      <w:proofErr w:type="gramStart"/>
      <w:r>
        <w:rPr>
          <w:i/>
          <w:sz w:val="28"/>
          <w:szCs w:val="28"/>
        </w:rPr>
        <w:t>2.</w:t>
      </w:r>
      <w:r w:rsidRPr="00982C0E">
        <w:rPr>
          <w:i/>
          <w:sz w:val="28"/>
          <w:szCs w:val="28"/>
        </w:rPr>
        <w:t>Risk</w:t>
      </w:r>
      <w:proofErr w:type="gramEnd"/>
      <w:r w:rsidRPr="00982C0E">
        <w:rPr>
          <w:i/>
          <w:sz w:val="28"/>
          <w:szCs w:val="28"/>
        </w:rPr>
        <w:t xml:space="preserve"> of fraud and Robberies</w:t>
      </w:r>
    </w:p>
    <w:p w:rsidR="00982C0E" w:rsidRPr="00982C0E" w:rsidRDefault="00982C0E" w:rsidP="00982C0E">
      <w:pPr>
        <w:rPr>
          <w:i/>
          <w:sz w:val="28"/>
          <w:szCs w:val="28"/>
        </w:rPr>
      </w:pPr>
      <w:r>
        <w:rPr>
          <w:i/>
          <w:sz w:val="28"/>
          <w:szCs w:val="28"/>
        </w:rPr>
        <w:t xml:space="preserve">    </w:t>
      </w:r>
      <w:proofErr w:type="gramStart"/>
      <w:r>
        <w:rPr>
          <w:i/>
          <w:sz w:val="28"/>
          <w:szCs w:val="28"/>
        </w:rPr>
        <w:t>3.</w:t>
      </w:r>
      <w:r w:rsidRPr="00982C0E">
        <w:rPr>
          <w:i/>
          <w:sz w:val="28"/>
          <w:szCs w:val="28"/>
        </w:rPr>
        <w:t>Risk</w:t>
      </w:r>
      <w:proofErr w:type="gramEnd"/>
      <w:r w:rsidRPr="00982C0E">
        <w:rPr>
          <w:i/>
          <w:sz w:val="28"/>
          <w:szCs w:val="28"/>
        </w:rPr>
        <w:t xml:space="preserve"> of public debt</w:t>
      </w:r>
    </w:p>
    <w:p w:rsidR="00982C0E" w:rsidRDefault="00982C0E" w:rsidP="00982C0E">
      <w:pPr>
        <w:rPr>
          <w:b/>
          <w:sz w:val="28"/>
          <w:szCs w:val="28"/>
        </w:rPr>
      </w:pPr>
      <w:proofErr w:type="gramStart"/>
      <w:r>
        <w:rPr>
          <w:b/>
          <w:sz w:val="28"/>
          <w:szCs w:val="28"/>
        </w:rPr>
        <w:t>5.Applications</w:t>
      </w:r>
      <w:proofErr w:type="gramEnd"/>
      <w:r>
        <w:rPr>
          <w:b/>
          <w:sz w:val="28"/>
          <w:szCs w:val="28"/>
        </w:rPr>
        <w:t xml:space="preserve"> of financial analysis banks</w:t>
      </w:r>
    </w:p>
    <w:p w:rsidR="00982C0E" w:rsidRDefault="00DE2EF0" w:rsidP="00982C0E">
      <w:pPr>
        <w:rPr>
          <w:i/>
          <w:sz w:val="28"/>
          <w:szCs w:val="28"/>
        </w:rPr>
      </w:pPr>
      <w:r w:rsidRPr="00DE2EF0">
        <w:rPr>
          <w:i/>
          <w:sz w:val="28"/>
          <w:szCs w:val="28"/>
        </w:rPr>
        <w:t xml:space="preserve">     1.</w:t>
      </w:r>
      <w:r>
        <w:rPr>
          <w:i/>
          <w:sz w:val="28"/>
          <w:szCs w:val="28"/>
        </w:rPr>
        <w:t xml:space="preserve"> </w:t>
      </w:r>
      <w:proofErr w:type="gramStart"/>
      <w:r>
        <w:rPr>
          <w:i/>
          <w:sz w:val="28"/>
          <w:szCs w:val="28"/>
        </w:rPr>
        <w:t>cyber</w:t>
      </w:r>
      <w:proofErr w:type="gramEnd"/>
      <w:r>
        <w:rPr>
          <w:i/>
          <w:sz w:val="28"/>
          <w:szCs w:val="28"/>
        </w:rPr>
        <w:t xml:space="preserve"> security and fraud detection</w:t>
      </w:r>
    </w:p>
    <w:p w:rsidR="00DE2EF0" w:rsidRDefault="00DE2EF0" w:rsidP="00982C0E">
      <w:pPr>
        <w:rPr>
          <w:i/>
          <w:sz w:val="28"/>
          <w:szCs w:val="28"/>
        </w:rPr>
      </w:pPr>
      <w:r>
        <w:rPr>
          <w:i/>
          <w:sz w:val="28"/>
          <w:szCs w:val="28"/>
        </w:rPr>
        <w:t xml:space="preserve">     2. </w:t>
      </w:r>
      <w:proofErr w:type="spellStart"/>
      <w:proofErr w:type="gramStart"/>
      <w:r>
        <w:rPr>
          <w:i/>
          <w:sz w:val="28"/>
          <w:szCs w:val="28"/>
        </w:rPr>
        <w:t>chatbots</w:t>
      </w:r>
      <w:proofErr w:type="spellEnd"/>
      <w:proofErr w:type="gramEnd"/>
    </w:p>
    <w:p w:rsidR="00DE2EF0" w:rsidRDefault="00DE2EF0" w:rsidP="00982C0E">
      <w:pPr>
        <w:rPr>
          <w:i/>
          <w:sz w:val="28"/>
          <w:szCs w:val="28"/>
        </w:rPr>
      </w:pPr>
      <w:r>
        <w:rPr>
          <w:i/>
          <w:sz w:val="28"/>
          <w:szCs w:val="28"/>
        </w:rPr>
        <w:t xml:space="preserve">    3. Loan and credit decisions</w:t>
      </w:r>
    </w:p>
    <w:p w:rsidR="00DE2EF0" w:rsidRDefault="00DE2EF0" w:rsidP="00982C0E">
      <w:pPr>
        <w:rPr>
          <w:i/>
          <w:sz w:val="28"/>
          <w:szCs w:val="28"/>
        </w:rPr>
      </w:pPr>
      <w:r>
        <w:rPr>
          <w:i/>
          <w:sz w:val="28"/>
          <w:szCs w:val="28"/>
        </w:rPr>
        <w:t xml:space="preserve">    4. Tracking market trends</w:t>
      </w:r>
    </w:p>
    <w:p w:rsidR="00DE2EF0" w:rsidRDefault="00DE2EF0" w:rsidP="00982C0E">
      <w:pPr>
        <w:rPr>
          <w:i/>
          <w:sz w:val="28"/>
          <w:szCs w:val="28"/>
        </w:rPr>
      </w:pPr>
      <w:r>
        <w:rPr>
          <w:i/>
          <w:sz w:val="28"/>
          <w:szCs w:val="28"/>
        </w:rPr>
        <w:t xml:space="preserve">   5. Data collection and analysis</w:t>
      </w:r>
    </w:p>
    <w:p w:rsidR="00DE2EF0" w:rsidRDefault="00DE2EF0" w:rsidP="00982C0E">
      <w:pPr>
        <w:rPr>
          <w:i/>
          <w:sz w:val="28"/>
          <w:szCs w:val="28"/>
        </w:rPr>
      </w:pPr>
      <w:r>
        <w:rPr>
          <w:i/>
          <w:sz w:val="28"/>
          <w:szCs w:val="28"/>
        </w:rPr>
        <w:t xml:space="preserve">  6. Customer experience</w:t>
      </w:r>
    </w:p>
    <w:p w:rsidR="00DE2EF0" w:rsidRDefault="00DE2EF0" w:rsidP="00982C0E">
      <w:pPr>
        <w:rPr>
          <w:i/>
          <w:sz w:val="28"/>
          <w:szCs w:val="28"/>
        </w:rPr>
      </w:pPr>
      <w:r>
        <w:rPr>
          <w:i/>
          <w:sz w:val="28"/>
          <w:szCs w:val="28"/>
        </w:rPr>
        <w:t xml:space="preserve"> 7. Risk management</w:t>
      </w:r>
    </w:p>
    <w:p w:rsidR="00DE2EF0" w:rsidRDefault="00DE2EF0" w:rsidP="00982C0E">
      <w:pPr>
        <w:rPr>
          <w:i/>
          <w:sz w:val="28"/>
          <w:szCs w:val="28"/>
        </w:rPr>
      </w:pPr>
      <w:r>
        <w:rPr>
          <w:i/>
          <w:sz w:val="28"/>
          <w:szCs w:val="28"/>
        </w:rPr>
        <w:t xml:space="preserve"> 8. Regularity compliance</w:t>
      </w:r>
    </w:p>
    <w:p w:rsidR="00DE2EF0" w:rsidRDefault="00DE2EF0" w:rsidP="00982C0E">
      <w:pPr>
        <w:rPr>
          <w:i/>
          <w:sz w:val="28"/>
          <w:szCs w:val="28"/>
        </w:rPr>
      </w:pPr>
      <w:r>
        <w:rPr>
          <w:i/>
          <w:sz w:val="28"/>
          <w:szCs w:val="28"/>
        </w:rPr>
        <w:t>9. Predictive analysis</w:t>
      </w:r>
    </w:p>
    <w:p w:rsidR="00DE2EF0" w:rsidRDefault="00DE2EF0" w:rsidP="00982C0E">
      <w:pPr>
        <w:rPr>
          <w:i/>
          <w:sz w:val="28"/>
          <w:szCs w:val="28"/>
        </w:rPr>
      </w:pPr>
      <w:r>
        <w:rPr>
          <w:i/>
          <w:sz w:val="28"/>
          <w:szCs w:val="28"/>
        </w:rPr>
        <w:t xml:space="preserve"> 10. Process automation</w:t>
      </w:r>
    </w:p>
    <w:p w:rsidR="00DE2EF0" w:rsidRDefault="00DE2EF0">
      <w:pPr>
        <w:rPr>
          <w:b/>
          <w:sz w:val="28"/>
          <w:szCs w:val="28"/>
        </w:rPr>
      </w:pPr>
      <w:r w:rsidRPr="00DE2EF0">
        <w:rPr>
          <w:b/>
          <w:sz w:val="28"/>
          <w:szCs w:val="28"/>
        </w:rPr>
        <w:t xml:space="preserve">5. </w:t>
      </w:r>
      <w:r>
        <w:rPr>
          <w:b/>
          <w:sz w:val="28"/>
          <w:szCs w:val="28"/>
        </w:rPr>
        <w:t>Conclusion</w:t>
      </w:r>
    </w:p>
    <w:p w:rsidR="00DE2EF0" w:rsidRPr="006709FB" w:rsidRDefault="006709FB">
      <w:pPr>
        <w:rPr>
          <w:i/>
          <w:sz w:val="28"/>
          <w:szCs w:val="28"/>
        </w:rPr>
      </w:pPr>
      <w:proofErr w:type="gramStart"/>
      <w:r w:rsidRPr="006709FB">
        <w:rPr>
          <w:i/>
          <w:sz w:val="28"/>
          <w:szCs w:val="28"/>
        </w:rPr>
        <w:t>It  helps</w:t>
      </w:r>
      <w:proofErr w:type="gramEnd"/>
      <w:r w:rsidRPr="006709FB">
        <w:rPr>
          <w:i/>
          <w:sz w:val="28"/>
          <w:szCs w:val="28"/>
        </w:rPr>
        <w:t xml:space="preserve"> us to make sure that each member of the team has a specific role and responsibility that team members are compatible with each other and can work together harmoniously.</w:t>
      </w:r>
    </w:p>
    <w:p w:rsidR="006709FB" w:rsidRDefault="006709FB">
      <w:pPr>
        <w:rPr>
          <w:i/>
          <w:sz w:val="28"/>
          <w:szCs w:val="28"/>
        </w:rPr>
      </w:pPr>
      <w:r w:rsidRPr="006709FB">
        <w:rPr>
          <w:i/>
          <w:sz w:val="28"/>
          <w:szCs w:val="28"/>
        </w:rPr>
        <w:t xml:space="preserve">Mainly is very useful in job security. </w:t>
      </w:r>
    </w:p>
    <w:p w:rsidR="006709FB" w:rsidRDefault="006709FB">
      <w:pPr>
        <w:rPr>
          <w:b/>
          <w:sz w:val="28"/>
          <w:szCs w:val="28"/>
        </w:rPr>
      </w:pPr>
      <w:proofErr w:type="gramStart"/>
      <w:r w:rsidRPr="006709FB">
        <w:rPr>
          <w:b/>
          <w:sz w:val="28"/>
          <w:szCs w:val="28"/>
        </w:rPr>
        <w:t>7.F</w:t>
      </w:r>
      <w:r w:rsidR="003918AE">
        <w:rPr>
          <w:b/>
          <w:sz w:val="28"/>
          <w:szCs w:val="28"/>
        </w:rPr>
        <w:t>u</w:t>
      </w:r>
      <w:r w:rsidRPr="006709FB">
        <w:rPr>
          <w:b/>
          <w:sz w:val="28"/>
          <w:szCs w:val="28"/>
        </w:rPr>
        <w:t>ture</w:t>
      </w:r>
      <w:proofErr w:type="gramEnd"/>
      <w:r w:rsidRPr="006709FB">
        <w:rPr>
          <w:b/>
          <w:sz w:val="28"/>
          <w:szCs w:val="28"/>
        </w:rPr>
        <w:t xml:space="preserve"> scope</w:t>
      </w:r>
    </w:p>
    <w:p w:rsidR="003918AE" w:rsidRDefault="003918AE">
      <w:pPr>
        <w:rPr>
          <w:i/>
          <w:sz w:val="28"/>
          <w:szCs w:val="28"/>
        </w:rPr>
      </w:pPr>
      <w:r w:rsidRPr="003918AE">
        <w:rPr>
          <w:i/>
          <w:sz w:val="28"/>
          <w:szCs w:val="28"/>
        </w:rPr>
        <w:t>Global, digital banking users are expected to</w:t>
      </w:r>
      <w:r>
        <w:rPr>
          <w:b/>
          <w:sz w:val="28"/>
          <w:szCs w:val="28"/>
        </w:rPr>
        <w:t xml:space="preserve"> </w:t>
      </w:r>
      <w:r>
        <w:rPr>
          <w:i/>
          <w:sz w:val="28"/>
          <w:szCs w:val="28"/>
        </w:rPr>
        <w:t>cross the 3.6 billion-mark by 2024.</w:t>
      </w:r>
    </w:p>
    <w:p w:rsidR="003918AE" w:rsidRDefault="003918AE">
      <w:pPr>
        <w:rPr>
          <w:i/>
          <w:sz w:val="28"/>
          <w:szCs w:val="28"/>
        </w:rPr>
      </w:pPr>
      <w:r>
        <w:rPr>
          <w:i/>
          <w:sz w:val="28"/>
          <w:szCs w:val="28"/>
        </w:rPr>
        <w:t>The statistic isn’t completely surprising, and in fact only reiter</w:t>
      </w:r>
      <w:r w:rsidR="00047A4B">
        <w:rPr>
          <w:i/>
          <w:sz w:val="28"/>
          <w:szCs w:val="28"/>
        </w:rPr>
        <w:t xml:space="preserve">ates what banks and the world in general has known for a while now; The future is digital and banking as a service  open banking , and the booming </w:t>
      </w:r>
      <w:proofErr w:type="spellStart"/>
      <w:r w:rsidR="00047A4B">
        <w:rPr>
          <w:i/>
          <w:sz w:val="28"/>
          <w:szCs w:val="28"/>
        </w:rPr>
        <w:t>fintech</w:t>
      </w:r>
      <w:proofErr w:type="spellEnd"/>
      <w:r w:rsidR="00047A4B">
        <w:rPr>
          <w:i/>
          <w:sz w:val="28"/>
          <w:szCs w:val="28"/>
        </w:rPr>
        <w:t xml:space="preserve"> sector were not proof </w:t>
      </w:r>
      <w:r w:rsidR="00047A4B">
        <w:rPr>
          <w:i/>
          <w:sz w:val="28"/>
          <w:szCs w:val="28"/>
        </w:rPr>
        <w:lastRenderedPageBreak/>
        <w:t xml:space="preserve">enough, we now have this roaring </w:t>
      </w:r>
      <w:proofErr w:type="spellStart"/>
      <w:r w:rsidR="00047A4B">
        <w:rPr>
          <w:i/>
          <w:sz w:val="28"/>
          <w:szCs w:val="28"/>
        </w:rPr>
        <w:t>satsistic</w:t>
      </w:r>
      <w:proofErr w:type="spellEnd"/>
      <w:r w:rsidR="00047A4B">
        <w:rPr>
          <w:i/>
          <w:sz w:val="28"/>
          <w:szCs w:val="28"/>
        </w:rPr>
        <w:t xml:space="preserve"> that puts a number to the future of banking.</w:t>
      </w:r>
    </w:p>
    <w:p w:rsidR="00047A4B" w:rsidRDefault="00047A4B">
      <w:pPr>
        <w:rPr>
          <w:b/>
          <w:sz w:val="28"/>
          <w:szCs w:val="28"/>
        </w:rPr>
      </w:pPr>
      <w:proofErr w:type="gramStart"/>
      <w:r w:rsidRPr="00047A4B">
        <w:rPr>
          <w:b/>
          <w:sz w:val="28"/>
          <w:szCs w:val="28"/>
        </w:rPr>
        <w:t>8.Appendix</w:t>
      </w:r>
      <w:proofErr w:type="gramEnd"/>
    </w:p>
    <w:p w:rsidR="00047A4B" w:rsidRDefault="00047A4B">
      <w:pPr>
        <w:rPr>
          <w:b/>
          <w:sz w:val="28"/>
          <w:szCs w:val="28"/>
        </w:rPr>
      </w:pPr>
      <w:r>
        <w:rPr>
          <w:b/>
          <w:sz w:val="28"/>
          <w:szCs w:val="28"/>
        </w:rPr>
        <w:t>Source code</w:t>
      </w:r>
    </w:p>
    <w:p w:rsidR="00DC6524" w:rsidRDefault="00DC6524">
      <w:pPr>
        <w:rPr>
          <w:b/>
          <w:sz w:val="28"/>
          <w:szCs w:val="28"/>
        </w:rPr>
      </w:pPr>
      <w:r>
        <w:rPr>
          <w:b/>
          <w:noProof/>
          <w:sz w:val="28"/>
          <w:szCs w:val="28"/>
        </w:rPr>
        <w:drawing>
          <wp:inline distT="0" distB="0" distL="0" distR="0">
            <wp:extent cx="5936786" cy="3810064"/>
            <wp:effectExtent l="19050" t="0" r="6814" b="0"/>
            <wp:docPr id="11" name="Picture 3" descr="C:\Users\Admin\Pictures\Screenshots\Screenshot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44).png"/>
                    <pic:cNvPicPr>
                      <a:picLocks noChangeAspect="1" noChangeArrowheads="1"/>
                    </pic:cNvPicPr>
                  </pic:nvPicPr>
                  <pic:blipFill>
                    <a:blip r:embed="rId10"/>
                    <a:srcRect/>
                    <a:stretch>
                      <a:fillRect/>
                    </a:stretch>
                  </pic:blipFill>
                  <pic:spPr bwMode="auto">
                    <a:xfrm>
                      <a:off x="0" y="0"/>
                      <a:ext cx="5939961" cy="3812102"/>
                    </a:xfrm>
                    <a:prstGeom prst="rect">
                      <a:avLst/>
                    </a:prstGeom>
                    <a:noFill/>
                    <a:ln w="9525">
                      <a:noFill/>
                      <a:miter lim="800000"/>
                      <a:headEnd/>
                      <a:tailEnd/>
                    </a:ln>
                  </pic:spPr>
                </pic:pic>
              </a:graphicData>
            </a:graphic>
          </wp:inline>
        </w:drawing>
      </w:r>
    </w:p>
    <w:p w:rsidR="00DC6524" w:rsidRDefault="00D71FF7">
      <w:pPr>
        <w:rPr>
          <w:b/>
          <w:sz w:val="28"/>
          <w:szCs w:val="28"/>
        </w:rPr>
      </w:pPr>
      <w:r>
        <w:rPr>
          <w:b/>
          <w:noProof/>
          <w:sz w:val="28"/>
          <w:szCs w:val="28"/>
        </w:rPr>
        <w:lastRenderedPageBreak/>
        <w:drawing>
          <wp:inline distT="0" distB="0" distL="0" distR="0">
            <wp:extent cx="5943600" cy="3044573"/>
            <wp:effectExtent l="19050" t="0" r="0" b="0"/>
            <wp:docPr id="12" name="Picture 4" descr="C:\Users\Admin\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145).png"/>
                    <pic:cNvPicPr>
                      <a:picLocks noChangeAspect="1" noChangeArrowheads="1"/>
                    </pic:cNvPicPr>
                  </pic:nvPicPr>
                  <pic:blipFill>
                    <a:blip r:embed="rId11"/>
                    <a:srcRect/>
                    <a:stretch>
                      <a:fillRect/>
                    </a:stretch>
                  </pic:blipFill>
                  <pic:spPr bwMode="auto">
                    <a:xfrm>
                      <a:off x="0" y="0"/>
                      <a:ext cx="5943600" cy="3044573"/>
                    </a:xfrm>
                    <a:prstGeom prst="rect">
                      <a:avLst/>
                    </a:prstGeom>
                    <a:noFill/>
                    <a:ln w="9525">
                      <a:noFill/>
                      <a:miter lim="800000"/>
                      <a:headEnd/>
                      <a:tailEnd/>
                    </a:ln>
                  </pic:spPr>
                </pic:pic>
              </a:graphicData>
            </a:graphic>
          </wp:inline>
        </w:drawing>
      </w:r>
    </w:p>
    <w:p w:rsidR="00D71FF7" w:rsidRDefault="00D71FF7">
      <w:pPr>
        <w:rPr>
          <w:b/>
          <w:sz w:val="28"/>
          <w:szCs w:val="28"/>
        </w:rPr>
      </w:pPr>
      <w:r>
        <w:rPr>
          <w:b/>
          <w:noProof/>
          <w:sz w:val="28"/>
          <w:szCs w:val="28"/>
        </w:rPr>
        <w:drawing>
          <wp:inline distT="0" distB="0" distL="0" distR="0">
            <wp:extent cx="5943600" cy="3081974"/>
            <wp:effectExtent l="19050" t="0" r="0" b="0"/>
            <wp:docPr id="13" name="Picture 5" descr="C:\Users\Admin\Pictures\Screenshots\Screenshot (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147).png"/>
                    <pic:cNvPicPr>
                      <a:picLocks noChangeAspect="1" noChangeArrowheads="1"/>
                    </pic:cNvPicPr>
                  </pic:nvPicPr>
                  <pic:blipFill>
                    <a:blip r:embed="rId12"/>
                    <a:srcRect/>
                    <a:stretch>
                      <a:fillRect/>
                    </a:stretch>
                  </pic:blipFill>
                  <pic:spPr bwMode="auto">
                    <a:xfrm>
                      <a:off x="0" y="0"/>
                      <a:ext cx="5943600" cy="3081974"/>
                    </a:xfrm>
                    <a:prstGeom prst="rect">
                      <a:avLst/>
                    </a:prstGeom>
                    <a:noFill/>
                    <a:ln w="9525">
                      <a:noFill/>
                      <a:miter lim="800000"/>
                      <a:headEnd/>
                      <a:tailEnd/>
                    </a:ln>
                  </pic:spPr>
                </pic:pic>
              </a:graphicData>
            </a:graphic>
          </wp:inline>
        </w:drawing>
      </w:r>
    </w:p>
    <w:p w:rsidR="00047A4B" w:rsidRDefault="00047A4B">
      <w:pPr>
        <w:rPr>
          <w:b/>
          <w:sz w:val="28"/>
          <w:szCs w:val="28"/>
        </w:rPr>
      </w:pPr>
    </w:p>
    <w:p w:rsidR="008E21E9" w:rsidRPr="00047A4B" w:rsidRDefault="008E21E9">
      <w:pPr>
        <w:rPr>
          <w:b/>
          <w:sz w:val="28"/>
          <w:szCs w:val="28"/>
        </w:rPr>
      </w:pPr>
    </w:p>
    <w:p w:rsidR="00593BFE" w:rsidRDefault="00593BFE">
      <w:pPr>
        <w:rPr>
          <w:b/>
          <w:sz w:val="28"/>
          <w:szCs w:val="28"/>
        </w:rPr>
      </w:pPr>
    </w:p>
    <w:p w:rsidR="00593BFE" w:rsidRDefault="00593BFE">
      <w:pPr>
        <w:rPr>
          <w:b/>
          <w:sz w:val="28"/>
          <w:szCs w:val="28"/>
        </w:rPr>
      </w:pPr>
    </w:p>
    <w:p w:rsidR="00593BFE" w:rsidRDefault="00593BFE">
      <w:pPr>
        <w:rPr>
          <w:b/>
          <w:sz w:val="28"/>
          <w:szCs w:val="28"/>
        </w:rPr>
      </w:pPr>
    </w:p>
    <w:p w:rsidR="00593BFE" w:rsidRDefault="00593BFE">
      <w:pPr>
        <w:rPr>
          <w:b/>
          <w:sz w:val="28"/>
          <w:szCs w:val="28"/>
        </w:rPr>
      </w:pPr>
    </w:p>
    <w:p w:rsidR="00593BFE" w:rsidRPr="00593BFE" w:rsidRDefault="00593BFE">
      <w:pPr>
        <w:rPr>
          <w:b/>
          <w:sz w:val="28"/>
          <w:szCs w:val="28"/>
        </w:rPr>
      </w:pPr>
    </w:p>
    <w:p w:rsidR="00593BFE" w:rsidRDefault="00593BFE">
      <w:pPr>
        <w:rPr>
          <w:b/>
          <w:sz w:val="28"/>
          <w:szCs w:val="28"/>
        </w:rPr>
      </w:pPr>
    </w:p>
    <w:p w:rsidR="00593BFE" w:rsidRDefault="00593BFE">
      <w:pPr>
        <w:rPr>
          <w:b/>
          <w:sz w:val="28"/>
          <w:szCs w:val="28"/>
        </w:rPr>
      </w:pPr>
    </w:p>
    <w:sectPr w:rsidR="00593BFE" w:rsidSect="00611C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C1F30"/>
    <w:multiLevelType w:val="hybridMultilevel"/>
    <w:tmpl w:val="C01EDBBC"/>
    <w:lvl w:ilvl="0" w:tplc="5DE8118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55CC2C45"/>
    <w:multiLevelType w:val="hybridMultilevel"/>
    <w:tmpl w:val="0024E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BD42F56"/>
    <w:multiLevelType w:val="hybridMultilevel"/>
    <w:tmpl w:val="376A2688"/>
    <w:lvl w:ilvl="0" w:tplc="468028D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93BFE"/>
    <w:rsid w:val="00047A4B"/>
    <w:rsid w:val="00052B6E"/>
    <w:rsid w:val="00265B54"/>
    <w:rsid w:val="003918AE"/>
    <w:rsid w:val="004519EC"/>
    <w:rsid w:val="00593BFE"/>
    <w:rsid w:val="00611CD7"/>
    <w:rsid w:val="006709FB"/>
    <w:rsid w:val="008E21E9"/>
    <w:rsid w:val="00982C0E"/>
    <w:rsid w:val="00A771B1"/>
    <w:rsid w:val="00C1326E"/>
    <w:rsid w:val="00D71FF7"/>
    <w:rsid w:val="00DC6524"/>
    <w:rsid w:val="00DE2EF0"/>
    <w:rsid w:val="00F63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3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6C0"/>
    <w:rPr>
      <w:rFonts w:ascii="Tahoma" w:hAnsi="Tahoma" w:cs="Tahoma"/>
      <w:sz w:val="16"/>
      <w:szCs w:val="16"/>
    </w:rPr>
  </w:style>
  <w:style w:type="paragraph" w:styleId="ListParagraph">
    <w:name w:val="List Paragraph"/>
    <w:basedOn w:val="Normal"/>
    <w:uiPriority w:val="34"/>
    <w:qFormat/>
    <w:rsid w:val="00052B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ABITHA</dc:creator>
  <cp:lastModifiedBy>Admin</cp:lastModifiedBy>
  <cp:revision>3</cp:revision>
  <dcterms:created xsi:type="dcterms:W3CDTF">2023-04-24T04:27:00Z</dcterms:created>
  <dcterms:modified xsi:type="dcterms:W3CDTF">2023-04-24T09:03:00Z</dcterms:modified>
</cp:coreProperties>
</file>