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9C54" w14:textId="6BB2DF08" w:rsidR="00B2293A" w:rsidRPr="008A1294" w:rsidRDefault="008A1294" w:rsidP="008A1294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8A1294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SHEETAL PATIL | HYPOTHESIS TESTING ASSIGNMENT</w:t>
      </w:r>
    </w:p>
    <w:p w14:paraId="09139692" w14:textId="626FD2AE" w:rsidR="008A1294" w:rsidRPr="006C13B8" w:rsidRDefault="008A1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Question:</w:t>
      </w:r>
    </w:p>
    <w:p w14:paraId="478CA47F" w14:textId="627BDB67" w:rsidR="008A1294" w:rsidRPr="006C13B8" w:rsidRDefault="00BC38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>Bombay hospitality Ltd. operates a franchise model for producing exotic Norwegian dinners throughout New England. The operating cost for a franchise in a week (W) is given by the equation W = $ 1000 + $ 5X, where X represents the number of units produced in a week.</w:t>
      </w:r>
      <w:r w:rsidR="0023300F"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Recent feedback from restaurant owners </w:t>
      </w:r>
      <w:r w:rsidR="00EF05CA"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suggests that this cost model may no longer be accurate, as their observed weekly </w:t>
      </w:r>
      <w:r w:rsidR="002A7438"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costs are higher.</w:t>
      </w:r>
    </w:p>
    <w:p w14:paraId="10211601" w14:textId="1ADF11C5" w:rsidR="00A51080" w:rsidRDefault="00A510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3B8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investigate the restaurant owner’s claim about the increase in weekly operating costs using hypothesis testing.</w:t>
      </w:r>
    </w:p>
    <w:p w14:paraId="5A62B06F" w14:textId="77777777" w:rsidR="00FE2FE9" w:rsidRPr="00FE2FE9" w:rsidRDefault="00FE2FE9" w:rsidP="00FE2F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FE9">
        <w:rPr>
          <w:rFonts w:ascii="Times New Roman" w:hAnsi="Times New Roman" w:cs="Times New Roman"/>
          <w:b/>
          <w:bCs/>
          <w:sz w:val="24"/>
          <w:szCs w:val="24"/>
        </w:rPr>
        <w:t>Data Provided:</w:t>
      </w:r>
    </w:p>
    <w:p w14:paraId="17178A70" w14:textId="77777777" w:rsidR="00FE2FE9" w:rsidRPr="00FE2FE9" w:rsidRDefault="00FE2FE9" w:rsidP="00FE2FE9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E2FE9">
        <w:rPr>
          <w:rFonts w:ascii="Times New Roman" w:hAnsi="Times New Roman" w:cs="Times New Roman"/>
          <w:sz w:val="24"/>
          <w:szCs w:val="24"/>
        </w:rPr>
        <w:t>The theoretical weekly operating cost model: W = $1,000 + $5X</w:t>
      </w:r>
    </w:p>
    <w:p w14:paraId="7D26A4AE" w14:textId="77777777" w:rsidR="00FE2FE9" w:rsidRPr="00FE2FE9" w:rsidRDefault="00FE2FE9" w:rsidP="00FE2FE9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E2FE9">
        <w:rPr>
          <w:rFonts w:ascii="Times New Roman" w:hAnsi="Times New Roman" w:cs="Times New Roman"/>
          <w:sz w:val="24"/>
          <w:szCs w:val="24"/>
        </w:rPr>
        <w:t>Sample of 25 restaurants with a mean weekly cost of Rs. 3,050</w:t>
      </w:r>
    </w:p>
    <w:p w14:paraId="6EE1756C" w14:textId="5389C856" w:rsidR="00FE2FE9" w:rsidRPr="00FE2FE9" w:rsidRDefault="00FE2FE9" w:rsidP="00FE2FE9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E2FE9">
        <w:rPr>
          <w:rFonts w:ascii="Times New Roman" w:hAnsi="Times New Roman" w:cs="Times New Roman"/>
          <w:sz w:val="24"/>
          <w:szCs w:val="24"/>
        </w:rPr>
        <w:t>Number of units produced in a week (X) follows a normal distribution with a mean (μ) of 600 units and a standard deviation (σ) of 25 units</w:t>
      </w:r>
    </w:p>
    <w:p w14:paraId="4397C265" w14:textId="4238374F" w:rsidR="006C13B8" w:rsidRPr="00C434B5" w:rsidRDefault="0000608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34B5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  <w:r w:rsidR="00C434B5" w:rsidRPr="00C434B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3A74DF0" w14:textId="54E70DAE" w:rsidR="00C434B5" w:rsidRDefault="00C434B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investigate whether the weekly operating costs have actually increased, we need </w:t>
      </w:r>
      <w:r w:rsidR="00BD483E">
        <w:rPr>
          <w:rFonts w:ascii="Times New Roman" w:hAnsi="Times New Roman" w:cs="Times New Roman"/>
          <w:sz w:val="24"/>
          <w:szCs w:val="24"/>
          <w:lang w:val="en-US"/>
        </w:rPr>
        <w:t>to apply hypothesis test.</w:t>
      </w:r>
    </w:p>
    <w:p w14:paraId="603D2C62" w14:textId="651D544B" w:rsidR="001B4CEA" w:rsidRDefault="001B4C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being tested?</w:t>
      </w:r>
    </w:p>
    <w:p w14:paraId="3D3CCD0D" w14:textId="2AB38974" w:rsidR="001B4CEA" w:rsidRDefault="001B4CE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franchise model implies</w:t>
      </w:r>
      <w:r w:rsidR="003175F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B2A9E3" w14:textId="530788C7" w:rsidR="003175F1" w:rsidRDefault="003175F1" w:rsidP="003175F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 = 1000 + 5 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4768"/>
      </w:tblGrid>
      <w:tr w:rsidR="00BD6D38" w14:paraId="599A13D7" w14:textId="77777777" w:rsidTr="00C071B1">
        <w:trPr>
          <w:trHeight w:val="414"/>
        </w:trPr>
        <w:tc>
          <w:tcPr>
            <w:tcW w:w="2689" w:type="dxa"/>
            <w:shd w:val="clear" w:color="auto" w:fill="B4C6E7" w:themeFill="accent1" w:themeFillTint="66"/>
            <w:vAlign w:val="center"/>
          </w:tcPr>
          <w:p w14:paraId="6D8FE25C" w14:textId="647D4A66" w:rsidR="00BD6D38" w:rsidRDefault="00BD6D38" w:rsidP="00BD6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STEP</w:t>
            </w:r>
          </w:p>
        </w:tc>
        <w:tc>
          <w:tcPr>
            <w:tcW w:w="1559" w:type="dxa"/>
            <w:shd w:val="clear" w:color="auto" w:fill="B4C6E7" w:themeFill="accent1" w:themeFillTint="66"/>
            <w:vAlign w:val="center"/>
          </w:tcPr>
          <w:p w14:paraId="43EBD2C4" w14:textId="22D3879D" w:rsidR="00BD6D38" w:rsidRDefault="00BD6D38" w:rsidP="00BD6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4768" w:type="dxa"/>
            <w:shd w:val="clear" w:color="auto" w:fill="B4C6E7" w:themeFill="accent1" w:themeFillTint="66"/>
            <w:vAlign w:val="center"/>
          </w:tcPr>
          <w:p w14:paraId="4901800B" w14:textId="3C3BFD9D" w:rsidR="00BD6D38" w:rsidRDefault="00BD6D38" w:rsidP="00BD6D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BD6D38" w14:paraId="1C7DE602" w14:textId="77777777" w:rsidTr="00C071B1">
        <w:tc>
          <w:tcPr>
            <w:tcW w:w="2689" w:type="dxa"/>
          </w:tcPr>
          <w:p w14:paraId="06F803E3" w14:textId="7D565746" w:rsidR="00BD6D38" w:rsidRDefault="001A0DF8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 Collection</w:t>
            </w:r>
          </w:p>
        </w:tc>
        <w:tc>
          <w:tcPr>
            <w:tcW w:w="1559" w:type="dxa"/>
          </w:tcPr>
          <w:p w14:paraId="73B9DAB4" w14:textId="5978B4D3" w:rsidR="00BD6D38" w:rsidRDefault="001A0DF8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 size (n)</w:t>
            </w:r>
          </w:p>
        </w:tc>
        <w:tc>
          <w:tcPr>
            <w:tcW w:w="4768" w:type="dxa"/>
          </w:tcPr>
          <w:p w14:paraId="3C0810EB" w14:textId="146DE291" w:rsidR="00BD6D38" w:rsidRDefault="001A0DF8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 cost data from a random sample of franchises over several weeks.</w:t>
            </w:r>
          </w:p>
        </w:tc>
      </w:tr>
      <w:tr w:rsidR="00BD6D38" w14:paraId="02ABBD67" w14:textId="77777777" w:rsidTr="00C071B1">
        <w:tc>
          <w:tcPr>
            <w:tcW w:w="2689" w:type="dxa"/>
          </w:tcPr>
          <w:p w14:paraId="24ED9E04" w14:textId="78CEEC47" w:rsidR="00BD6D38" w:rsidRDefault="00B47583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 Sample Mean</w:t>
            </w:r>
          </w:p>
        </w:tc>
        <w:tc>
          <w:tcPr>
            <w:tcW w:w="1559" w:type="dxa"/>
          </w:tcPr>
          <w:p w14:paraId="4AD3B746" w14:textId="6DEFFE5C" w:rsidR="00BD6D38" w:rsidRDefault="00B47583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Observed Cost (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oMath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4768" w:type="dxa"/>
          </w:tcPr>
          <w:p w14:paraId="372ADEA2" w14:textId="44A64360" w:rsidR="00BD6D38" w:rsidRDefault="00552215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Find the average actual cost from your sample.</w:t>
            </w:r>
          </w:p>
        </w:tc>
      </w:tr>
      <w:tr w:rsidR="00BD6D38" w14:paraId="7FACE2BD" w14:textId="77777777" w:rsidTr="00C071B1">
        <w:tc>
          <w:tcPr>
            <w:tcW w:w="2689" w:type="dxa"/>
          </w:tcPr>
          <w:p w14:paraId="118DD603" w14:textId="2ACCBAC8" w:rsidR="00BD6D38" w:rsidRDefault="002D2D6F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Choose significance level</w:t>
            </w:r>
          </w:p>
        </w:tc>
        <w:tc>
          <w:tcPr>
            <w:tcW w:w="1559" w:type="dxa"/>
          </w:tcPr>
          <w:p w14:paraId="0957F069" w14:textId="3A55D6BD" w:rsidR="00BD6D38" w:rsidRDefault="002D2D6F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Alpha (α)</w:t>
            </w:r>
          </w:p>
        </w:tc>
        <w:tc>
          <w:tcPr>
            <w:tcW w:w="4768" w:type="dxa"/>
          </w:tcPr>
          <w:p w14:paraId="0DAEA2EC" w14:textId="4A71EC8B" w:rsidR="00BD6D38" w:rsidRDefault="00811E28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Usually set at 0.05 (5%). This is the threshold for “strong enough” evidence.</w:t>
            </w:r>
          </w:p>
        </w:tc>
      </w:tr>
      <w:tr w:rsidR="00BD6D38" w14:paraId="022A68FB" w14:textId="77777777" w:rsidTr="00C071B1">
        <w:tc>
          <w:tcPr>
            <w:tcW w:w="2689" w:type="dxa"/>
          </w:tcPr>
          <w:p w14:paraId="268376E8" w14:textId="34D60C0C" w:rsidR="00BD6D38" w:rsidRDefault="005D5DCD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 test statistics</w:t>
            </w:r>
          </w:p>
        </w:tc>
        <w:tc>
          <w:tcPr>
            <w:tcW w:w="1559" w:type="dxa"/>
          </w:tcPr>
          <w:p w14:paraId="1C755AB4" w14:textId="11E8E617" w:rsidR="00BD6D38" w:rsidRDefault="005D5DCD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or t score</w:t>
            </w:r>
          </w:p>
        </w:tc>
        <w:tc>
          <w:tcPr>
            <w:tcW w:w="4768" w:type="dxa"/>
          </w:tcPr>
          <w:p w14:paraId="5D257C9D" w14:textId="46A8150C" w:rsidR="00BD6D38" w:rsidRDefault="005D5DCD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Measures how many standard deviations, the observed cost is from the model’s predicted cost.</w:t>
            </w:r>
          </w:p>
        </w:tc>
      </w:tr>
      <w:tr w:rsidR="00BD6D38" w14:paraId="2D8C0AAF" w14:textId="77777777" w:rsidTr="00C071B1">
        <w:tc>
          <w:tcPr>
            <w:tcW w:w="2689" w:type="dxa"/>
          </w:tcPr>
          <w:p w14:paraId="300A25C6" w14:textId="3F1A7684" w:rsidR="00BD6D38" w:rsidRDefault="005D5DCD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Determine p-value</w:t>
            </w:r>
          </w:p>
        </w:tc>
        <w:tc>
          <w:tcPr>
            <w:tcW w:w="1559" w:type="dxa"/>
          </w:tcPr>
          <w:p w14:paraId="1057E671" w14:textId="0DE92E5A" w:rsidR="00BD6D38" w:rsidRDefault="005D5DCD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Probability</w:t>
            </w:r>
          </w:p>
        </w:tc>
        <w:tc>
          <w:tcPr>
            <w:tcW w:w="4768" w:type="dxa"/>
          </w:tcPr>
          <w:p w14:paraId="17302870" w14:textId="32BD46C3" w:rsidR="00BD6D38" w:rsidRDefault="00C071B1" w:rsidP="003175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probability that the higher costs happened by a random chance.</w:t>
            </w:r>
          </w:p>
        </w:tc>
      </w:tr>
    </w:tbl>
    <w:p w14:paraId="0B3D820E" w14:textId="77777777" w:rsidR="003175F1" w:rsidRDefault="003175F1" w:rsidP="003175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3820EA" w14:textId="18685C02" w:rsidR="00B858C6" w:rsidRPr="00510E65" w:rsidRDefault="00B858C6" w:rsidP="00510E6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that</w:t>
      </w:r>
      <w:r w:rsidRPr="00510E65">
        <w:rPr>
          <w:rFonts w:ascii="Times New Roman" w:hAnsi="Times New Roman" w:cs="Times New Roman"/>
          <w:sz w:val="24"/>
          <w:szCs w:val="24"/>
          <w:lang w:val="en-US"/>
        </w:rPr>
        <w:t xml:space="preserve"> X ~ N </w:t>
      </w:r>
      <w:r w:rsidR="0052202B" w:rsidRPr="00510E6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2202B">
        <w:rPr>
          <w:rFonts w:ascii="Times New Roman" w:hAnsi="Times New Roman" w:cs="Times New Roman"/>
          <w:sz w:val="24"/>
          <w:szCs w:val="24"/>
          <w:lang w:val="en-US"/>
        </w:rPr>
        <w:t>600</w:t>
      </w:r>
      <w:r w:rsidRPr="00510E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2202B" w:rsidRPr="00510E6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52202B" w:rsidRPr="00510E6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2)</w:t>
      </w:r>
    </w:p>
    <w:p w14:paraId="1DD037E9" w14:textId="43DC837E" w:rsidR="00A64DD0" w:rsidRDefault="00A64DD0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That means weekly production X is normally distributed with –</w:t>
      </w:r>
    </w:p>
    <w:p w14:paraId="395313C4" w14:textId="11B955EB" w:rsidR="00A64DD0" w:rsidRDefault="00A64DD0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Mean 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 w:rsidRPr="00A64DD0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="00DF3FA6">
        <w:rPr>
          <w:rFonts w:ascii="Times New Roman" w:hAnsi="Times New Roman" w:cs="Times New Roman"/>
          <w:sz w:val="24"/>
          <w:szCs w:val="24"/>
          <w:lang w:val="en-US"/>
        </w:rPr>
        <w:t>= 600</w:t>
      </w:r>
    </w:p>
    <w:p w14:paraId="420070B8" w14:textId="37BEA2A5" w:rsidR="00DF3FA6" w:rsidRDefault="00DF3FA6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Standard Deviation </w:t>
      </w:r>
      <w:r w:rsidRPr="00DF3FA6">
        <w:rPr>
          <w:rFonts w:ascii="Times New Roman" w:hAnsi="Times New Roman" w:cs="Times New Roman"/>
          <w:sz w:val="28"/>
          <w:szCs w:val="28"/>
          <w:lang w:val="en-US"/>
        </w:rPr>
        <w:t>б</w:t>
      </w:r>
      <w:r w:rsidRPr="00DF3FA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=</w:t>
      </w:r>
      <w:r w:rsidR="00A376E7">
        <w:rPr>
          <w:rFonts w:ascii="Times New Roman" w:hAnsi="Times New Roman" w:cs="Times New Roman"/>
          <w:sz w:val="24"/>
          <w:szCs w:val="24"/>
          <w:lang w:val="en-US"/>
        </w:rPr>
        <w:t xml:space="preserve"> 25</w:t>
      </w:r>
    </w:p>
    <w:p w14:paraId="0BE680B4" w14:textId="77777777" w:rsidR="007366D9" w:rsidRDefault="007366D9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5772C3" w14:textId="16D43C4D" w:rsidR="007366D9" w:rsidRDefault="007366D9" w:rsidP="00A64DD0">
      <w:pPr>
        <w:spacing w:after="0"/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Mean under the model (weekly cost W): 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w = </w:t>
      </w:r>
      <w:r w:rsidRPr="007366D9">
        <w:rPr>
          <w:rFonts w:ascii="Times New Roman" w:hAnsi="Times New Roman" w:cs="Times New Roman"/>
          <w:sz w:val="36"/>
          <w:szCs w:val="36"/>
          <w:vertAlign w:val="subscript"/>
          <w:lang w:val="en-US"/>
        </w:rPr>
        <w:t>1000 + 5 (600) = 4000</w:t>
      </w:r>
    </w:p>
    <w:p w14:paraId="352BFE53" w14:textId="3A8D3871" w:rsidR="00B653FB" w:rsidRDefault="00B653FB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Standard deviation of W =  </w:t>
      </w:r>
      <w:r w:rsidRPr="00DF3FA6">
        <w:rPr>
          <w:rFonts w:ascii="Times New Roman" w:hAnsi="Times New Roman" w:cs="Times New Roman"/>
          <w:sz w:val="28"/>
          <w:szCs w:val="28"/>
          <w:lang w:val="en-US"/>
        </w:rPr>
        <w:t>б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w </w:t>
      </w:r>
      <w:r>
        <w:rPr>
          <w:rFonts w:ascii="Times New Roman" w:hAnsi="Times New Roman" w:cs="Times New Roman"/>
          <w:sz w:val="24"/>
          <w:szCs w:val="24"/>
          <w:lang w:val="en-US"/>
        </w:rPr>
        <w:t>=  5(25) = 125</w:t>
      </w:r>
    </w:p>
    <w:p w14:paraId="04EC2AB2" w14:textId="50206CB9" w:rsidR="00531182" w:rsidRDefault="00531182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 the theoretical mean weekly cost = Rs. 4000.</w:t>
      </w:r>
    </w:p>
    <w:p w14:paraId="607CE3F1" w14:textId="77777777" w:rsidR="00B653FB" w:rsidRDefault="00B653FB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09214C" w14:textId="45F0BB0A" w:rsidR="00DB49F9" w:rsidRPr="00510E65" w:rsidRDefault="00DB49F9" w:rsidP="00510E6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0E65">
        <w:rPr>
          <w:rFonts w:ascii="Times New Roman" w:hAnsi="Times New Roman" w:cs="Times New Roman"/>
          <w:b/>
          <w:bCs/>
          <w:sz w:val="24"/>
          <w:szCs w:val="24"/>
          <w:lang w:val="en-US"/>
        </w:rPr>
        <w:t>Hypothesis</w:t>
      </w:r>
    </w:p>
    <w:p w14:paraId="5C77E4BB" w14:textId="67CB7E53" w:rsidR="00DB49F9" w:rsidRDefault="0049658A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9658A">
        <w:rPr>
          <w:rFonts w:ascii="Times New Roman" w:hAnsi="Times New Roman" w:cs="Times New Roman"/>
          <w:sz w:val="24"/>
          <w:szCs w:val="24"/>
          <w:lang w:val="en-US"/>
        </w:rPr>
        <w:t xml:space="preserve">Since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owner’s claim costs are higher than expected, we use a </w:t>
      </w:r>
      <w:r w:rsidR="00555417">
        <w:rPr>
          <w:rFonts w:ascii="Times New Roman" w:hAnsi="Times New Roman" w:cs="Times New Roman"/>
          <w:sz w:val="24"/>
          <w:szCs w:val="24"/>
          <w:lang w:val="en-US"/>
        </w:rPr>
        <w:t>one-sided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test:</w:t>
      </w:r>
    </w:p>
    <w:p w14:paraId="4E3913BD" w14:textId="4E7C05DE" w:rsidR="0049658A" w:rsidRDefault="009B0489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B0489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 Hypothesis (</w:t>
      </w:r>
      <w:r w:rsidR="007D6441" w:rsidRPr="007D6441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="007D6441" w:rsidRPr="007D6441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US"/>
        </w:rPr>
        <w:t>0</w:t>
      </w:r>
      <w:r w:rsidRPr="009B048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The original cost model is still accurate. The mean weekly cost (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>
        <w:rPr>
          <w:rFonts w:ascii="Times New Roman" w:hAnsi="Times New Roman" w:cs="Times New Roman"/>
          <w:sz w:val="24"/>
          <w:szCs w:val="24"/>
          <w:lang w:val="en-US"/>
        </w:rPr>
        <w:t>) is equal to the value predicted by the equation.</w:t>
      </w:r>
    </w:p>
    <w:p w14:paraId="10FEF819" w14:textId="436DA1DF" w:rsidR="009B0489" w:rsidRDefault="007D6441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7D6441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r w:rsidRPr="007D6441">
        <w:rPr>
          <w:rFonts w:ascii="Times New Roman" w:hAnsi="Times New Roman" w:cs="Times New Roman"/>
          <w:sz w:val="24"/>
          <w:szCs w:val="24"/>
          <w:lang w:val="en-US"/>
        </w:rPr>
        <w:t xml:space="preserve">1000 </w:t>
      </w:r>
      <w:r>
        <w:rPr>
          <w:rFonts w:ascii="Times New Roman" w:hAnsi="Times New Roman" w:cs="Times New Roman"/>
          <w:sz w:val="24"/>
          <w:szCs w:val="24"/>
          <w:lang w:val="en-US"/>
        </w:rPr>
        <w:t>+ 5</w:t>
      </w:r>
      <w:r w:rsidR="004F6326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</w:p>
    <w:p w14:paraId="58A23A12" w14:textId="240BCC22" w:rsidR="007D6441" w:rsidRDefault="0067584C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Alternative</w:t>
      </w:r>
      <w:r w:rsidRPr="009B048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Hypothesis (</w:t>
      </w:r>
      <w:r w:rsidRPr="007D6441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US"/>
        </w:rPr>
        <w:t>1</w:t>
      </w:r>
      <w:r w:rsidRPr="009B0489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r w:rsidRPr="0067584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sz w:val="24"/>
          <w:szCs w:val="24"/>
          <w:lang w:val="en-US"/>
        </w:rPr>
        <w:t>restaurant owners are correct, the mean weekly cos has increased.</w:t>
      </w:r>
    </w:p>
    <w:p w14:paraId="4E45236D" w14:textId="4A555DB1" w:rsidR="0067584C" w:rsidRDefault="00B72E53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E53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72E53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: 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72E53">
        <w:rPr>
          <w:rFonts w:ascii="Times New Roman" w:hAnsi="Times New Roman" w:cs="Times New Roman"/>
          <w:sz w:val="24"/>
          <w:szCs w:val="24"/>
          <w:lang w:val="en-US"/>
        </w:rPr>
        <w:t>&gt; 1000 + 5 X</w:t>
      </w:r>
      <w:r w:rsidR="00E332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8DD17C" w14:textId="77777777" w:rsidR="004F6326" w:rsidRDefault="004F6326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7B94B75" w14:textId="4D14537A" w:rsidR="00E33253" w:rsidRPr="00804D0E" w:rsidRDefault="00E33253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7D6441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0 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64DD0">
        <w:rPr>
          <w:rFonts w:ascii="Times New Roman" w:hAnsi="Times New Roman" w:cs="Times New Roman"/>
          <w:sz w:val="32"/>
          <w:szCs w:val="32"/>
          <w:lang w:val="en-US"/>
        </w:rPr>
        <w:t>µ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w </w:t>
      </w:r>
      <w:r w:rsidRPr="00804D0E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804D0E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804D0E">
        <w:rPr>
          <w:rFonts w:ascii="Times New Roman" w:hAnsi="Times New Roman" w:cs="Times New Roman"/>
          <w:sz w:val="24"/>
          <w:szCs w:val="24"/>
          <w:lang w:val="en-US"/>
        </w:rPr>
        <w:t>4000</w:t>
      </w:r>
      <w:r w:rsidR="00AE34A7" w:rsidRPr="00804D0E">
        <w:rPr>
          <w:rFonts w:ascii="Times New Roman" w:hAnsi="Times New Roman" w:cs="Times New Roman"/>
          <w:sz w:val="24"/>
          <w:szCs w:val="24"/>
          <w:lang w:val="en-US"/>
        </w:rPr>
        <w:t xml:space="preserve"> (model is correct)</w:t>
      </w:r>
    </w:p>
    <w:p w14:paraId="707B1B47" w14:textId="281ED6A6" w:rsidR="00E33253" w:rsidRPr="00804D0E" w:rsidRDefault="00E33253" w:rsidP="00A64DD0">
      <w:pPr>
        <w:spacing w:after="0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804D0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804D0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 : </w:t>
      </w:r>
      <w:r w:rsidRPr="00804D0E">
        <w:rPr>
          <w:rFonts w:ascii="Times New Roman" w:hAnsi="Times New Roman" w:cs="Times New Roman"/>
          <w:sz w:val="24"/>
          <w:szCs w:val="24"/>
          <w:lang w:val="en-US"/>
        </w:rPr>
        <w:t>µ</w:t>
      </w:r>
      <w:r w:rsidRPr="00804D0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w </w:t>
      </w:r>
      <w:r w:rsidR="00804D0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804D0E">
        <w:rPr>
          <w:rFonts w:ascii="Times New Roman" w:hAnsi="Times New Roman" w:cs="Times New Roman"/>
          <w:sz w:val="24"/>
          <w:szCs w:val="24"/>
          <w:lang w:val="en-US"/>
        </w:rPr>
        <w:t>&gt; 4000</w:t>
      </w:r>
      <w:r w:rsidR="00AE34A7" w:rsidRPr="00804D0E">
        <w:rPr>
          <w:rFonts w:ascii="Times New Roman" w:hAnsi="Times New Roman" w:cs="Times New Roman"/>
          <w:sz w:val="24"/>
          <w:szCs w:val="24"/>
          <w:lang w:val="en-US"/>
        </w:rPr>
        <w:t xml:space="preserve"> (Actual cost is higher)</w:t>
      </w:r>
    </w:p>
    <w:p w14:paraId="6B664314" w14:textId="77777777" w:rsidR="00804D0E" w:rsidRDefault="00804D0E" w:rsidP="00A64DD0">
      <w:pPr>
        <w:spacing w:after="0"/>
        <w:rPr>
          <w:rFonts w:ascii="Times New Roman" w:hAnsi="Times New Roman" w:cs="Times New Roman"/>
          <w:sz w:val="36"/>
          <w:szCs w:val="36"/>
          <w:vertAlign w:val="subscript"/>
          <w:lang w:val="en-US"/>
        </w:rPr>
      </w:pPr>
    </w:p>
    <w:p w14:paraId="1E92D677" w14:textId="0BE57108" w:rsidR="00804D0E" w:rsidRPr="00510E65" w:rsidRDefault="00804D0E" w:rsidP="00510E6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0E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Sample Information: </w:t>
      </w:r>
    </w:p>
    <w:p w14:paraId="468DDBFF" w14:textId="77777777" w:rsidR="00E04739" w:rsidRDefault="00E04739" w:rsidP="00A64DD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0DA95C" w14:textId="4E5AFF3C" w:rsidR="00804D0E" w:rsidRDefault="00804D0E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Sample mean = Rs. 3050</w:t>
      </w:r>
    </w:p>
    <w:p w14:paraId="67B8568F" w14:textId="78B11FFE" w:rsidR="00804D0E" w:rsidRDefault="00804D0E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Sample size (n) = 25</w:t>
      </w:r>
    </w:p>
    <w:p w14:paraId="37C6EF3D" w14:textId="692C80FB" w:rsidR="00804D0E" w:rsidRDefault="00804D0E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Population standard deviation of W = 125</w:t>
      </w:r>
    </w:p>
    <w:p w14:paraId="6A8B7B2F" w14:textId="77777777" w:rsidR="00804D0E" w:rsidRDefault="00804D0E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7CF3B2" w14:textId="0B90A6E3" w:rsidR="00804D0E" w:rsidRDefault="00E04739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Standard Error:</w:t>
      </w:r>
      <w:r w:rsidRPr="00E04739">
        <w:rPr>
          <w:rFonts w:ascii="Cambria Math" w:hAnsi="Cambria Math" w:cs="Times New Roman"/>
          <w:i/>
          <w:sz w:val="24"/>
          <w:szCs w:val="24"/>
          <w:lang w:val="en-US"/>
        </w:rPr>
        <w:t xml:space="preserve"> </w:t>
      </w:r>
    </w:p>
    <w:p w14:paraId="0B63FF59" w14:textId="5C820E1F" w:rsidR="00E04739" w:rsidRDefault="00E04739" w:rsidP="00A64DD0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 </w:t>
      </w:r>
      <w:r w:rsidRPr="00E0473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√n</m:t>
            </m:r>
          </m:den>
        </m:f>
      </m:oMath>
      <w:r w:rsidRPr="00E0473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=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√25</m:t>
            </m:r>
          </m:den>
        </m:f>
      </m:oMath>
      <w:r w:rsidRPr="00E0473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=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den>
        </m:f>
      </m:oMath>
      <w:r w:rsidRPr="00E0473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=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25</w:t>
      </w:r>
    </w:p>
    <w:p w14:paraId="131EF3BE" w14:textId="77777777" w:rsidR="005C2560" w:rsidRDefault="005C2560" w:rsidP="00A64DD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E9CBD7" w14:textId="78038CCD" w:rsidR="005C2560" w:rsidRPr="00510E65" w:rsidRDefault="005C2560" w:rsidP="00510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10E65">
        <w:rPr>
          <w:rFonts w:ascii="Times New Roman" w:hAnsi="Times New Roman" w:cs="Times New Roman"/>
          <w:b/>
          <w:bCs/>
          <w:sz w:val="24"/>
          <w:szCs w:val="24"/>
        </w:rPr>
        <w:t>Test statistic (Z-score)</w:t>
      </w:r>
    </w:p>
    <w:p w14:paraId="2D3DB346" w14:textId="7A2A0340" w:rsidR="005C2560" w:rsidRPr="005C2560" w:rsidRDefault="005C2560" w:rsidP="005C2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2560">
        <w:rPr>
          <w:rFonts w:ascii="Times New Roman" w:hAnsi="Times New Roman" w:cs="Times New Roman"/>
          <w:b/>
          <w:bCs/>
          <w:sz w:val="24"/>
          <w:szCs w:val="24"/>
        </w:rPr>
        <w:t>Find the critical t-value for a one-tailed test with α = 0.05 and 24</w:t>
      </w:r>
      <w:r w:rsidR="002076C4">
        <w:rPr>
          <w:rFonts w:ascii="Times New Roman" w:hAnsi="Times New Roman" w:cs="Times New Roman"/>
          <w:b/>
          <w:bCs/>
          <w:sz w:val="24"/>
          <w:szCs w:val="24"/>
        </w:rPr>
        <w:t>(n-1)</w:t>
      </w:r>
      <w:r w:rsidRPr="005C2560">
        <w:rPr>
          <w:rFonts w:ascii="Times New Roman" w:hAnsi="Times New Roman" w:cs="Times New Roman"/>
          <w:b/>
          <w:bCs/>
          <w:sz w:val="24"/>
          <w:szCs w:val="24"/>
        </w:rPr>
        <w:t xml:space="preserve"> degrees of freedom.</w:t>
      </w:r>
    </w:p>
    <w:p w14:paraId="331358CD" w14:textId="77777777" w:rsidR="005C2560" w:rsidRPr="005C2560" w:rsidRDefault="005C2560" w:rsidP="005C2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4A88D" w14:textId="77777777" w:rsidR="00675899" w:rsidRPr="00675899" w:rsidRDefault="005C2560" w:rsidP="00675899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SE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3050-4000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-950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=-38.0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8D97502" w14:textId="791D4D13" w:rsidR="00675899" w:rsidRPr="00510E65" w:rsidRDefault="00675899" w:rsidP="00510E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10E65">
        <w:rPr>
          <w:rFonts w:ascii="Times New Roman" w:hAnsi="Times New Roman" w:cs="Times New Roman"/>
          <w:b/>
          <w:bCs/>
          <w:sz w:val="24"/>
          <w:szCs w:val="24"/>
        </w:rPr>
        <w:t>Decision</w:t>
      </w:r>
    </w:p>
    <w:p w14:paraId="696A97FA" w14:textId="77777777" w:rsidR="00675899" w:rsidRPr="00675899" w:rsidRDefault="00675899" w:rsidP="00675899">
      <w:pPr>
        <w:rPr>
          <w:rFonts w:ascii="Times New Roman" w:hAnsi="Times New Roman" w:cs="Times New Roman"/>
          <w:sz w:val="24"/>
          <w:szCs w:val="24"/>
        </w:rPr>
      </w:pPr>
      <w:r w:rsidRPr="00675899">
        <w:rPr>
          <w:rFonts w:ascii="Times New Roman" w:hAnsi="Times New Roman" w:cs="Times New Roman"/>
          <w:sz w:val="24"/>
          <w:szCs w:val="24"/>
        </w:rPr>
        <w:t xml:space="preserve">A Z value of </w:t>
      </w:r>
      <w:r w:rsidRPr="00675899">
        <w:rPr>
          <w:rFonts w:ascii="Times New Roman" w:hAnsi="Times New Roman" w:cs="Times New Roman"/>
          <w:b/>
          <w:bCs/>
          <w:sz w:val="24"/>
          <w:szCs w:val="24"/>
        </w:rPr>
        <w:t>-38</w:t>
      </w:r>
      <w:r w:rsidRPr="00675899">
        <w:rPr>
          <w:rFonts w:ascii="Times New Roman" w:hAnsi="Times New Roman" w:cs="Times New Roman"/>
          <w:sz w:val="24"/>
          <w:szCs w:val="24"/>
        </w:rPr>
        <w:t xml:space="preserve"> is </w:t>
      </w:r>
      <w:r w:rsidRPr="00675899">
        <w:rPr>
          <w:rFonts w:ascii="Times New Roman" w:hAnsi="Times New Roman" w:cs="Times New Roman"/>
          <w:i/>
          <w:iCs/>
          <w:sz w:val="24"/>
          <w:szCs w:val="24"/>
        </w:rPr>
        <w:t>extremely far below</w:t>
      </w:r>
      <w:r w:rsidRPr="00675899">
        <w:rPr>
          <w:rFonts w:ascii="Times New Roman" w:hAnsi="Times New Roman" w:cs="Times New Roman"/>
          <w:sz w:val="24"/>
          <w:szCs w:val="24"/>
        </w:rPr>
        <w:t xml:space="preserve"> any critical value (e.g., 1.645 at 5%).</w:t>
      </w:r>
    </w:p>
    <w:p w14:paraId="39555240" w14:textId="77777777" w:rsidR="00675899" w:rsidRDefault="00675899" w:rsidP="00675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899">
        <w:rPr>
          <w:rFonts w:ascii="Times New Roman" w:hAnsi="Times New Roman" w:cs="Times New Roman"/>
          <w:b/>
          <w:bCs/>
          <w:sz w:val="24"/>
          <w:szCs w:val="24"/>
        </w:rPr>
        <w:t xml:space="preserve">We fail to reject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67589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0BC5CC" w14:textId="77777777" w:rsidR="005D1EDF" w:rsidRPr="00675899" w:rsidRDefault="005D1EDF" w:rsidP="00675899">
      <w:pPr>
        <w:rPr>
          <w:rFonts w:ascii="Times New Roman" w:hAnsi="Times New Roman" w:cs="Times New Roman"/>
          <w:sz w:val="24"/>
          <w:szCs w:val="24"/>
        </w:rPr>
      </w:pPr>
    </w:p>
    <w:p w14:paraId="6576589B" w14:textId="6CC44239" w:rsidR="00675899" w:rsidRPr="00675899" w:rsidRDefault="00D132C7" w:rsidP="00675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899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32252D" w14:textId="77777777" w:rsidR="00675899" w:rsidRPr="00675899" w:rsidRDefault="00675899" w:rsidP="00675899">
      <w:pPr>
        <w:rPr>
          <w:rFonts w:ascii="Times New Roman" w:hAnsi="Times New Roman" w:cs="Times New Roman"/>
          <w:sz w:val="24"/>
          <w:szCs w:val="24"/>
        </w:rPr>
      </w:pPr>
      <w:r w:rsidRPr="00675899">
        <w:rPr>
          <w:rFonts w:ascii="Times New Roman" w:hAnsi="Times New Roman" w:cs="Times New Roman"/>
          <w:sz w:val="24"/>
          <w:szCs w:val="24"/>
        </w:rPr>
        <w:lastRenderedPageBreak/>
        <w:t xml:space="preserve">The sample mean weekly cost (₹3,050) is </w:t>
      </w:r>
      <w:r w:rsidRPr="00675899">
        <w:rPr>
          <w:rFonts w:ascii="Times New Roman" w:hAnsi="Times New Roman" w:cs="Times New Roman"/>
          <w:b/>
          <w:bCs/>
          <w:sz w:val="24"/>
          <w:szCs w:val="24"/>
        </w:rPr>
        <w:t>far below</w:t>
      </w:r>
      <w:r w:rsidRPr="00675899">
        <w:rPr>
          <w:rFonts w:ascii="Times New Roman" w:hAnsi="Times New Roman" w:cs="Times New Roman"/>
          <w:sz w:val="24"/>
          <w:szCs w:val="24"/>
        </w:rPr>
        <w:t xml:space="preserve"> the model’s predicted cost of ₹4,000.</w:t>
      </w:r>
      <w:r w:rsidRPr="00675899">
        <w:rPr>
          <w:rFonts w:ascii="Times New Roman" w:hAnsi="Times New Roman" w:cs="Times New Roman"/>
          <w:sz w:val="24"/>
          <w:szCs w:val="24"/>
        </w:rPr>
        <w:br/>
        <w:t xml:space="preserve">Therefore, </w:t>
      </w:r>
      <w:r w:rsidRPr="00675899">
        <w:rPr>
          <w:rFonts w:ascii="Times New Roman" w:hAnsi="Times New Roman" w:cs="Times New Roman"/>
          <w:b/>
          <w:bCs/>
          <w:sz w:val="24"/>
          <w:szCs w:val="24"/>
        </w:rPr>
        <w:t>there is NO statistical evidence that weekly operating costs have increased.</w:t>
      </w:r>
      <w:r w:rsidRPr="00675899">
        <w:rPr>
          <w:rFonts w:ascii="Times New Roman" w:hAnsi="Times New Roman" w:cs="Times New Roman"/>
          <w:sz w:val="24"/>
          <w:szCs w:val="24"/>
        </w:rPr>
        <w:br/>
        <w:t xml:space="preserve">In fact, the data suggest costs are </w:t>
      </w:r>
      <w:r w:rsidRPr="00675899">
        <w:rPr>
          <w:rFonts w:ascii="Times New Roman" w:hAnsi="Times New Roman" w:cs="Times New Roman"/>
          <w:b/>
          <w:bCs/>
          <w:sz w:val="24"/>
          <w:szCs w:val="24"/>
        </w:rPr>
        <w:t>lower than predicted by the model</w:t>
      </w:r>
      <w:r w:rsidRPr="00675899">
        <w:rPr>
          <w:rFonts w:ascii="Times New Roman" w:hAnsi="Times New Roman" w:cs="Times New Roman"/>
          <w:sz w:val="24"/>
          <w:szCs w:val="24"/>
        </w:rPr>
        <w:t>, not higher.</w:t>
      </w:r>
    </w:p>
    <w:p w14:paraId="06C8F449" w14:textId="4DEFC8B0" w:rsidR="00675899" w:rsidRPr="007419B6" w:rsidRDefault="00675899" w:rsidP="00675899">
      <w:r w:rsidRPr="00675899">
        <w:rPr>
          <w:rFonts w:ascii="Times New Roman" w:hAnsi="Times New Roman" w:cs="Times New Roman"/>
          <w:sz w:val="24"/>
          <w:szCs w:val="24"/>
        </w:rPr>
        <w:t>Based on a one-tailed Z-test at the 5% significance level, we fail to reject the null hypothesis. The sample provides no evidence that actual weekly operating costs exceed those predicted by the cost 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589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W=1000+5X</m:t>
        </m:r>
      </m:oMath>
      <w:r w:rsidRPr="007419B6">
        <w:t>.</w:t>
      </w:r>
    </w:p>
    <w:p w14:paraId="40587E15" w14:textId="19412177" w:rsidR="005C2560" w:rsidRPr="00804D0E" w:rsidRDefault="005C2560" w:rsidP="005C256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C2560" w:rsidRPr="0080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E36"/>
    <w:multiLevelType w:val="hybridMultilevel"/>
    <w:tmpl w:val="EFF4E812"/>
    <w:lvl w:ilvl="0" w:tplc="0DF8323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C6101D"/>
    <w:multiLevelType w:val="multilevel"/>
    <w:tmpl w:val="CD0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204455">
    <w:abstractNumId w:val="0"/>
  </w:num>
  <w:num w:numId="2" w16cid:durableId="82412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3F"/>
    <w:rsid w:val="00003184"/>
    <w:rsid w:val="00006082"/>
    <w:rsid w:val="000E0F72"/>
    <w:rsid w:val="001A0DF8"/>
    <w:rsid w:val="001B4CEA"/>
    <w:rsid w:val="002076C4"/>
    <w:rsid w:val="0023300F"/>
    <w:rsid w:val="002A7438"/>
    <w:rsid w:val="002D2D6F"/>
    <w:rsid w:val="003175F1"/>
    <w:rsid w:val="0049658A"/>
    <w:rsid w:val="004F2F41"/>
    <w:rsid w:val="004F6326"/>
    <w:rsid w:val="00500D9F"/>
    <w:rsid w:val="00510E65"/>
    <w:rsid w:val="0052202B"/>
    <w:rsid w:val="00531182"/>
    <w:rsid w:val="00552215"/>
    <w:rsid w:val="00555417"/>
    <w:rsid w:val="005C2560"/>
    <w:rsid w:val="005D1EDF"/>
    <w:rsid w:val="005D5DCD"/>
    <w:rsid w:val="0067584C"/>
    <w:rsid w:val="00675899"/>
    <w:rsid w:val="00682E01"/>
    <w:rsid w:val="006C13B8"/>
    <w:rsid w:val="007366D9"/>
    <w:rsid w:val="00766BA3"/>
    <w:rsid w:val="007C09A6"/>
    <w:rsid w:val="007D6441"/>
    <w:rsid w:val="00804D0E"/>
    <w:rsid w:val="00811E28"/>
    <w:rsid w:val="0086603F"/>
    <w:rsid w:val="008A1294"/>
    <w:rsid w:val="00927C13"/>
    <w:rsid w:val="009B0489"/>
    <w:rsid w:val="00A376E7"/>
    <w:rsid w:val="00A51080"/>
    <w:rsid w:val="00A64DD0"/>
    <w:rsid w:val="00AE34A7"/>
    <w:rsid w:val="00B2293A"/>
    <w:rsid w:val="00B47583"/>
    <w:rsid w:val="00B653FB"/>
    <w:rsid w:val="00B72E53"/>
    <w:rsid w:val="00B858C6"/>
    <w:rsid w:val="00B863F7"/>
    <w:rsid w:val="00BC3835"/>
    <w:rsid w:val="00BD483E"/>
    <w:rsid w:val="00BD6D38"/>
    <w:rsid w:val="00C071B1"/>
    <w:rsid w:val="00C434B5"/>
    <w:rsid w:val="00D132C7"/>
    <w:rsid w:val="00D37B8A"/>
    <w:rsid w:val="00DB49F9"/>
    <w:rsid w:val="00DF3FA6"/>
    <w:rsid w:val="00E04739"/>
    <w:rsid w:val="00E33253"/>
    <w:rsid w:val="00EF05CA"/>
    <w:rsid w:val="00F66B78"/>
    <w:rsid w:val="00FC7301"/>
    <w:rsid w:val="00FE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0702"/>
  <w15:chartTrackingRefBased/>
  <w15:docId w15:val="{1A1BB7DB-5174-47FB-8037-CBD51197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75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dcterms:created xsi:type="dcterms:W3CDTF">2026-02-05T10:09:00Z</dcterms:created>
  <dcterms:modified xsi:type="dcterms:W3CDTF">2026-02-16T13:36:00Z</dcterms:modified>
</cp:coreProperties>
</file>