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B9DC" w14:textId="77777777" w:rsidR="007E0D8F" w:rsidRPr="007E0D8F" w:rsidRDefault="007E0D8F" w:rsidP="007E0D8F">
      <w:pPr>
        <w:rPr>
          <w:b/>
          <w:bCs/>
        </w:rPr>
      </w:pPr>
      <w:bookmarkStart w:id="0" w:name="_Hlk160621709"/>
      <w:bookmarkEnd w:id="0"/>
      <w:r w:rsidRPr="007E0D8F">
        <w:rPr>
          <w:b/>
          <w:bCs/>
        </w:rPr>
        <w:t>- Rationality</w:t>
      </w:r>
    </w:p>
    <w:p w14:paraId="642C22EF" w14:textId="77777777" w:rsidR="007E0D8F" w:rsidRDefault="007E0D8F" w:rsidP="007E0D8F">
      <w:r>
        <w:t>What is rational at any given time depends on four things:</w:t>
      </w:r>
    </w:p>
    <w:p w14:paraId="0C4507E3" w14:textId="77777777" w:rsidR="007E0D8F" w:rsidRDefault="007E0D8F" w:rsidP="007E0D8F">
      <w:r>
        <w:t>The performance measure that defines the criterion of success.</w:t>
      </w:r>
    </w:p>
    <w:p w14:paraId="4F4C59DE" w14:textId="77777777" w:rsidR="007E0D8F" w:rsidRDefault="007E0D8F" w:rsidP="007E0D8F">
      <w:r>
        <w:t>The agent’s prior knowledge of the environment.</w:t>
      </w:r>
    </w:p>
    <w:p w14:paraId="3F2081A6" w14:textId="77777777" w:rsidR="007E0D8F" w:rsidRDefault="007E0D8F" w:rsidP="007E0D8F">
      <w:r>
        <w:t>The actions that the agent can perform.</w:t>
      </w:r>
    </w:p>
    <w:p w14:paraId="5D1A9BA3" w14:textId="77777777" w:rsidR="007E0D8F" w:rsidRDefault="007E0D8F" w:rsidP="007E0D8F">
      <w:r>
        <w:t>The agent’s percept sequence to date.</w:t>
      </w:r>
    </w:p>
    <w:p w14:paraId="60D1B05A" w14:textId="77777777" w:rsidR="007E0D8F" w:rsidRDefault="007E0D8F" w:rsidP="007E0D8F"/>
    <w:p w14:paraId="67675B5D" w14:textId="77777777" w:rsidR="007E0D8F" w:rsidRDefault="007E0D8F" w:rsidP="007E0D8F">
      <w:r>
        <w:t>1. Task environment:  The nature of the task</w:t>
      </w:r>
    </w:p>
    <w:p w14:paraId="0328E37E" w14:textId="77777777" w:rsidR="007E0D8F" w:rsidRDefault="007E0D8F" w:rsidP="007E0D8F">
      <w:r>
        <w:t xml:space="preserve">environment directly affects the </w:t>
      </w:r>
      <w:proofErr w:type="gramStart"/>
      <w:r>
        <w:t>appropriate design</w:t>
      </w:r>
      <w:proofErr w:type="gramEnd"/>
      <w:r>
        <w:t xml:space="preserve"> for the agent program.</w:t>
      </w:r>
    </w:p>
    <w:p w14:paraId="52AC110B" w14:textId="77777777" w:rsidR="007E0D8F" w:rsidRDefault="007E0D8F" w:rsidP="007E0D8F"/>
    <w:p w14:paraId="2E16BCA6" w14:textId="77777777" w:rsidR="007E0D8F" w:rsidRDefault="007E0D8F" w:rsidP="007E0D8F">
      <w:r>
        <w:t>2. Four basic kinds of agent programs that embody</w:t>
      </w:r>
    </w:p>
    <w:p w14:paraId="394FFB21" w14:textId="77777777" w:rsidR="007E0D8F" w:rsidRDefault="007E0D8F" w:rsidP="007E0D8F">
      <w:r>
        <w:t xml:space="preserve">    the principles underlying </w:t>
      </w:r>
      <w:proofErr w:type="gramStart"/>
      <w:r>
        <w:t>almost all</w:t>
      </w:r>
      <w:proofErr w:type="gramEnd"/>
      <w:r>
        <w:t xml:space="preserve"> intelligent systems:</w:t>
      </w:r>
    </w:p>
    <w:p w14:paraId="4C61FE20" w14:textId="1BF6A486" w:rsidR="007E0D8F" w:rsidRDefault="007E0D8F" w:rsidP="007E0D8F">
      <w:pPr>
        <w:pStyle w:val="ListParagraph"/>
        <w:numPr>
          <w:ilvl w:val="1"/>
          <w:numId w:val="1"/>
        </w:numPr>
      </w:pPr>
      <w:r>
        <w:t xml:space="preserve">Simple reflex </w:t>
      </w:r>
      <w:proofErr w:type="gramStart"/>
      <w:r>
        <w:t>agents;</w:t>
      </w:r>
      <w:proofErr w:type="gramEnd"/>
    </w:p>
    <w:p w14:paraId="665EE2FF" w14:textId="3F6CE1D1" w:rsidR="007E0D8F" w:rsidRDefault="007E0D8F" w:rsidP="007E0D8F">
      <w:pPr>
        <w:pStyle w:val="ListParagraph"/>
        <w:numPr>
          <w:ilvl w:val="1"/>
          <w:numId w:val="1"/>
        </w:numPr>
      </w:pPr>
      <w:r>
        <w:t xml:space="preserve">Model-based reflex </w:t>
      </w:r>
      <w:proofErr w:type="gramStart"/>
      <w:r>
        <w:t>agents;</w:t>
      </w:r>
      <w:proofErr w:type="gramEnd"/>
    </w:p>
    <w:p w14:paraId="61373484" w14:textId="5268E02C" w:rsidR="007E0D8F" w:rsidRDefault="007E0D8F" w:rsidP="007E0D8F">
      <w:pPr>
        <w:pStyle w:val="ListParagraph"/>
        <w:numPr>
          <w:ilvl w:val="1"/>
          <w:numId w:val="1"/>
        </w:numPr>
      </w:pPr>
      <w:r>
        <w:t>Goal-based agents; and</w:t>
      </w:r>
    </w:p>
    <w:p w14:paraId="1DE68AAA" w14:textId="2591ED44" w:rsidR="007E0D8F" w:rsidRDefault="007E0D8F" w:rsidP="007E0D8F">
      <w:pPr>
        <w:pStyle w:val="ListParagraph"/>
        <w:numPr>
          <w:ilvl w:val="1"/>
          <w:numId w:val="1"/>
        </w:numPr>
      </w:pPr>
      <w:r>
        <w:t>Utility-based agents.</w:t>
      </w:r>
    </w:p>
    <w:p w14:paraId="30626603" w14:textId="77777777" w:rsidR="007E0D8F" w:rsidRDefault="007E0D8F" w:rsidP="007E0D8F">
      <w:r>
        <w:t>3. Model-based agent</w:t>
      </w:r>
    </w:p>
    <w:p w14:paraId="49F05B27" w14:textId="77777777" w:rsidR="007E0D8F" w:rsidRDefault="007E0D8F" w:rsidP="007E0D8F">
      <w:r>
        <w:t xml:space="preserve">    The transition model and sensor model allow an agent to keep track of the state of</w:t>
      </w:r>
    </w:p>
    <w:p w14:paraId="24E5CDBF" w14:textId="77777777" w:rsidR="007E0D8F" w:rsidRDefault="007E0D8F" w:rsidP="007E0D8F">
      <w:r>
        <w:t>the world—to the extent possible given the limitations of the agent’s sensors. An agent that</w:t>
      </w:r>
    </w:p>
    <w:p w14:paraId="1F12E56A" w14:textId="5DC669FC" w:rsidR="007E0D8F" w:rsidRDefault="007E0D8F" w:rsidP="007E0D8F">
      <w:r>
        <w:t xml:space="preserve">uses such models </w:t>
      </w:r>
      <w:proofErr w:type="gramStart"/>
      <w:r>
        <w:t>is called</w:t>
      </w:r>
      <w:proofErr w:type="gramEnd"/>
      <w:r>
        <w:t xml:space="preserve"> a model-based agent.</w:t>
      </w:r>
      <w:r>
        <w:br/>
      </w:r>
      <w:r w:rsidR="005213D8" w:rsidRPr="007E0D8F">
        <w:drawing>
          <wp:inline distT="0" distB="0" distL="0" distR="0" wp14:anchorId="1FDCC7C8" wp14:editId="4B2968AA">
            <wp:extent cx="2651760" cy="2333298"/>
            <wp:effectExtent l="0" t="0" r="0" b="0"/>
            <wp:docPr id="212835663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56636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977" cy="23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F">
        <w:drawing>
          <wp:inline distT="0" distB="0" distL="0" distR="0" wp14:anchorId="578FE2D0" wp14:editId="4265B15C">
            <wp:extent cx="3134299" cy="2566670"/>
            <wp:effectExtent l="0" t="0" r="9525" b="5080"/>
            <wp:docPr id="12507654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549" name="Picture 1" descr="A diagram of a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873" cy="25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E2DC" w14:textId="65567C39" w:rsidR="007E0D8F" w:rsidRDefault="007E0D8F" w:rsidP="007E0D8F"/>
    <w:p w14:paraId="782DA6F4" w14:textId="6E72DB8B" w:rsidR="00B067D9" w:rsidRDefault="007E0D8F" w:rsidP="007E0D8F">
      <w:pPr>
        <w:rPr>
          <w:noProof/>
        </w:rPr>
      </w:pPr>
      <w:r>
        <w:lastRenderedPageBreak/>
        <w:t>4.</w:t>
      </w:r>
      <w:r>
        <w:t xml:space="preserve"> </w:t>
      </w:r>
      <w:r>
        <w:t>Simple reflex agents</w:t>
      </w:r>
      <w:r>
        <w:br/>
      </w:r>
      <w:r>
        <w:rPr>
          <w:noProof/>
        </w:rPr>
        <w:drawing>
          <wp:inline distT="0" distB="0" distL="0" distR="0" wp14:anchorId="630FD459" wp14:editId="1E85D2EE">
            <wp:extent cx="3340894" cy="2324100"/>
            <wp:effectExtent l="0" t="0" r="0" b="0"/>
            <wp:docPr id="14465113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1377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914" cy="23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358907" wp14:editId="47758500">
            <wp:extent cx="2385060" cy="1100542"/>
            <wp:effectExtent l="0" t="0" r="0" b="4445"/>
            <wp:docPr id="475011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118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978" cy="11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4994" w14:textId="17F9B930" w:rsidR="00C13575" w:rsidRDefault="005F13FC" w:rsidP="007E0D8F">
      <w:r>
        <w:rPr>
          <w:noProof/>
        </w:rPr>
        <w:t xml:space="preserve">5. </w:t>
      </w:r>
      <w:r>
        <w:t>Goal-based agents</w:t>
      </w:r>
      <w:r>
        <w:br/>
      </w:r>
      <w:r w:rsidR="00351E0B" w:rsidRPr="00351E0B">
        <w:drawing>
          <wp:inline distT="0" distB="0" distL="0" distR="0" wp14:anchorId="77CEF8AE" wp14:editId="48C8D4FF">
            <wp:extent cx="3112951" cy="2331720"/>
            <wp:effectExtent l="0" t="0" r="0" b="0"/>
            <wp:docPr id="811587696" name="Picture 1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87696" name="Picture 1" descr="A diagram of a busi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97" cy="2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E0B">
        <w:br/>
      </w:r>
      <w:r w:rsidR="00C13575">
        <w:t xml:space="preserve">Depends on Goad </w:t>
      </w:r>
      <w:r w:rsidR="00C13575">
        <w:br/>
        <w:t>Searching and Planning takes place</w:t>
      </w:r>
    </w:p>
    <w:p w14:paraId="42CD7C28" w14:textId="208F7558" w:rsidR="00C13575" w:rsidRDefault="00C13575" w:rsidP="007E0D8F">
      <w:r>
        <w:t xml:space="preserve">6. </w:t>
      </w:r>
      <w:r w:rsidR="00AB422E">
        <w:t>Utility-based agents</w:t>
      </w:r>
    </w:p>
    <w:p w14:paraId="5BD86D12" w14:textId="3FA8E023" w:rsidR="00AB422E" w:rsidRDefault="000936EB" w:rsidP="007E0D8F">
      <w:r w:rsidRPr="000936EB">
        <w:drawing>
          <wp:inline distT="0" distB="0" distL="0" distR="0" wp14:anchorId="710AD0D1" wp14:editId="15A2F049">
            <wp:extent cx="5126355" cy="2095500"/>
            <wp:effectExtent l="0" t="0" r="0" b="0"/>
            <wp:docPr id="198542429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4298" name="Picture 1" descr="A diagram of a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7. Learning agent </w:t>
      </w:r>
      <w:r>
        <w:br/>
      </w:r>
      <w:r>
        <w:lastRenderedPageBreak/>
        <w:br/>
      </w:r>
      <w:r w:rsidR="00EF480C" w:rsidRPr="00EF480C">
        <w:drawing>
          <wp:inline distT="0" distB="0" distL="0" distR="0" wp14:anchorId="67829C90" wp14:editId="351DE60F">
            <wp:extent cx="4442460" cy="2716408"/>
            <wp:effectExtent l="0" t="0" r="0" b="8255"/>
            <wp:docPr id="2141555732" name="Picture 1" descr="A diagram of a performance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5732" name="Picture 1" descr="A diagram of a performance management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213" cy="27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80C">
        <w:br/>
      </w:r>
    </w:p>
    <w:p w14:paraId="27B03DA1" w14:textId="6107755B" w:rsidR="00EF480C" w:rsidRDefault="00EF480C" w:rsidP="007E0D8F"/>
    <w:sectPr w:rsidR="00EF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212"/>
    <w:multiLevelType w:val="hybridMultilevel"/>
    <w:tmpl w:val="D984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55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8F"/>
    <w:rsid w:val="000936EB"/>
    <w:rsid w:val="002414B0"/>
    <w:rsid w:val="00351E0B"/>
    <w:rsid w:val="003B4E44"/>
    <w:rsid w:val="005213D8"/>
    <w:rsid w:val="005F13FC"/>
    <w:rsid w:val="0076449E"/>
    <w:rsid w:val="007E0D8F"/>
    <w:rsid w:val="00AB422E"/>
    <w:rsid w:val="00B067D9"/>
    <w:rsid w:val="00C13575"/>
    <w:rsid w:val="00E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42D3"/>
  <w15:chartTrackingRefBased/>
  <w15:docId w15:val="{953308C2-530B-4FBC-BB45-962A21A4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Kandhare</dc:creator>
  <cp:keywords/>
  <dc:description/>
  <cp:lastModifiedBy>Sheetal Kandhare</cp:lastModifiedBy>
  <cp:revision>9</cp:revision>
  <dcterms:created xsi:type="dcterms:W3CDTF">2024-03-06T20:41:00Z</dcterms:created>
  <dcterms:modified xsi:type="dcterms:W3CDTF">2024-03-06T20:49:00Z</dcterms:modified>
</cp:coreProperties>
</file>