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/>
        <w:rPr>
          <w:rFonts w:hint="default"/>
          <w:b/>
          <w:bCs/>
          <w:sz w:val="28"/>
          <w:szCs w:val="28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</w:rPr>
        <w:t>Assignment 8 - Design Patterns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Identify the design pattern from the code snippets below.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Part 1</w:t>
      </w: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interface Encryptor {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encrypt(String plainText);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decrypt(String encryptedText);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AESEncryptor implements Encryptor {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...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BlowfishEncryptor implements Encryptor {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...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Answer-Decorator Structural Patterns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Part 2</w:t>
      </w: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final class Configuration {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static final Configuration INSTANCE = new Configuration();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final Configuration getInstance() {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INSTANCE;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Answer-Singleton Creational Pattern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Part 3</w:t>
      </w: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interface ProductInventoryManager {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ProductInventory getProductInventory(Product product);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SAPInventoryService {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XMLObject getCurrentStock(String productCode) {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Retrieve current product stock from SAP.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SAPInventoryManager implements ProductInventoryManager {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final SAPInventoryService inventoryService;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SAPInventoryManager(final SAPInventoryService inventoryService) {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this.inventoryService = inventoryService;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ProductInventory getProductInventory(Product product) {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final XMLObject sapInventoryStatus = inventoryService.getCurrentStock(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product.getProductCode());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final ProductInventory productInventory = new ProductInventory();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productInventory.setAvailableQuantity(sapInventoryStatus.get("qty"));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productInventory;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ind w:left="0" w:leftChars="0"/>
        <w:rPr>
          <w:rFonts w:hint="default"/>
          <w:sz w:val="24"/>
          <w:szCs w:val="24"/>
        </w:rPr>
      </w:pPr>
    </w:p>
    <w:p>
      <w:p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ind w:left="0" w:leftChars="0"/>
        <w:rPr>
          <w:sz w:val="24"/>
          <w:szCs w:val="24"/>
        </w:rPr>
      </w:pPr>
      <w:r>
        <w:rPr>
          <w:rFonts w:hint="default"/>
          <w:sz w:val="24"/>
          <w:szCs w:val="24"/>
        </w:rPr>
        <w:t>Answer-Adapter Structural Pattern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D4A99"/>
    <w:rsid w:val="4CA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2022-01-03T12:56:00Z</dcterms:created>
  <dc:creator>Sheetal Verma</dc:creator>
  <cp:lastModifiedBy>Sheetal Verma</cp:lastModifiedBy>
  <dcterms:modified xsi:type="dcterms:W3CDTF">2022-01-03T13:13:09Z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08D62646EF724A67A1A25808D0432BB8</vt:lpwstr>
  </property>
</Properties>
</file>