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Normal"/>
        <w:tblW w:w="0" w:type="auto"/>
        <w:tblInd w:w="90" w:type="dxa"/>
        <w:tblLayout w:type="fixed"/>
        <w:tblLook w:val="06A0" w:firstRow="1" w:lastRow="0" w:firstColumn="1" w:lastColumn="0" w:noHBand="1" w:noVBand="1"/>
      </w:tblPr>
      <w:tblGrid>
        <w:gridCol w:w="2881"/>
        <w:gridCol w:w="789"/>
        <w:gridCol w:w="4974"/>
      </w:tblGrid>
      <w:tr w:rsidR="538CFDCA" w:rsidTr="538CFDCA" w14:paraId="3A55FBBB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58C70699" w14:textId="4873824B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RF- &lt;id del requisito&gt;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3011A5B1" w14:textId="25700735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Integración con redes sociales</w:t>
            </w:r>
          </w:p>
        </w:tc>
      </w:tr>
      <w:tr w:rsidR="538CFDCA" w:rsidTr="538CFDCA" w14:paraId="137F7B3A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068D94CE" w14:textId="5A551535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Versión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7988CEE9" w14:textId="5D9E5AF1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1.0</w:t>
            </w:r>
          </w:p>
        </w:tc>
      </w:tr>
      <w:tr w:rsidR="538CFDCA" w:rsidTr="538CFDCA" w14:paraId="76C080BF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545577A4" w14:textId="7E77C119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Autores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3178CFE4" w14:textId="68AA947E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&lt;autor&gt;</w:t>
            </w:r>
          </w:p>
        </w:tc>
      </w:tr>
      <w:tr w:rsidR="538CFDCA" w:rsidTr="538CFDCA" w14:paraId="3A7B64C0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4AF1C0F2" w14:textId="5E9B490B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Fuentes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0FB7316F" w14:textId="11A57E68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&lt;fuente de la versión actual&gt;</w:t>
            </w:r>
          </w:p>
        </w:tc>
      </w:tr>
      <w:tr w:rsidR="538CFDCA" w:rsidTr="538CFDCA" w14:paraId="611F435B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74550F0B" w14:textId="726B2BA8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54CB508D" w14:textId="3A40624C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Facilidad de compartir los eventos</w:t>
            </w:r>
          </w:p>
        </w:tc>
      </w:tr>
      <w:tr w:rsidR="538CFDCA" w:rsidTr="538CFDCA" w14:paraId="602E5D76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201B39BF" w14:textId="1D9CEB48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482B0115" w14:textId="6E898F2B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-ES"/>
              </w:rPr>
              <w:t xml:space="preserve">Cuando el usuario presione el botón de compartir, le aparecerán todas las redes sociales como pueden ser Facebook, Instagram o </w:t>
            </w: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-ES"/>
              </w:rPr>
              <w:t>whatsapp</w:t>
            </w: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-ES"/>
              </w:rPr>
              <w:t>.</w:t>
            </w:r>
          </w:p>
        </w:tc>
      </w:tr>
      <w:tr w:rsidR="538CFDCA" w:rsidTr="538CFDCA" w14:paraId="14794480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1CDA0454" w14:textId="334E9280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23526828" w14:textId="0A00A892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Tener un evento disponible.</w:t>
            </w:r>
          </w:p>
        </w:tc>
      </w:tr>
      <w:tr w:rsidR="538CFDCA" w:rsidTr="538CFDCA" w14:paraId="7F8DF6A3">
        <w:trPr>
          <w:trHeight w:val="300"/>
        </w:trPr>
        <w:tc>
          <w:tcPr>
            <w:tcW w:w="2881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44CF1617" w14:textId="701C6102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Secuencia</w:t>
            </w:r>
          </w:p>
          <w:p w:rsidR="538CFDCA" w:rsidP="538CFDCA" w:rsidRDefault="538CFDCA" w14:paraId="599C1DEC" w14:textId="6086247D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Normal</w:t>
            </w:r>
          </w:p>
        </w:tc>
        <w:tc>
          <w:tcPr>
            <w:tcW w:w="7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3A5572AD" w14:textId="4ADACF5D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Paso</w:t>
            </w:r>
          </w:p>
        </w:tc>
        <w:tc>
          <w:tcPr>
            <w:tcW w:w="497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4FA33E77" w14:textId="46D3CCD7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Acción</w:t>
            </w:r>
          </w:p>
        </w:tc>
      </w:tr>
      <w:tr w:rsidR="538CFDCA" w:rsidTr="538CFDCA" w14:paraId="0517EEDE">
        <w:trPr>
          <w:trHeight w:val="300"/>
        </w:trPr>
        <w:tc>
          <w:tcPr>
            <w:tcW w:w="2881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776BB00"/>
        </w:tc>
        <w:tc>
          <w:tcPr>
            <w:tcW w:w="78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103E30A5" w14:textId="7F758EDC">
            <w:pPr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1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770677A8" w14:textId="7262C386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 xml:space="preserve">Se crea el evento </w:t>
            </w:r>
          </w:p>
        </w:tc>
      </w:tr>
      <w:tr w:rsidR="538CFDCA" w:rsidTr="538CFDCA" w14:paraId="7AE36C00">
        <w:trPr>
          <w:trHeight w:val="300"/>
        </w:trPr>
        <w:tc>
          <w:tcPr>
            <w:tcW w:w="2881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82365C6"/>
        </w:tc>
        <w:tc>
          <w:tcPr>
            <w:tcW w:w="78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267C6DDF" w14:textId="3B5C653D">
            <w:pPr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2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0289BB05" w14:textId="5FD8EA24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Al usuario se le da la opción de compartir</w:t>
            </w:r>
          </w:p>
        </w:tc>
      </w:tr>
      <w:tr w:rsidR="538CFDCA" w:rsidTr="538CFDCA" w14:paraId="0DD45EE5">
        <w:trPr>
          <w:trHeight w:val="300"/>
        </w:trPr>
        <w:tc>
          <w:tcPr>
            <w:tcW w:w="2881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6EBED87D"/>
        </w:tc>
        <w:tc>
          <w:tcPr>
            <w:tcW w:w="78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31C2506D" w14:textId="0BD66CD3">
            <w:pPr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3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384F754E" w14:textId="04B38459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El usuario elige a que red social quiere compartir su evento.</w:t>
            </w:r>
          </w:p>
        </w:tc>
      </w:tr>
      <w:tr w:rsidR="538CFDCA" w:rsidTr="538CFDCA" w14:paraId="5894B75F">
        <w:trPr>
          <w:trHeight w:val="300"/>
        </w:trPr>
        <w:tc>
          <w:tcPr>
            <w:tcW w:w="2881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3A642232" w14:textId="4DAEB1D1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Postcondición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7DAFB1A2" w14:textId="4439D2E4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El evento es compartido en la red social seleccionada.</w:t>
            </w:r>
          </w:p>
        </w:tc>
      </w:tr>
      <w:tr w:rsidR="538CFDCA" w:rsidTr="538CFDCA" w14:paraId="711C8B48">
        <w:trPr>
          <w:trHeight w:val="300"/>
        </w:trPr>
        <w:tc>
          <w:tcPr>
            <w:tcW w:w="2881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7EC83F5A" w14:textId="62DD012F">
            <w:pPr>
              <w:pStyle w:val="Heading1"/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Excepciones</w:t>
            </w:r>
          </w:p>
        </w:tc>
        <w:tc>
          <w:tcPr>
            <w:tcW w:w="7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4EF85C32" w14:textId="2ABFE678">
            <w:pPr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Paso</w:t>
            </w:r>
          </w:p>
        </w:tc>
        <w:tc>
          <w:tcPr>
            <w:tcW w:w="497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26501480" w14:textId="522C6E86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Acción</w:t>
            </w:r>
          </w:p>
        </w:tc>
      </w:tr>
      <w:tr w:rsidR="538CFDCA" w:rsidTr="538CFDCA" w14:paraId="3C3F5C2B">
        <w:trPr>
          <w:trHeight w:val="300"/>
        </w:trPr>
        <w:tc>
          <w:tcPr>
            <w:tcW w:w="2881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193459C"/>
        </w:tc>
        <w:tc>
          <w:tcPr>
            <w:tcW w:w="78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65DE0324" w14:textId="4662D485">
            <w:pPr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1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5B9467D8" w14:textId="6812C930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-ES"/>
              </w:rPr>
              <w:t xml:space="preserve">Si el usuario no </w:t>
            </w: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-ES"/>
              </w:rPr>
              <w:t>esta</w:t>
            </w: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-ES"/>
              </w:rPr>
              <w:t xml:space="preserve"> registrado en la red social a la que se quiere compartir el evento, entonces no podrá divulgar el evento.</w:t>
            </w:r>
          </w:p>
        </w:tc>
      </w:tr>
      <w:tr w:rsidR="538CFDCA" w:rsidTr="538CFDCA" w14:paraId="05B3D992">
        <w:trPr>
          <w:trHeight w:val="300"/>
        </w:trPr>
        <w:tc>
          <w:tcPr>
            <w:tcW w:w="2881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1259F6D9"/>
        </w:tc>
        <w:tc>
          <w:tcPr>
            <w:tcW w:w="78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0A5DEC8F" w14:textId="5683B4D2">
            <w:pPr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2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713E7191" w14:textId="45A2335D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Si el usuario todavía no tiene ningún evento programado, no se podrá compartir nada.</w:t>
            </w:r>
          </w:p>
        </w:tc>
      </w:tr>
      <w:tr w:rsidR="538CFDCA" w:rsidTr="538CFDCA" w14:paraId="7796619C">
        <w:trPr>
          <w:trHeight w:val="300"/>
        </w:trPr>
        <w:tc>
          <w:tcPr>
            <w:tcW w:w="2881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5D3E4FD1"/>
        </w:tc>
        <w:tc>
          <w:tcPr>
            <w:tcW w:w="78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2DDC7777" w14:textId="713B5DA8">
            <w:pPr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3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7D4E3A13" w14:textId="70865E46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Si el usuario no llena por completo todos los requisitos que pide el evento (fecha, hora, nombre del evento), este no podrá compartirlo.</w:t>
            </w:r>
          </w:p>
        </w:tc>
      </w:tr>
      <w:tr w:rsidR="538CFDCA" w:rsidTr="538CFDCA" w14:paraId="6A449D30">
        <w:trPr>
          <w:trHeight w:val="300"/>
        </w:trPr>
        <w:tc>
          <w:tcPr>
            <w:tcW w:w="2881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4CCD45C6" w14:textId="60805303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Rendimiento</w:t>
            </w:r>
          </w:p>
        </w:tc>
        <w:tc>
          <w:tcPr>
            <w:tcW w:w="7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6A98E1E4" w14:textId="39CB5BBA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Paso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2AB97C2F" w14:textId="0A945181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Cota de tiempo</w:t>
            </w:r>
          </w:p>
        </w:tc>
      </w:tr>
      <w:tr w:rsidR="538CFDCA" w:rsidTr="538CFDCA" w14:paraId="6B7DD2ED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70F7DE46" w14:textId="69736218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7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70DAF735" w14:textId="39AE332F">
            <w:pPr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1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35ECB9DF" w14:textId="70060956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5-10 minutos</w:t>
            </w:r>
          </w:p>
        </w:tc>
      </w:tr>
      <w:tr w:rsidR="538CFDCA" w:rsidTr="538CFDCA" w14:paraId="3ED37F80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70FB2820" w14:textId="04EBFAB4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7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072A3A55" w14:textId="671BE75B">
            <w:pPr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2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760321E2" w14:textId="2382BE95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1-5 minutos</w:t>
            </w:r>
          </w:p>
        </w:tc>
      </w:tr>
      <w:tr w:rsidR="538CFDCA" w:rsidTr="538CFDCA" w14:paraId="03FEAAAD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29366CB7" w14:textId="730DCA7C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Frecuencia esperada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14EFA80F" w14:textId="4D31C903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Las que requiera el usuario.</w:t>
            </w:r>
          </w:p>
        </w:tc>
      </w:tr>
      <w:tr w:rsidR="538CFDCA" w:rsidTr="538CFDCA" w14:paraId="79E05289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22CAA9BF" w14:textId="1E7F6C9D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Importancia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3F95B670" w14:textId="3CAAC21F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Importante</w:t>
            </w:r>
          </w:p>
        </w:tc>
      </w:tr>
      <w:tr w:rsidR="538CFDCA" w:rsidTr="538CFDCA" w14:paraId="59BF5647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41723D71" w14:textId="119387C3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Urgencia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6D0C43FD" w14:textId="77527BE2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Puede esperar</w:t>
            </w:r>
          </w:p>
        </w:tc>
      </w:tr>
      <w:tr w:rsidR="538CFDCA" w:rsidTr="538CFDCA" w14:paraId="07C96950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06246B85" w14:textId="71CDF602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Comentarios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68A90487" w14:textId="56497C7E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 xml:space="preserve">Si el usuario no busca compartir el evento y solo lo quiere dejarlo en la plataforma, tiene la opción de no compartir. </w:t>
            </w:r>
          </w:p>
        </w:tc>
      </w:tr>
    </w:tbl>
    <w:p xmlns:wp14="http://schemas.microsoft.com/office/word/2010/wordml" w:rsidP="538CFDCA" wp14:paraId="2E4FA8D1" wp14:textId="57E5CE96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348072A6" wp14:textId="477055FB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 </w:t>
      </w:r>
    </w:p>
    <w:p xmlns:wp14="http://schemas.microsoft.com/office/word/2010/wordml" w:rsidP="538CFDCA" wp14:paraId="4ACAEB6C" wp14:textId="07C6A6B1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 </w:t>
      </w:r>
    </w:p>
    <w:p xmlns:wp14="http://schemas.microsoft.com/office/word/2010/wordml" w:rsidP="538CFDCA" wp14:paraId="1BD2AB51" wp14:textId="6007FAB8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 </w:t>
      </w:r>
    </w:p>
    <w:p xmlns:wp14="http://schemas.microsoft.com/office/word/2010/wordml" w:rsidP="538CFDCA" wp14:paraId="2E551F08" wp14:textId="20F5D24B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 </w:t>
      </w:r>
    </w:p>
    <w:p xmlns:wp14="http://schemas.microsoft.com/office/word/2010/wordml" w:rsidP="538CFDCA" wp14:paraId="283C8210" wp14:textId="0D36EC1E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 </w:t>
      </w:r>
    </w:p>
    <w:p xmlns:wp14="http://schemas.microsoft.com/office/word/2010/wordml" w:rsidP="538CFDCA" wp14:paraId="15801BDB" wp14:textId="1BB03C98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 </w:t>
      </w:r>
    </w:p>
    <w:p xmlns:wp14="http://schemas.microsoft.com/office/word/2010/wordml" w:rsidP="538CFDCA" wp14:paraId="084904E8" wp14:textId="56A82778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 </w:t>
      </w:r>
    </w:p>
    <w:p xmlns:wp14="http://schemas.microsoft.com/office/word/2010/wordml" w:rsidP="538CFDCA" wp14:paraId="0CBA1EE2" wp14:textId="58B5CB2E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 </w:t>
      </w:r>
    </w:p>
    <w:p xmlns:wp14="http://schemas.microsoft.com/office/word/2010/wordml" w:rsidP="538CFDCA" wp14:paraId="6857E887" wp14:textId="4FD0D6DE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 </w:t>
      </w:r>
    </w:p>
    <w:p xmlns:wp14="http://schemas.microsoft.com/office/word/2010/wordml" w:rsidP="538CFDCA" wp14:paraId="58B39645" wp14:textId="013097BE">
      <w:pPr>
        <w:spacing w:before="0" w:beforeAutospacing="off" w:after="0" w:afterAutospacing="off"/>
      </w:pPr>
      <w:r w:rsidRPr="521234D6" w:rsidR="281B2F86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 </w:t>
      </w:r>
    </w:p>
    <w:p xmlns:wp14="http://schemas.microsoft.com/office/word/2010/wordml" w:rsidP="538CFDCA" wp14:paraId="69C02DBE" wp14:textId="2633D288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 </w:t>
      </w:r>
    </w:p>
    <w:p xmlns:wp14="http://schemas.microsoft.com/office/word/2010/wordml" w:rsidP="538CFDCA" wp14:paraId="3D565F93" wp14:textId="73A5F87D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 </w:t>
      </w:r>
    </w:p>
    <w:p xmlns:wp14="http://schemas.microsoft.com/office/word/2010/wordml" w:rsidP="538CFDCA" wp14:paraId="06B4284F" wp14:textId="0ACD3C6F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881"/>
        <w:gridCol w:w="789"/>
        <w:gridCol w:w="4974"/>
      </w:tblGrid>
      <w:tr w:rsidR="538CFDCA" w:rsidTr="538CFDCA" w14:paraId="2E0224F7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06511FA7" w14:textId="036B3100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RF- &lt;id del requisito&gt;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57FC8CFB" w14:textId="21E6D9BE">
            <w:pPr>
              <w:spacing w:before="0" w:beforeAutospacing="off" w:after="0" w:afterAutospacing="off"/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-ES"/>
              </w:rPr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-ES"/>
              </w:rPr>
              <w:t xml:space="preserve">Generación de código </w:t>
            </w: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-ES"/>
              </w:rPr>
              <w:t>Qr</w:t>
            </w:r>
          </w:p>
        </w:tc>
      </w:tr>
      <w:tr w:rsidR="538CFDCA" w:rsidTr="538CFDCA" w14:paraId="7487D3F3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72CA6D8C" w14:textId="76B36BFB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Versión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0B80E595" w14:textId="50E9C710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1.0</w:t>
            </w:r>
          </w:p>
        </w:tc>
      </w:tr>
      <w:tr w:rsidR="538CFDCA" w:rsidTr="538CFDCA" w14:paraId="2A8A9B40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18DE9792" w14:textId="053C1E30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Autores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46C07EEC" w14:textId="505FF86A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Grupo 8</w:t>
            </w:r>
          </w:p>
        </w:tc>
      </w:tr>
      <w:tr w:rsidR="538CFDCA" w:rsidTr="538CFDCA" w14:paraId="570BA877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6EBD73E2" w14:textId="301ABCB0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Fuentes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41285057" w14:textId="47EA6EC0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&lt;fuente de la versión actual&gt;</w:t>
            </w:r>
          </w:p>
        </w:tc>
      </w:tr>
      <w:tr w:rsidR="538CFDCA" w:rsidTr="538CFDCA" w14:paraId="5C256443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14E78514" w14:textId="6622C3BF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09A6F388" w14:textId="59CF3175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Facilitar el acceso y verificación a los eventos.</w:t>
            </w:r>
          </w:p>
        </w:tc>
      </w:tr>
      <w:tr w:rsidR="538CFDCA" w:rsidTr="538CFDCA" w14:paraId="0D16E50D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073567ED" w14:textId="57D4E5AD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37D414A0" w14:textId="21703285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El sistema al crear un evento, si lo pide el usuario, genera un código QR para facilitar el acceso al evento.</w:t>
            </w:r>
          </w:p>
        </w:tc>
      </w:tr>
      <w:tr w:rsidR="538CFDCA" w:rsidTr="538CFDCA" w14:paraId="6D004578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716ACC0E" w14:textId="4311050F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561BBFE3" w14:textId="3EA2DF77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Que el evento ya este guardado en el sistema.</w:t>
            </w:r>
          </w:p>
        </w:tc>
      </w:tr>
      <w:tr w:rsidR="538CFDCA" w:rsidTr="538CFDCA" w14:paraId="0CF781DA">
        <w:trPr>
          <w:trHeight w:val="300"/>
        </w:trPr>
        <w:tc>
          <w:tcPr>
            <w:tcW w:w="2881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18F53056" w14:textId="449DF8FF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Secuencia</w:t>
            </w:r>
          </w:p>
          <w:p w:rsidR="538CFDCA" w:rsidP="538CFDCA" w:rsidRDefault="538CFDCA" w14:paraId="5D56A937" w14:textId="5FF34721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Normal</w:t>
            </w:r>
          </w:p>
        </w:tc>
        <w:tc>
          <w:tcPr>
            <w:tcW w:w="7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2E412E12" w14:textId="5C50B719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Paso</w:t>
            </w:r>
          </w:p>
        </w:tc>
        <w:tc>
          <w:tcPr>
            <w:tcW w:w="497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5A787E60" w14:textId="3C4323F9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Acción</w:t>
            </w:r>
          </w:p>
        </w:tc>
      </w:tr>
      <w:tr w:rsidR="538CFDCA" w:rsidTr="538CFDCA" w14:paraId="7495CF2A">
        <w:trPr>
          <w:trHeight w:val="300"/>
        </w:trPr>
        <w:tc>
          <w:tcPr>
            <w:tcW w:w="2881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E4BA15E"/>
        </w:tc>
        <w:tc>
          <w:tcPr>
            <w:tcW w:w="78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56ECA32E" w14:textId="476BD714">
            <w:pPr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1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3A806BC4" w14:textId="31CF5CE1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El usuario compra una entrada al evento.</w:t>
            </w:r>
          </w:p>
          <w:p w:rsidR="538CFDCA" w:rsidP="538CFDCA" w:rsidRDefault="538CFDCA" w14:paraId="1ED3E8FE" w14:textId="47A8698E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 xml:space="preserve"> </w:t>
            </w:r>
          </w:p>
        </w:tc>
      </w:tr>
      <w:tr w:rsidR="538CFDCA" w:rsidTr="538CFDCA" w14:paraId="6137D632">
        <w:trPr>
          <w:trHeight w:val="300"/>
        </w:trPr>
        <w:tc>
          <w:tcPr>
            <w:tcW w:w="2881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4B8AA85"/>
        </w:tc>
        <w:tc>
          <w:tcPr>
            <w:tcW w:w="78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6786B65D" w14:textId="2C39FBA9">
            <w:pPr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2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5E11D1F9" w14:textId="00E151CD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-ES"/>
              </w:rPr>
              <w:t xml:space="preserve">Al usuario se le transfiere a una </w:t>
            </w: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-ES"/>
              </w:rPr>
              <w:t>pagina</w:t>
            </w: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-ES"/>
              </w:rPr>
              <w:t xml:space="preserve"> donde se le muestra el comprobante de pago y el respectivo código QR.</w:t>
            </w:r>
          </w:p>
        </w:tc>
      </w:tr>
      <w:tr w:rsidR="538CFDCA" w:rsidTr="538CFDCA" w14:paraId="7472C2C3">
        <w:trPr>
          <w:trHeight w:val="300"/>
        </w:trPr>
        <w:tc>
          <w:tcPr>
            <w:tcW w:w="2881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556C7F9C"/>
        </w:tc>
        <w:tc>
          <w:tcPr>
            <w:tcW w:w="78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661D5618" w14:textId="1A94F24C">
            <w:pPr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3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3A7E6BC9" w14:textId="0D19D8F3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Al usuario se le da la opción de descargar el código o que se le mande al correo.</w:t>
            </w:r>
          </w:p>
        </w:tc>
      </w:tr>
      <w:tr w:rsidR="538CFDCA" w:rsidTr="538CFDCA" w14:paraId="3281E050">
        <w:trPr>
          <w:trHeight w:val="300"/>
        </w:trPr>
        <w:tc>
          <w:tcPr>
            <w:tcW w:w="2881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4F8C10A5" w14:textId="3F824F02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Postcondición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7AB0094D" w14:textId="263B7C5B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El usuario accede al evento con su respectivo código QR.</w:t>
            </w:r>
          </w:p>
        </w:tc>
      </w:tr>
      <w:tr w:rsidR="538CFDCA" w:rsidTr="538CFDCA" w14:paraId="1659ACA2">
        <w:trPr>
          <w:trHeight w:val="300"/>
        </w:trPr>
        <w:tc>
          <w:tcPr>
            <w:tcW w:w="2881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6C773AF3" w14:textId="1F28EC88">
            <w:pPr>
              <w:pStyle w:val="Heading1"/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Excepciones</w:t>
            </w:r>
          </w:p>
        </w:tc>
        <w:tc>
          <w:tcPr>
            <w:tcW w:w="7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37A800D6" w14:textId="5C0C5157">
            <w:pPr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Paso</w:t>
            </w:r>
          </w:p>
        </w:tc>
        <w:tc>
          <w:tcPr>
            <w:tcW w:w="497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6096E08F" w14:textId="7BE5988A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Acción</w:t>
            </w:r>
          </w:p>
        </w:tc>
      </w:tr>
      <w:tr w:rsidR="538CFDCA" w:rsidTr="538CFDCA" w14:paraId="6D689993">
        <w:trPr>
          <w:trHeight w:val="300"/>
        </w:trPr>
        <w:tc>
          <w:tcPr>
            <w:tcW w:w="2881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78FF7786"/>
        </w:tc>
        <w:tc>
          <w:tcPr>
            <w:tcW w:w="78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0B73FAA7" w14:textId="41BF6C73">
            <w:pPr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1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6EDFB7BA" w14:textId="43F8A589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Si el usuario pierde su código QR, se le puede generar otro.</w:t>
            </w:r>
          </w:p>
        </w:tc>
      </w:tr>
      <w:tr w:rsidR="538CFDCA" w:rsidTr="538CFDCA" w14:paraId="218BDDB6">
        <w:trPr>
          <w:trHeight w:val="300"/>
        </w:trPr>
        <w:tc>
          <w:tcPr>
            <w:tcW w:w="2881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35E390ED"/>
        </w:tc>
        <w:tc>
          <w:tcPr>
            <w:tcW w:w="78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20409C06" w14:textId="29CCB752">
            <w:pPr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2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4A5C619D" w14:textId="61A9F054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Si el usuario no confirma su asistencia al evento, no se le genera su respectivo Código</w:t>
            </w:r>
          </w:p>
        </w:tc>
      </w:tr>
      <w:tr w:rsidR="538CFDCA" w:rsidTr="538CFDCA" w14:paraId="48E5DC08">
        <w:trPr>
          <w:trHeight w:val="300"/>
        </w:trPr>
        <w:tc>
          <w:tcPr>
            <w:tcW w:w="2881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4189206E"/>
        </w:tc>
        <w:tc>
          <w:tcPr>
            <w:tcW w:w="78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32CC83A1" w14:textId="6C81361C">
            <w:pPr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3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41755ADE" w14:textId="42DD7DEA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Si el código QR es inválido, se niega el acceso.</w:t>
            </w:r>
          </w:p>
        </w:tc>
      </w:tr>
      <w:tr w:rsidR="538CFDCA" w:rsidTr="538CFDCA" w14:paraId="070C03DD">
        <w:trPr>
          <w:trHeight w:val="300"/>
        </w:trPr>
        <w:tc>
          <w:tcPr>
            <w:tcW w:w="2881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462C3820" w14:textId="286DB644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Rendimiento</w:t>
            </w:r>
          </w:p>
        </w:tc>
        <w:tc>
          <w:tcPr>
            <w:tcW w:w="7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532D4F6E" w14:textId="3B7DB990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Paso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776C069C" w14:textId="3142424D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Cota de tiempo</w:t>
            </w:r>
          </w:p>
        </w:tc>
      </w:tr>
      <w:tr w:rsidR="538CFDCA" w:rsidTr="538CFDCA" w14:paraId="15B478B5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6F67B058" w14:textId="5777C13B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7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55CB4D23" w14:textId="2942E5D0">
            <w:pPr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1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23D0E0B4" w14:textId="6D238EC7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1-3 minutos</w:t>
            </w:r>
          </w:p>
        </w:tc>
      </w:tr>
      <w:tr w:rsidR="538CFDCA" w:rsidTr="538CFDCA" w14:paraId="0CE2073D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7FA1B9A1" w14:textId="0193AE73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7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175255B0" w14:textId="2F8841F4">
            <w:pPr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2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262B06DE" w14:textId="2CEF7DF6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5 segundos</w:t>
            </w:r>
          </w:p>
        </w:tc>
      </w:tr>
      <w:tr w:rsidR="538CFDCA" w:rsidTr="538CFDCA" w14:paraId="372C4E5D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6EB77F4E" w14:textId="1D392A43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Frecuencia esperada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77AF47A6" w14:textId="5F95C82E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-ES"/>
              </w:rPr>
              <w:t xml:space="preserve">1 vez (siempre y cuando el usuario no necesite generar </w:t>
            </w: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-ES"/>
              </w:rPr>
              <w:t>mas</w:t>
            </w: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-ES"/>
              </w:rPr>
              <w:t xml:space="preserve"> códigos)</w:t>
            </w:r>
          </w:p>
        </w:tc>
      </w:tr>
      <w:tr w:rsidR="538CFDCA" w:rsidTr="538CFDCA" w14:paraId="77DBB798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3708240B" w14:textId="2774C9DB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Importancia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2578F4BC" w14:textId="207B20B4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Vital</w:t>
            </w:r>
          </w:p>
        </w:tc>
      </w:tr>
      <w:tr w:rsidR="538CFDCA" w:rsidTr="538CFDCA" w14:paraId="079FF98F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72112F23" w14:textId="6AB0EACA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Urgencia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42EBCAAD" w14:textId="050E2C46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Inmediatamente</w:t>
            </w:r>
          </w:p>
        </w:tc>
      </w:tr>
      <w:tr w:rsidR="538CFDCA" w:rsidTr="538CFDCA" w14:paraId="49996774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09773C84" w14:textId="2F2A59AF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Comentarios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65150588" w14:textId="1AC01B8E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 xml:space="preserve"> </w:t>
            </w:r>
          </w:p>
        </w:tc>
      </w:tr>
    </w:tbl>
    <w:p xmlns:wp14="http://schemas.microsoft.com/office/word/2010/wordml" w:rsidP="538CFDCA" wp14:paraId="697B1590" wp14:textId="6020935C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6BD6524F" wp14:textId="04BC0945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7BF7ADC0" wp14:textId="0431976B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740737D7" wp14:textId="625B0ECE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33DE442C" wp14:textId="1DF751B9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3854F063" wp14:textId="7887F70D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2809A698" wp14:textId="08A770BE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584A307B" wp14:textId="377565E8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326EEFA7" wp14:textId="0D7781F4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0AB6653E" wp14:textId="215B78A7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06B63FCD" wp14:textId="3084476B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6F6515A3" wp14:textId="265DAE2D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0AF8CAEB" wp14:textId="455ABB58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288B47FE" wp14:textId="4DB3EE51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7E417015" wp14:textId="21861B78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7F0FB221" wp14:textId="64441476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7A1D5F85" wp14:textId="5BBFF75A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07C9AF99" wp14:textId="64ED24C1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03C35330" wp14:textId="752477DE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4F6F2DE7" wp14:textId="2D498D9E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881"/>
        <w:gridCol w:w="789"/>
        <w:gridCol w:w="4974"/>
      </w:tblGrid>
      <w:tr w:rsidR="538CFDCA" w:rsidTr="538CFDCA" w14:paraId="41413ECF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438D085E" w14:textId="0B7728D0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RF- &lt;id del requisito&gt;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4AA33921" w14:textId="73511A97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Generación de eventos</w:t>
            </w:r>
          </w:p>
        </w:tc>
      </w:tr>
      <w:tr w:rsidR="538CFDCA" w:rsidTr="538CFDCA" w14:paraId="0055ADCE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249CACD5" w14:textId="11867334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Versión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59315673" w14:textId="072DA7A7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1.0</w:t>
            </w:r>
          </w:p>
        </w:tc>
      </w:tr>
      <w:tr w:rsidR="538CFDCA" w:rsidTr="538CFDCA" w14:paraId="3EB14AFF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3B339BC0" w14:textId="4E838D78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Autores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705617D1" w14:textId="029FBB0B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Grupo 8</w:t>
            </w:r>
          </w:p>
        </w:tc>
      </w:tr>
      <w:tr w:rsidR="538CFDCA" w:rsidTr="538CFDCA" w14:paraId="2B25832C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18C1235B" w14:textId="79B4416F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Fuentes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637091B4" w14:textId="277F6DF7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&lt;fuente de la versión actual&gt;</w:t>
            </w:r>
          </w:p>
        </w:tc>
      </w:tr>
      <w:tr w:rsidR="538CFDCA" w:rsidTr="538CFDCA" w14:paraId="28A5547B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4DBC1293" w14:textId="1147FC07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497FF88F" w14:textId="63E8E5E3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Hacer que el usuario pueda generar eventos fácilmente</w:t>
            </w:r>
          </w:p>
        </w:tc>
      </w:tr>
      <w:tr w:rsidR="538CFDCA" w:rsidTr="538CFDCA" w14:paraId="78F436F6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6AE808DC" w14:textId="0C8343C1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376BE4B7" w14:textId="7E6794C3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-ES"/>
              </w:rPr>
              <w:t xml:space="preserve">Este requisito se usa para que el usuario pueda </w:t>
            </w: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-ES"/>
              </w:rPr>
              <w:t>crear  el evento con su respectiva fecha, hora, precio de entrada y nombre.</w:t>
            </w:r>
          </w:p>
        </w:tc>
      </w:tr>
      <w:tr w:rsidR="538CFDCA" w:rsidTr="538CFDCA" w14:paraId="21C535E3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691108F8" w14:textId="1C405A02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7A8290A7" w14:textId="5E2DBEAB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Tener todas las condiciones para realizar el evento.</w:t>
            </w:r>
          </w:p>
        </w:tc>
      </w:tr>
      <w:tr w:rsidR="538CFDCA" w:rsidTr="538CFDCA" w14:paraId="7B5E7744">
        <w:trPr>
          <w:trHeight w:val="300"/>
        </w:trPr>
        <w:tc>
          <w:tcPr>
            <w:tcW w:w="2881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1EFD20D0" w14:textId="062A0E7A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Secuencia</w:t>
            </w:r>
          </w:p>
          <w:p w:rsidR="538CFDCA" w:rsidP="538CFDCA" w:rsidRDefault="538CFDCA" w14:paraId="03EB8428" w14:textId="21873084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Normal</w:t>
            </w:r>
          </w:p>
        </w:tc>
        <w:tc>
          <w:tcPr>
            <w:tcW w:w="7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77D2634E" w14:textId="66F17CAF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Paso</w:t>
            </w:r>
          </w:p>
        </w:tc>
        <w:tc>
          <w:tcPr>
            <w:tcW w:w="497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18773D2C" w14:textId="5F56E62C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Acción</w:t>
            </w:r>
          </w:p>
        </w:tc>
      </w:tr>
      <w:tr w:rsidR="538CFDCA" w:rsidTr="538CFDCA" w14:paraId="0A393BA2">
        <w:trPr>
          <w:trHeight w:val="300"/>
        </w:trPr>
        <w:tc>
          <w:tcPr>
            <w:tcW w:w="2881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1AC9D60"/>
        </w:tc>
        <w:tc>
          <w:tcPr>
            <w:tcW w:w="78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4BC16A57" w14:textId="2CB0ACB3">
            <w:pPr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1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0E7E4537" w14:textId="38615B4A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El usuario ingresa a la plataforma para poder colocar su evento.</w:t>
            </w:r>
          </w:p>
          <w:p w:rsidR="538CFDCA" w:rsidP="538CFDCA" w:rsidRDefault="538CFDCA" w14:paraId="22BAF0D3" w14:textId="4842A0F1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 xml:space="preserve"> </w:t>
            </w:r>
          </w:p>
        </w:tc>
      </w:tr>
      <w:tr w:rsidR="538CFDCA" w:rsidTr="538CFDCA" w14:paraId="3EFE6A9F">
        <w:trPr>
          <w:trHeight w:val="300"/>
        </w:trPr>
        <w:tc>
          <w:tcPr>
            <w:tcW w:w="2881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5B420E31"/>
        </w:tc>
        <w:tc>
          <w:tcPr>
            <w:tcW w:w="78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7E975DB4" w14:textId="59D58C9C">
            <w:pPr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2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00FA8E7A" w14:textId="361185C8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Al usuario se le piden los datos del evento a realizar.</w:t>
            </w:r>
          </w:p>
        </w:tc>
      </w:tr>
      <w:tr w:rsidR="538CFDCA" w:rsidTr="538CFDCA" w14:paraId="36B19805">
        <w:trPr>
          <w:trHeight w:val="300"/>
        </w:trPr>
        <w:tc>
          <w:tcPr>
            <w:tcW w:w="2881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69AF2FA6"/>
        </w:tc>
        <w:tc>
          <w:tcPr>
            <w:tcW w:w="78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5ECADEF8" w14:textId="4F5408FA">
            <w:pPr>
              <w:tabs>
                <w:tab w:val="left" w:leader="none" w:pos="225"/>
                <w:tab w:val="center" w:leader="none" w:pos="324"/>
              </w:tabs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3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1AA1A4A9" w14:textId="0765B49C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-ES"/>
              </w:rPr>
              <w:t xml:space="preserve">Se le pregunta al usuario si el evento va a ser privado o </w:t>
            </w: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-ES"/>
              </w:rPr>
              <w:t>publico</w:t>
            </w: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-ES"/>
              </w:rPr>
              <w:t>.</w:t>
            </w:r>
          </w:p>
        </w:tc>
      </w:tr>
      <w:tr w:rsidR="538CFDCA" w:rsidTr="538CFDCA" w14:paraId="2F5F644E">
        <w:trPr>
          <w:trHeight w:val="300"/>
        </w:trPr>
        <w:tc>
          <w:tcPr>
            <w:tcW w:w="2881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582DF357" w14:textId="60C72B7A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7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693651B7" w14:textId="4FFD82F3">
            <w:pPr>
              <w:tabs>
                <w:tab w:val="left" w:leader="none" w:pos="225"/>
                <w:tab w:val="center" w:leader="none" w:pos="324"/>
              </w:tabs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4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401AB327" w14:textId="3B2DF282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-ES"/>
              </w:rPr>
              <w:t xml:space="preserve">La </w:t>
            </w: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-ES"/>
              </w:rPr>
              <w:t>pagina</w:t>
            </w: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-ES"/>
              </w:rPr>
              <w:t xml:space="preserve"> genera de una forma accesible y visual toda la información del evento. </w:t>
            </w:r>
          </w:p>
        </w:tc>
      </w:tr>
      <w:tr w:rsidR="538CFDCA" w:rsidTr="538CFDCA" w14:paraId="1EC9100F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269FE6E4" w14:textId="138E4536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Postcondición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6B7A9883" w14:textId="47C9EE3E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El evento queda registrado y disponible para ser visualizado, modificado o compartido.</w:t>
            </w:r>
          </w:p>
        </w:tc>
      </w:tr>
      <w:tr w:rsidR="538CFDCA" w:rsidTr="538CFDCA" w14:paraId="49999FF0">
        <w:trPr>
          <w:trHeight w:val="300"/>
        </w:trPr>
        <w:tc>
          <w:tcPr>
            <w:tcW w:w="2881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3C6E8AF2" w14:textId="57E2D6FE">
            <w:pPr>
              <w:pStyle w:val="Heading1"/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Excepciones</w:t>
            </w:r>
          </w:p>
        </w:tc>
        <w:tc>
          <w:tcPr>
            <w:tcW w:w="7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1830332D" w14:textId="1AA67D74">
            <w:pPr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Paso</w:t>
            </w:r>
          </w:p>
        </w:tc>
        <w:tc>
          <w:tcPr>
            <w:tcW w:w="497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0F7178A3" w14:textId="196B24B1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Acción</w:t>
            </w:r>
          </w:p>
        </w:tc>
      </w:tr>
      <w:tr w:rsidR="538CFDCA" w:rsidTr="538CFDCA" w14:paraId="6483D567">
        <w:trPr>
          <w:trHeight w:val="300"/>
        </w:trPr>
        <w:tc>
          <w:tcPr>
            <w:tcW w:w="2881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35202C4B"/>
        </w:tc>
        <w:tc>
          <w:tcPr>
            <w:tcW w:w="78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135EDD89" w14:textId="50271824">
            <w:pPr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1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52B8EF3F" w14:textId="2E87C906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-ES"/>
              </w:rPr>
              <w:t xml:space="preserve">Si el evento no cumple con las normas establecidas por la </w:t>
            </w: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-ES"/>
              </w:rPr>
              <w:t>pagina</w:t>
            </w: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-ES"/>
              </w:rPr>
              <w:t xml:space="preserve"> web, este se le regresara al usuario para que lo cambie.</w:t>
            </w:r>
          </w:p>
        </w:tc>
      </w:tr>
      <w:tr w:rsidR="538CFDCA" w:rsidTr="538CFDCA" w14:paraId="23DE041E">
        <w:trPr>
          <w:trHeight w:val="300"/>
        </w:trPr>
        <w:tc>
          <w:tcPr>
            <w:tcW w:w="2881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6B18BDF"/>
        </w:tc>
        <w:tc>
          <w:tcPr>
            <w:tcW w:w="78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327811DE" w14:textId="7EA67EFD">
            <w:pPr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2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32B9AEE0" w14:textId="07CD9F88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Si los datos ingresados son inválidos, se solicita corrección.</w:t>
            </w:r>
          </w:p>
        </w:tc>
      </w:tr>
      <w:tr w:rsidR="538CFDCA" w:rsidTr="538CFDCA" w14:paraId="727C6C6A">
        <w:trPr>
          <w:trHeight w:val="300"/>
        </w:trPr>
        <w:tc>
          <w:tcPr>
            <w:tcW w:w="2881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34191935"/>
        </w:tc>
        <w:tc>
          <w:tcPr>
            <w:tcW w:w="78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4DA1EA2D" w14:textId="11FA4B68">
            <w:pPr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3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2AA4AE99" w14:textId="05625C6E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Si la conexión al servidor falla, se muestra un mensaje de error y se solicita un reintento.</w:t>
            </w:r>
          </w:p>
        </w:tc>
      </w:tr>
      <w:tr w:rsidR="538CFDCA" w:rsidTr="538CFDCA" w14:paraId="508B0502">
        <w:trPr>
          <w:trHeight w:val="300"/>
        </w:trPr>
        <w:tc>
          <w:tcPr>
            <w:tcW w:w="2881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1CD0E8CF" w14:textId="103E00B2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Rendimiento</w:t>
            </w:r>
          </w:p>
        </w:tc>
        <w:tc>
          <w:tcPr>
            <w:tcW w:w="7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0EFF5985" w14:textId="05C5D374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Paso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76906EEC" w14:textId="6FD58DB1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Cota de tiempo</w:t>
            </w:r>
          </w:p>
        </w:tc>
      </w:tr>
      <w:tr w:rsidR="538CFDCA" w:rsidTr="538CFDCA" w14:paraId="07D9824B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537DF6D4" w14:textId="57175161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7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29822825" w14:textId="5E659EEB">
            <w:pPr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1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693076FB" w14:textId="47FA0533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1-3 minutos</w:t>
            </w:r>
          </w:p>
        </w:tc>
      </w:tr>
      <w:tr w:rsidR="538CFDCA" w:rsidTr="538CFDCA" w14:paraId="6CB75B77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0DF0787F" w14:textId="395B6B6F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7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3FB7CB1B" w14:textId="6ECAFE9B">
            <w:pPr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2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1F291D56" w14:textId="0BD3A1C7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5 segundos</w:t>
            </w:r>
          </w:p>
        </w:tc>
      </w:tr>
      <w:tr w:rsidR="538CFDCA" w:rsidTr="538CFDCA" w14:paraId="401F2E57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0267606E" w14:textId="7EE60202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Frecuencia esperada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40E655A4" w14:textId="1E33C287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 xml:space="preserve">1 vez </w:t>
            </w:r>
          </w:p>
        </w:tc>
      </w:tr>
      <w:tr w:rsidR="538CFDCA" w:rsidTr="538CFDCA" w14:paraId="70AE6AB8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1889BC12" w14:textId="07D7D29E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Importancia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640367C0" w14:textId="42EEC7F8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Vital</w:t>
            </w:r>
          </w:p>
        </w:tc>
      </w:tr>
      <w:tr w:rsidR="538CFDCA" w:rsidTr="538CFDCA" w14:paraId="0E51907E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68AB8BD4" w14:textId="497D25AC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Urgencia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56A17CD7" w14:textId="1E702D7C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Inmediatamente</w:t>
            </w:r>
          </w:p>
        </w:tc>
      </w:tr>
      <w:tr w:rsidR="538CFDCA" w:rsidTr="538CFDCA" w14:paraId="17C4FCD3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674EDEC5" w14:textId="7A673E53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Comentarios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40C80E79" w14:textId="0DBF8A2A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 xml:space="preserve"> </w:t>
            </w:r>
          </w:p>
        </w:tc>
      </w:tr>
    </w:tbl>
    <w:p xmlns:wp14="http://schemas.microsoft.com/office/word/2010/wordml" w:rsidP="538CFDCA" wp14:paraId="4F959F02" wp14:textId="6E7610B4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197AA41F" wp14:textId="66B22CA5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5076C813" wp14:textId="0AAC8053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39548D1A" wp14:textId="72A117ED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02225921" wp14:textId="1D1BB10E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66C72D91" wp14:textId="7DF34ABE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23FFE92C" wp14:textId="75A2CB25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665C792F" wp14:textId="2C29AB49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4CC9A8C8" wp14:textId="1AFD826E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64F7CF31" wp14:textId="3654AEB4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78AF5489" wp14:textId="30B1F049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1CEEDDC9" wp14:textId="042A62CD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034276BC" wp14:textId="475FD0A1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45AD5D1C" wp14:textId="7580C223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1A59354B" wp14:textId="463EC1E4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xmlns:wp14="http://schemas.microsoft.com/office/word/2010/wordml" w:rsidP="538CFDCA" wp14:paraId="14D714B4" wp14:textId="48FD99A8">
      <w:pPr>
        <w:spacing w:before="0" w:beforeAutospacing="off" w:after="0" w:afterAutospacing="off"/>
      </w:pPr>
      <w:r w:rsidRPr="538CFDCA" w:rsidR="281B2F86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881"/>
        <w:gridCol w:w="789"/>
        <w:gridCol w:w="4974"/>
      </w:tblGrid>
      <w:tr w:rsidR="538CFDCA" w:rsidTr="538CFDCA" w14:paraId="6091977A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40A93E40" w14:textId="0F88CD26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RF- &lt;id del requisito&gt;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232B6DA3" w14:textId="0C91804D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Gestión de pagos</w:t>
            </w:r>
          </w:p>
        </w:tc>
      </w:tr>
      <w:tr w:rsidR="538CFDCA" w:rsidTr="538CFDCA" w14:paraId="1B6827E3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0E0C3A19" w14:textId="2D16A277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Versión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5899638A" w14:textId="4F01F908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1.0</w:t>
            </w:r>
          </w:p>
        </w:tc>
      </w:tr>
      <w:tr w:rsidR="538CFDCA" w:rsidTr="538CFDCA" w14:paraId="5723EF5A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3F94FEB7" w14:textId="590B54BE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Autores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687ADB32" w14:textId="50A6D0C4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Grupo 8</w:t>
            </w:r>
          </w:p>
        </w:tc>
      </w:tr>
      <w:tr w:rsidR="538CFDCA" w:rsidTr="538CFDCA" w14:paraId="773FE876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484703E5" w14:textId="25F2AE05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Fuentes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7BCA7B0B" w14:textId="13B80D4D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&lt;fuente de la versión actual&gt;</w:t>
            </w:r>
          </w:p>
        </w:tc>
      </w:tr>
      <w:tr w:rsidR="538CFDCA" w:rsidTr="538CFDCA" w14:paraId="48A821D1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53D63559" w14:textId="69F3722C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3F0DF0CF" w14:textId="3380A012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Permitir a los usuarios realizar pagos de manera segura para la compra de entradas y servicios adicionales.</w:t>
            </w:r>
          </w:p>
        </w:tc>
      </w:tr>
      <w:tr w:rsidR="538CFDCA" w:rsidTr="538CFDCA" w14:paraId="5D403DC5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0E8239B6" w14:textId="58671DA1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42B78AC3" w14:textId="09B01B27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-ES"/>
              </w:rPr>
              <w:t xml:space="preserve">El sistema deberá permitir realizar pagos electrónicos a través de diferentes métodos como tarjetas de crédito, débito y billeteras digitales (como </w:t>
            </w: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-ES"/>
              </w:rPr>
              <w:t>paypal</w:t>
            </w: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-ES"/>
              </w:rPr>
              <w:t xml:space="preserve"> y mercado pago).</w:t>
            </w:r>
          </w:p>
        </w:tc>
      </w:tr>
      <w:tr w:rsidR="538CFDCA" w:rsidTr="538CFDCA" w14:paraId="6AEA71FE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6E88708B" w14:textId="14ED4158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703910F9" w14:textId="716DFE78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El usuario debe haber seleccionado un evento y los servicios a pagar.</w:t>
            </w:r>
          </w:p>
        </w:tc>
      </w:tr>
      <w:tr w:rsidR="538CFDCA" w:rsidTr="538CFDCA" w14:paraId="0C238877">
        <w:trPr>
          <w:trHeight w:val="300"/>
        </w:trPr>
        <w:tc>
          <w:tcPr>
            <w:tcW w:w="2881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236E82AF" w14:textId="43D3E46B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Secuencia</w:t>
            </w:r>
          </w:p>
          <w:p w:rsidR="538CFDCA" w:rsidP="538CFDCA" w:rsidRDefault="538CFDCA" w14:paraId="3B66FD86" w14:textId="09F8496C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Normal</w:t>
            </w:r>
          </w:p>
        </w:tc>
        <w:tc>
          <w:tcPr>
            <w:tcW w:w="7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315FD4F2" w14:textId="331489D6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Paso</w:t>
            </w:r>
          </w:p>
        </w:tc>
        <w:tc>
          <w:tcPr>
            <w:tcW w:w="497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794FB3B4" w14:textId="0133E4CF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Acción</w:t>
            </w:r>
          </w:p>
        </w:tc>
      </w:tr>
      <w:tr w:rsidR="538CFDCA" w:rsidTr="538CFDCA" w14:paraId="0CC1F8D4">
        <w:trPr>
          <w:trHeight w:val="300"/>
        </w:trPr>
        <w:tc>
          <w:tcPr>
            <w:tcW w:w="2881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638F2E6"/>
        </w:tc>
        <w:tc>
          <w:tcPr>
            <w:tcW w:w="78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069B09F8" w14:textId="08079862">
            <w:pPr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1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20A86A16" w14:textId="25A1E18F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</w:rPr>
              <w:t>El usuario selecciona los boletos o servicios a comprar.</w:t>
            </w:r>
          </w:p>
        </w:tc>
      </w:tr>
      <w:tr w:rsidR="538CFDCA" w:rsidTr="538CFDCA" w14:paraId="18BE9631">
        <w:trPr>
          <w:trHeight w:val="300"/>
        </w:trPr>
        <w:tc>
          <w:tcPr>
            <w:tcW w:w="2881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34FCE82"/>
        </w:tc>
        <w:tc>
          <w:tcPr>
            <w:tcW w:w="78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54A73F9B" w14:textId="56568EEB">
            <w:pPr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2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2386D35C" w14:textId="6163DF9B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</w:rPr>
              <w:t>El usuario accede a la página donde se le muestran todas las opciones de pago.</w:t>
            </w:r>
          </w:p>
        </w:tc>
      </w:tr>
      <w:tr w:rsidR="538CFDCA" w:rsidTr="538CFDCA" w14:paraId="52CED58D">
        <w:trPr>
          <w:trHeight w:val="300"/>
        </w:trPr>
        <w:tc>
          <w:tcPr>
            <w:tcW w:w="2881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1DAE9C8A"/>
        </w:tc>
        <w:tc>
          <w:tcPr>
            <w:tcW w:w="78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1B1AD8EC" w14:textId="773275F6">
            <w:pPr>
              <w:tabs>
                <w:tab w:val="left" w:leader="none" w:pos="225"/>
                <w:tab w:val="center" w:leader="none" w:pos="324"/>
              </w:tabs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3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1B772E94" w14:textId="3DC6AB79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</w:rPr>
              <w:t>El sistema procesa el pago con la entidad financiera.</w:t>
            </w:r>
          </w:p>
        </w:tc>
      </w:tr>
      <w:tr w:rsidR="538CFDCA" w:rsidTr="538CFDCA" w14:paraId="29B3AFC8">
        <w:trPr>
          <w:trHeight w:val="300"/>
        </w:trPr>
        <w:tc>
          <w:tcPr>
            <w:tcW w:w="2881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78F603DA" w14:textId="5710F1CA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7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2B127D19" w14:textId="53F857B5">
            <w:pPr>
              <w:tabs>
                <w:tab w:val="left" w:leader="none" w:pos="225"/>
                <w:tab w:val="center" w:leader="none" w:pos="324"/>
              </w:tabs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4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57E0AF61" w14:textId="55FCBAE1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</w:rPr>
              <w:t>Si el pago es exitoso, el sistema genera la confirmación y envía el recibo.</w:t>
            </w:r>
          </w:p>
        </w:tc>
      </w:tr>
      <w:tr w:rsidR="538CFDCA" w:rsidTr="538CFDCA" w14:paraId="3E29358B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1924E06D" w14:textId="09C08F7B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Postcondición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41F65CAB" w14:textId="1746198D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El pago queda registrado y el usuario recibe la confirmación de compra.</w:t>
            </w:r>
          </w:p>
        </w:tc>
      </w:tr>
      <w:tr w:rsidR="538CFDCA" w:rsidTr="538CFDCA" w14:paraId="64560FE7">
        <w:trPr>
          <w:trHeight w:val="300"/>
        </w:trPr>
        <w:tc>
          <w:tcPr>
            <w:tcW w:w="2881" w:type="dxa"/>
            <w:vMerge w:val="restart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2C5B09B5" w14:textId="3F0754EB">
            <w:pPr>
              <w:pStyle w:val="Heading1"/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Excepciones</w:t>
            </w:r>
          </w:p>
        </w:tc>
        <w:tc>
          <w:tcPr>
            <w:tcW w:w="7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0268B0A1" w14:textId="7D447462">
            <w:pPr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Paso</w:t>
            </w:r>
          </w:p>
        </w:tc>
        <w:tc>
          <w:tcPr>
            <w:tcW w:w="4974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79B994E0" w14:textId="45003E8D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Acción</w:t>
            </w:r>
          </w:p>
        </w:tc>
      </w:tr>
      <w:tr w:rsidR="538CFDCA" w:rsidTr="538CFDCA" w14:paraId="7A554840">
        <w:trPr>
          <w:trHeight w:val="300"/>
        </w:trPr>
        <w:tc>
          <w:tcPr>
            <w:tcW w:w="2881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1E3D17D8"/>
        </w:tc>
        <w:tc>
          <w:tcPr>
            <w:tcW w:w="78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30D8EAA1" w14:textId="3B6120AF">
            <w:pPr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1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30E74ED5" w14:textId="754A0B7D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Si el pago es rechazado, se informa al usuario y se permite reintentar.</w:t>
            </w:r>
          </w:p>
        </w:tc>
      </w:tr>
      <w:tr w:rsidR="538CFDCA" w:rsidTr="538CFDCA" w14:paraId="682E0EEC">
        <w:trPr>
          <w:trHeight w:val="300"/>
        </w:trPr>
        <w:tc>
          <w:tcPr>
            <w:tcW w:w="2881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4A69509D"/>
        </w:tc>
        <w:tc>
          <w:tcPr>
            <w:tcW w:w="789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6010FAF7" w14:textId="16234F52">
            <w:pPr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2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3000E526" w14:textId="6A1D5BC2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Si hay problemas con la conexión al procesador de pagos, se muestra un mensaje y se ofrece reintentar más tarde.</w:t>
            </w:r>
          </w:p>
        </w:tc>
      </w:tr>
      <w:tr w:rsidR="538CFDCA" w:rsidTr="538CFDCA" w14:paraId="628FF5E2">
        <w:trPr>
          <w:trHeight w:val="300"/>
        </w:trPr>
        <w:tc>
          <w:tcPr>
            <w:tcW w:w="2881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03561A34" w14:textId="55F2E903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Rendimiento</w:t>
            </w:r>
          </w:p>
        </w:tc>
        <w:tc>
          <w:tcPr>
            <w:tcW w:w="7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550E9619" w14:textId="2FA4772F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Paso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00285751" w14:textId="30A9AA0E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Cota de tiempo</w:t>
            </w:r>
          </w:p>
        </w:tc>
      </w:tr>
      <w:tr w:rsidR="538CFDCA" w:rsidTr="538CFDCA" w14:paraId="54DA8DBD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4D557BFE" w14:textId="149B2892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7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3FE23606" w14:textId="41A52907">
            <w:pPr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1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6DF09E14" w14:textId="5C0ADF06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1-3 minutos</w:t>
            </w:r>
          </w:p>
        </w:tc>
      </w:tr>
      <w:tr w:rsidR="538CFDCA" w:rsidTr="538CFDCA" w14:paraId="466F03E0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7DB01898" w14:textId="1A2747FF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 xml:space="preserve"> </w:t>
            </w:r>
          </w:p>
        </w:tc>
        <w:tc>
          <w:tcPr>
            <w:tcW w:w="7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2C2FD650" w14:textId="6969ACA2">
            <w:pPr>
              <w:spacing w:before="0" w:beforeAutospacing="off" w:after="0" w:afterAutospacing="off"/>
              <w:jc w:val="center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2</w:t>
            </w:r>
          </w:p>
        </w:tc>
        <w:tc>
          <w:tcPr>
            <w:tcW w:w="49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5C2F862E" w14:textId="74481434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5 segundos</w:t>
            </w:r>
          </w:p>
        </w:tc>
      </w:tr>
      <w:tr w:rsidR="538CFDCA" w:rsidTr="538CFDCA" w14:paraId="61E891E6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1ABDB656" w14:textId="0D476F66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Frecuencia esperada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239A312F" w14:textId="30230428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 xml:space="preserve">1 vez </w:t>
            </w:r>
          </w:p>
        </w:tc>
      </w:tr>
      <w:tr w:rsidR="538CFDCA" w:rsidTr="538CFDCA" w14:paraId="4014F2CF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3A331305" w14:textId="255FB77B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Importancia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781F524C" w14:textId="7B639AB3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Vital</w:t>
            </w:r>
          </w:p>
        </w:tc>
      </w:tr>
      <w:tr w:rsidR="538CFDCA" w:rsidTr="538CFDCA" w14:paraId="6B45D995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0F9E3734" w14:textId="2CF816C9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Urgencia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57E2A2B3" w14:textId="5BB5E41C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>Inmediatamente</w:t>
            </w:r>
          </w:p>
        </w:tc>
      </w:tr>
      <w:tr w:rsidR="538CFDCA" w:rsidTr="538CFDCA" w14:paraId="653D069D">
        <w:trPr>
          <w:trHeight w:val="300"/>
        </w:trPr>
        <w:tc>
          <w:tcPr>
            <w:tcW w:w="288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0350AA72" w14:textId="2788D85B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es"/>
              </w:rPr>
              <w:t>Comentarios</w:t>
            </w:r>
          </w:p>
        </w:tc>
        <w:tc>
          <w:tcPr>
            <w:tcW w:w="576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70" w:type="dxa"/>
              <w:right w:w="70" w:type="dxa"/>
            </w:tcMar>
            <w:vAlign w:val="top"/>
          </w:tcPr>
          <w:p w:rsidR="538CFDCA" w:rsidP="538CFDCA" w:rsidRDefault="538CFDCA" w14:paraId="3FB811CD" w14:textId="784204E5">
            <w:pPr>
              <w:spacing w:before="0" w:beforeAutospacing="off" w:after="0" w:afterAutospacing="off"/>
            </w:pPr>
            <w:r w:rsidRPr="538CFDCA" w:rsidR="538CFDCA">
              <w:rPr>
                <w:rFonts w:ascii="Arial" w:hAnsi="Arial" w:eastAsia="Arial" w:cs="Arial"/>
                <w:sz w:val="22"/>
                <w:szCs w:val="22"/>
                <w:lang w:val="es"/>
              </w:rPr>
              <w:t xml:space="preserve"> </w:t>
            </w:r>
          </w:p>
        </w:tc>
      </w:tr>
    </w:tbl>
    <w:p xmlns:wp14="http://schemas.microsoft.com/office/word/2010/wordml" w:rsidP="538CFDCA" wp14:paraId="28F07945" wp14:textId="7185940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</w:p>
    <w:p xmlns:wp14="http://schemas.microsoft.com/office/word/2010/wordml" wp14:paraId="5C1A07E2" wp14:textId="0AB446A9"/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52f3c5dc40a40ed"/>
      <w:footerReference w:type="default" r:id="R661ce5e98fec41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B595DC" w:rsidTr="2CB595DC" w14:paraId="6A4388B0">
      <w:trPr>
        <w:trHeight w:val="300"/>
      </w:trPr>
      <w:tc>
        <w:tcPr>
          <w:tcW w:w="3005" w:type="dxa"/>
          <w:tcMar/>
        </w:tcPr>
        <w:p w:rsidR="2CB595DC" w:rsidP="2CB595DC" w:rsidRDefault="2CB595DC" w14:paraId="71709F34" w14:textId="0A00C62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B595DC" w:rsidP="2CB595DC" w:rsidRDefault="2CB595DC" w14:paraId="7664A793" w14:textId="53B9CB2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B595DC" w:rsidP="2CB595DC" w:rsidRDefault="2CB595DC" w14:paraId="4827EB39" w14:textId="2DAB1DC5">
          <w:pPr>
            <w:pStyle w:val="Header"/>
            <w:bidi w:val="0"/>
            <w:ind w:right="-115"/>
            <w:jc w:val="right"/>
          </w:pPr>
        </w:p>
      </w:tc>
    </w:tr>
  </w:tbl>
  <w:p w:rsidR="2CB595DC" w:rsidP="2CB595DC" w:rsidRDefault="2CB595DC" w14:paraId="411ECEEA" w14:textId="79D20A4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B595DC" w:rsidTr="2CB595DC" w14:paraId="0A704775">
      <w:trPr>
        <w:trHeight w:val="300"/>
      </w:trPr>
      <w:tc>
        <w:tcPr>
          <w:tcW w:w="3005" w:type="dxa"/>
          <w:tcMar/>
        </w:tcPr>
        <w:p w:rsidR="2CB595DC" w:rsidP="2CB595DC" w:rsidRDefault="2CB595DC" w14:paraId="79547DB2" w14:textId="51CC234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B595DC" w:rsidP="2CB595DC" w:rsidRDefault="2CB595DC" w14:paraId="11E7FF4D" w14:textId="2BECC2B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B595DC" w:rsidP="2CB595DC" w:rsidRDefault="2CB595DC" w14:paraId="46BF653D" w14:textId="6248C6B0">
          <w:pPr>
            <w:pStyle w:val="Header"/>
            <w:bidi w:val="0"/>
            <w:ind w:right="-115"/>
            <w:jc w:val="right"/>
          </w:pPr>
        </w:p>
      </w:tc>
    </w:tr>
  </w:tbl>
  <w:p w:rsidR="2CB595DC" w:rsidP="2CB595DC" w:rsidRDefault="2CB595DC" w14:paraId="5F3EB0A4" w14:textId="3C92BC1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1CAAA6"/>
    <w:rsid w:val="1E1CAAA6"/>
    <w:rsid w:val="281B2F86"/>
    <w:rsid w:val="2CB595DC"/>
    <w:rsid w:val="521234D6"/>
    <w:rsid w:val="538CF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AAA6"/>
  <w15:chartTrackingRefBased/>
  <w15:docId w15:val="{D5E4F005-F6DC-4F16-B812-F56C8867E8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38CFDCA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uiPriority w:val="99"/>
    <w:name w:val="header"/>
    <w:basedOn w:val="Normal"/>
    <w:unhideWhenUsed/>
    <w:rsid w:val="2CB595D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CB595DC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52f3c5dc40a40ed" /><Relationship Type="http://schemas.openxmlformats.org/officeDocument/2006/relationships/footer" Target="footer.xml" Id="R661ce5e98fec41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D5964942FF7A4589AC203A2AE756D5" ma:contentTypeVersion="11" ma:contentTypeDescription="Create a new document." ma:contentTypeScope="" ma:versionID="24e55644c9054c4d5c0983dc5b41e905">
  <xsd:schema xmlns:xsd="http://www.w3.org/2001/XMLSchema" xmlns:xs="http://www.w3.org/2001/XMLSchema" xmlns:p="http://schemas.microsoft.com/office/2006/metadata/properties" xmlns:ns2="5f3f9e69-584a-4165-acca-6926fe4ab89f" xmlns:ns3="db919950-9ade-4ed0-af76-99c05809cac8" targetNamespace="http://schemas.microsoft.com/office/2006/metadata/properties" ma:root="true" ma:fieldsID="316d1abddf3c0ca5dd6e57ef4f8f634a" ns2:_="" ns3:_="">
    <xsd:import namespace="5f3f9e69-584a-4165-acca-6926fe4ab89f"/>
    <xsd:import namespace="db919950-9ade-4ed0-af76-99c05809ca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f9e69-584a-4165-acca-6926fe4ab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396f77f-c849-46ce-8d24-f22a20edef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19950-9ade-4ed0-af76-99c05809cac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3b3693-3658-48f5-aa97-33a2009c505f}" ma:internalName="TaxCatchAll" ma:showField="CatchAllData" ma:web="db919950-9ade-4ed0-af76-99c05809ca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919950-9ade-4ed0-af76-99c05809cac8" xsi:nil="true"/>
    <lcf76f155ced4ddcb4097134ff3c332f xmlns="5f3f9e69-584a-4165-acca-6926fe4ab8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202EAC1-F1CE-4443-AF1C-4C9653A6295E}"/>
</file>

<file path=customXml/itemProps2.xml><?xml version="1.0" encoding="utf-8"?>
<ds:datastoreItem xmlns:ds="http://schemas.openxmlformats.org/officeDocument/2006/customXml" ds:itemID="{2A352BAF-D33B-438E-A3AE-04943AC350DB}"/>
</file>

<file path=customXml/itemProps3.xml><?xml version="1.0" encoding="utf-8"?>
<ds:datastoreItem xmlns:ds="http://schemas.openxmlformats.org/officeDocument/2006/customXml" ds:itemID="{C3068E31-BCBA-4A02-8CEB-8BF0397F054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YEZID RAFAEL  FABREGAS MIRANDA</dc:creator>
  <keywords/>
  <dc:description/>
  <lastModifiedBy>YEZID RAFAEL  FABREGAS MIRANDA</lastModifiedBy>
  <dcterms:created xsi:type="dcterms:W3CDTF">2025-03-07T01:01:02.0000000Z</dcterms:created>
  <dcterms:modified xsi:type="dcterms:W3CDTF">2025-03-25T00:23:07.5662306Z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0x01010042D5964942FF7A4589AC203A2AE756D5</vt:lpwstr>
  </property>
  <property fmtid="{D5CDD505-2E9C-101B-9397-08002B2CF9AE}" pid="3" name="MediaServiceImageTags">
    <vt:lpwstr/>
  </property>
</Properties>
</file>