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CB" w:rsidRDefault="001B75C5" w:rsidP="001B7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Test for include miss. </w:t>
      </w:r>
      <w:r>
        <w:t>R</w:t>
      </w:r>
      <w:r>
        <w:rPr>
          <w:rFonts w:hint="eastAsia"/>
        </w:rPr>
        <w:t>esult is right.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7896E964" wp14:editId="0A249C5E">
            <wp:extent cx="30670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5" w:rsidRDefault="001B75C5" w:rsidP="001B7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extend miss. Result is right.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0011953A">
            <wp:extent cx="3066415" cy="4267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75C5" w:rsidRDefault="001B75C5" w:rsidP="001B7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Test for actor and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name changed. Result is right.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16443118" wp14:editId="511C1CDE">
            <wp:extent cx="30289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5" w:rsidRDefault="001B75C5" w:rsidP="001B7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generalization miss. Result is right.</w:t>
      </w:r>
    </w:p>
    <w:p w:rsidR="001B75C5" w:rsidRDefault="001B75C5" w:rsidP="001B75C5">
      <w:pPr>
        <w:pStyle w:val="a3"/>
        <w:ind w:left="360" w:firstLineChars="0" w:firstLine="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69FCE5B2" wp14:editId="2022C8F7">
            <wp:extent cx="307657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5" w:rsidRDefault="001B75C5" w:rsidP="001B7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wrong association. Result is right.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39B7DB6A" wp14:editId="2896C85F">
            <wp:extent cx="294322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5" w:rsidRDefault="008A0222" w:rsidP="001B7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use case miss. Result is right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7399F1D8" wp14:editId="71132F36">
            <wp:extent cx="305752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22" w:rsidRDefault="008A0222" w:rsidP="001B7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 for actor miss. Result is right.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0DE2C01A" wp14:editId="4EF0522D">
            <wp:extent cx="3200400" cy="419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69B"/>
    <w:multiLevelType w:val="hybridMultilevel"/>
    <w:tmpl w:val="E3060330"/>
    <w:lvl w:ilvl="0" w:tplc="D4D20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A6"/>
    <w:rsid w:val="001B75C5"/>
    <w:rsid w:val="00334CCB"/>
    <w:rsid w:val="008A0222"/>
    <w:rsid w:val="00B1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75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75C5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75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75C5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</Words>
  <Characters>274</Characters>
  <Application>Microsoft Office Word</Application>
  <DocSecurity>0</DocSecurity>
  <Lines>2</Lines>
  <Paragraphs>1</Paragraphs>
  <ScaleCrop>false</ScaleCrop>
  <Company>Hewlett-Packard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2015-04-28T13:22:00Z</dcterms:created>
  <dcterms:modified xsi:type="dcterms:W3CDTF">2015-04-28T14:17:00Z</dcterms:modified>
</cp:coreProperties>
</file>