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D50D7" w14:textId="77777777" w:rsidR="00AD5B10" w:rsidRPr="00AD5B10" w:rsidRDefault="00AD5B10" w:rsidP="00AD5B10">
      <w:pPr>
        <w:pStyle w:val="Heading1"/>
        <w:rPr>
          <w:b/>
        </w:rPr>
      </w:pPr>
      <w:r w:rsidRPr="00AD5B10">
        <w:rPr>
          <w:sz w:val="48"/>
          <w:szCs w:val="48"/>
        </w:rPr>
        <w:t>Reliable Transport Protocols</w:t>
      </w:r>
      <w:r>
        <w:rPr>
          <w:b/>
          <w:sz w:val="28"/>
          <w:szCs w:val="28"/>
          <w:u w:val="single"/>
        </w:rPr>
        <w:br/>
      </w:r>
      <w:r w:rsidRPr="00AD5B10">
        <w:rPr>
          <w:b/>
          <w:sz w:val="28"/>
          <w:szCs w:val="28"/>
          <w:u w:val="single"/>
        </w:rPr>
        <w:t>I have read and understood the course academic integrity policy.</w:t>
      </w:r>
      <w:r w:rsidRPr="00AD5B10">
        <w:rPr>
          <w:sz w:val="28"/>
          <w:szCs w:val="28"/>
        </w:rPr>
        <w:br/>
      </w:r>
      <w:r>
        <w:rPr>
          <w:sz w:val="28"/>
          <w:szCs w:val="28"/>
        </w:rPr>
        <w:br/>
      </w:r>
      <w:r w:rsidRPr="00AD5B10">
        <w:rPr>
          <w:sz w:val="28"/>
          <w:szCs w:val="28"/>
        </w:rPr>
        <w:t>Shefali Sharma, 50247677</w:t>
      </w:r>
    </w:p>
    <w:p w14:paraId="40533161" w14:textId="77777777" w:rsidR="00766655" w:rsidRPr="00485659" w:rsidRDefault="00D50924" w:rsidP="00485659">
      <w:pPr>
        <w:rPr>
          <w:rFonts w:asciiTheme="majorHAnsi" w:hAnsiTheme="majorHAnsi"/>
          <w:b/>
          <w:color w:val="0070C0"/>
          <w:sz w:val="32"/>
          <w:szCs w:val="32"/>
          <w:u w:val="single"/>
        </w:rPr>
      </w:pPr>
      <w:r w:rsidRPr="00485659">
        <w:rPr>
          <w:rFonts w:asciiTheme="majorHAnsi" w:hAnsiTheme="majorHAnsi"/>
          <w:b/>
          <w:color w:val="0070C0"/>
          <w:sz w:val="32"/>
          <w:szCs w:val="32"/>
          <w:u w:val="single"/>
        </w:rPr>
        <w:t>Introduction</w:t>
      </w:r>
    </w:p>
    <w:p w14:paraId="529A3805" w14:textId="77777777" w:rsidR="00D50924" w:rsidRPr="00485659" w:rsidRDefault="00D50924" w:rsidP="00D50924">
      <w:pPr>
        <w:spacing w:after="0" w:line="240" w:lineRule="auto"/>
        <w:ind w:left="270"/>
        <w:jc w:val="both"/>
        <w:rPr>
          <w:rFonts w:cs="Arial"/>
          <w:color w:val="000000"/>
          <w:sz w:val="24"/>
          <w:szCs w:val="24"/>
          <w:lang w:eastAsia="en-US"/>
        </w:rPr>
      </w:pPr>
      <w:r w:rsidRPr="00485659">
        <w:rPr>
          <w:rFonts w:cs="Arial"/>
          <w:color w:val="000000"/>
          <w:sz w:val="24"/>
          <w:szCs w:val="24"/>
          <w:lang w:eastAsia="en-US"/>
        </w:rPr>
        <w:t>In this programming assignment, we implemented the sending and receiving transport-layer code for implementing a simple reliable data transfer protocol. There are 3 versions of this assignment, the Alternating-Bit Protocol version, the Go-Back-N version, and the Selective-Repeat version.</w:t>
      </w:r>
    </w:p>
    <w:p w14:paraId="0163F33C" w14:textId="77777777" w:rsidR="003F66DD" w:rsidRDefault="003F66DD" w:rsidP="003F66DD">
      <w:pPr>
        <w:spacing w:after="0" w:line="240" w:lineRule="auto"/>
        <w:jc w:val="both"/>
        <w:rPr>
          <w:rFonts w:ascii="Arial" w:hAnsi="Arial" w:cs="Arial"/>
          <w:color w:val="000000"/>
          <w:sz w:val="22"/>
          <w:szCs w:val="22"/>
          <w:lang w:eastAsia="en-US"/>
        </w:rPr>
      </w:pPr>
    </w:p>
    <w:p w14:paraId="7276E8FC" w14:textId="77777777" w:rsidR="003F66DD" w:rsidRDefault="003F66DD" w:rsidP="003F66DD">
      <w:pPr>
        <w:spacing w:after="0" w:line="240" w:lineRule="auto"/>
        <w:jc w:val="both"/>
        <w:rPr>
          <w:rFonts w:ascii="Arial" w:hAnsi="Arial" w:cs="Arial"/>
          <w:color w:val="000000"/>
          <w:sz w:val="22"/>
          <w:szCs w:val="22"/>
          <w:lang w:eastAsia="en-US"/>
        </w:rPr>
      </w:pPr>
      <w:r>
        <w:rPr>
          <w:rFonts w:ascii="Arial" w:hAnsi="Arial" w:cs="Arial"/>
          <w:noProof/>
          <w:color w:val="000000"/>
          <w:sz w:val="22"/>
          <w:szCs w:val="22"/>
          <w:lang w:eastAsia="en-US"/>
        </w:rPr>
        <mc:AlternateContent>
          <mc:Choice Requires="wps">
            <w:drawing>
              <wp:anchor distT="0" distB="0" distL="114300" distR="114300" simplePos="0" relativeHeight="251659264" behindDoc="0" locked="0" layoutInCell="1" allowOverlap="1" wp14:anchorId="6B95D70A" wp14:editId="6E67979C">
                <wp:simplePos x="0" y="0"/>
                <wp:positionH relativeFrom="column">
                  <wp:posOffset>51435</wp:posOffset>
                </wp:positionH>
                <wp:positionV relativeFrom="paragraph">
                  <wp:posOffset>75565</wp:posOffset>
                </wp:positionV>
                <wp:extent cx="5944235" cy="2540"/>
                <wp:effectExtent l="0" t="0" r="50165" b="48260"/>
                <wp:wrapNone/>
                <wp:docPr id="2" name="Straight Connector 2"/>
                <wp:cNvGraphicFramePr/>
                <a:graphic xmlns:a="http://schemas.openxmlformats.org/drawingml/2006/main">
                  <a:graphicData uri="http://schemas.microsoft.com/office/word/2010/wordprocessingShape">
                    <wps:wsp>
                      <wps:cNvCnPr/>
                      <wps:spPr>
                        <a:xfrm>
                          <a:off x="0" y="0"/>
                          <a:ext cx="594423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F147AA"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5.95pt" to="472.1pt,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" strokecolor="#731c3f [3204]" strokeweight=".5pt">
                <v:stroke joinstyle="miter"/>
              </v:line>
            </w:pict>
          </mc:Fallback>
        </mc:AlternateContent>
      </w:r>
    </w:p>
    <w:p w14:paraId="56D5017C" w14:textId="77777777" w:rsidR="00D50924" w:rsidRDefault="003F66DD" w:rsidP="003F66DD">
      <w:pPr>
        <w:spacing w:after="0" w:line="240" w:lineRule="auto"/>
        <w:ind w:left="270"/>
        <w:rPr>
          <w:rFonts w:ascii="Times New Roman" w:hAnsi="Times New Roman" w:cs="Times New Roman"/>
          <w:color w:val="000000"/>
          <w:sz w:val="20"/>
          <w:szCs w:val="20"/>
          <w:lang w:eastAsia="en-US"/>
        </w:rPr>
      </w:pPr>
      <w:r w:rsidRPr="003F66DD">
        <w:rPr>
          <w:rFonts w:ascii="Arial" w:hAnsi="Arial" w:cs="Arial"/>
          <w:color w:val="000000"/>
          <w:sz w:val="22"/>
          <w:szCs w:val="22"/>
          <w:lang w:eastAsia="en-US"/>
        </w:rPr>
        <w:t>The overall structure of the environment is shown below:</w:t>
      </w:r>
      <w:r>
        <w:rPr>
          <w:rFonts w:ascii="Arial" w:hAnsi="Arial" w:cs="Arial"/>
          <w:color w:val="000000"/>
          <w:sz w:val="22"/>
          <w:szCs w:val="22"/>
          <w:lang w:eastAsia="en-US"/>
        </w:rPr>
        <w:br/>
      </w:r>
    </w:p>
    <w:p w14:paraId="44A6D3AE" w14:textId="77777777" w:rsidR="003F66DD" w:rsidRDefault="003F66DD" w:rsidP="003F66DD">
      <w:pPr>
        <w:spacing w:after="0" w:line="240" w:lineRule="auto"/>
        <w:ind w:left="270"/>
        <w:jc w:val="both"/>
        <w:rPr>
          <w:rFonts w:ascii="Times New Roman" w:hAnsi="Times New Roman" w:cs="Times New Roman"/>
          <w:color w:val="000000"/>
          <w:sz w:val="20"/>
          <w:szCs w:val="20"/>
          <w:lang w:eastAsia="en-US"/>
        </w:rPr>
      </w:pPr>
    </w:p>
    <w:p w14:paraId="4F1387B0" w14:textId="77777777" w:rsidR="003F66DD" w:rsidRPr="00D50924" w:rsidRDefault="003F66DD" w:rsidP="003F66DD">
      <w:pPr>
        <w:spacing w:after="0" w:line="240" w:lineRule="auto"/>
        <w:ind w:left="270"/>
        <w:jc w:val="both"/>
        <w:rPr>
          <w:rFonts w:ascii="Times New Roman" w:hAnsi="Times New Roman" w:cs="Times New Roman"/>
          <w:color w:val="000000"/>
          <w:sz w:val="20"/>
          <w:szCs w:val="20"/>
          <w:lang w:eastAsia="en-US"/>
        </w:rPr>
      </w:pPr>
      <w:r>
        <w:rPr>
          <w:rFonts w:ascii="Times New Roman" w:hAnsi="Times New Roman" w:cs="Times New Roman"/>
          <w:noProof/>
          <w:color w:val="000000"/>
          <w:sz w:val="20"/>
          <w:szCs w:val="20"/>
          <w:lang w:eastAsia="en-US"/>
        </w:rPr>
        <w:drawing>
          <wp:inline distT="0" distB="0" distL="0" distR="0" wp14:anchorId="6FE2BD49" wp14:editId="68849AEB">
            <wp:extent cx="5943600" cy="2289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1-03 at 7.39.4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9175"/>
                    </a:xfrm>
                    <a:prstGeom prst="rect">
                      <a:avLst/>
                    </a:prstGeom>
                  </pic:spPr>
                </pic:pic>
              </a:graphicData>
            </a:graphic>
          </wp:inline>
        </w:drawing>
      </w:r>
    </w:p>
    <w:p w14:paraId="3B493DBC" w14:textId="77777777" w:rsidR="003F66DD" w:rsidRDefault="003F66DD" w:rsidP="00D50924">
      <w:pPr>
        <w:spacing w:after="0" w:line="240" w:lineRule="auto"/>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Fig: 1</w:t>
      </w:r>
    </w:p>
    <w:p w14:paraId="03D22420" w14:textId="77777777" w:rsidR="003F66DD" w:rsidRPr="00D50924" w:rsidRDefault="003F66DD" w:rsidP="00D50924">
      <w:pPr>
        <w:spacing w:after="0" w:line="240" w:lineRule="auto"/>
        <w:rPr>
          <w:rFonts w:ascii="Times New Roman" w:eastAsia="Times New Roman" w:hAnsi="Times New Roman" w:cs="Times New Roman"/>
          <w:color w:val="auto"/>
          <w:sz w:val="24"/>
          <w:szCs w:val="24"/>
          <w:lang w:eastAsia="en-US"/>
        </w:rPr>
      </w:pPr>
      <w:r>
        <w:rPr>
          <w:rFonts w:ascii="Arial" w:hAnsi="Arial" w:cs="Arial"/>
          <w:noProof/>
          <w:color w:val="000000"/>
          <w:sz w:val="22"/>
          <w:szCs w:val="22"/>
          <w:lang w:eastAsia="en-US"/>
        </w:rPr>
        <mc:AlternateContent>
          <mc:Choice Requires="wps">
            <w:drawing>
              <wp:anchor distT="0" distB="0" distL="114300" distR="114300" simplePos="0" relativeHeight="251661312" behindDoc="0" locked="0" layoutInCell="1" allowOverlap="1" wp14:anchorId="42381DE3" wp14:editId="7DDF523F">
                <wp:simplePos x="0" y="0"/>
                <wp:positionH relativeFrom="column">
                  <wp:posOffset>0</wp:posOffset>
                </wp:positionH>
                <wp:positionV relativeFrom="paragraph">
                  <wp:posOffset>-635</wp:posOffset>
                </wp:positionV>
                <wp:extent cx="59442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594423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D9CD55"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68.0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" strokecolor="#731c3f [3204]" strokeweight=".5pt">
                <v:stroke joinstyle="miter"/>
              </v:line>
            </w:pict>
          </mc:Fallback>
        </mc:AlternateContent>
      </w:r>
    </w:p>
    <w:p w14:paraId="2FC09666" w14:textId="77777777" w:rsidR="003F66DD" w:rsidRPr="00485659" w:rsidRDefault="003F66DD" w:rsidP="00485659">
      <w:pPr>
        <w:rPr>
          <w:rFonts w:asciiTheme="majorHAnsi" w:hAnsiTheme="majorHAnsi"/>
          <w:b/>
          <w:color w:val="0070C0"/>
          <w:sz w:val="32"/>
          <w:szCs w:val="32"/>
          <w:u w:val="single"/>
        </w:rPr>
      </w:pPr>
      <w:r w:rsidRPr="00485659">
        <w:rPr>
          <w:rFonts w:asciiTheme="majorHAnsi" w:hAnsiTheme="majorHAnsi"/>
          <w:b/>
          <w:color w:val="0070C0"/>
          <w:sz w:val="32"/>
          <w:szCs w:val="32"/>
          <w:u w:val="single"/>
        </w:rPr>
        <w:t>Implementation of Different Transport Protocols</w:t>
      </w:r>
    </w:p>
    <w:p w14:paraId="417BBB57" w14:textId="4034A79F" w:rsidR="007D653E" w:rsidRPr="00485659" w:rsidRDefault="007D653E" w:rsidP="00485659">
      <w:pPr>
        <w:widowControl w:val="0"/>
        <w:tabs>
          <w:tab w:val="left" w:pos="220"/>
          <w:tab w:val="left" w:pos="720"/>
        </w:tabs>
        <w:autoSpaceDE w:val="0"/>
        <w:autoSpaceDN w:val="0"/>
        <w:adjustRightInd w:val="0"/>
        <w:spacing w:line="240" w:lineRule="auto"/>
        <w:rPr>
          <w:rFonts w:ascii="Times" w:hAnsi="Times" w:cs="Times"/>
          <w:b/>
          <w:color w:val="000000"/>
          <w:sz w:val="28"/>
          <w:szCs w:val="28"/>
          <w:u w:val="single"/>
        </w:rPr>
      </w:pPr>
      <w:r w:rsidRPr="00485659">
        <w:rPr>
          <w:rFonts w:ascii="Times" w:hAnsi="Times" w:cs="Times"/>
          <w:b/>
          <w:color w:val="000000"/>
          <w:sz w:val="28"/>
          <w:szCs w:val="28"/>
          <w:u w:val="single"/>
        </w:rPr>
        <w:t>Alternating-Bit Protocol</w:t>
      </w:r>
      <w:r w:rsidR="0092604E">
        <w:rPr>
          <w:rFonts w:ascii="Times" w:hAnsi="Times" w:cs="Times"/>
          <w:color w:val="000000"/>
          <w:sz w:val="24"/>
          <w:szCs w:val="24"/>
        </w:rPr>
        <w:br/>
      </w:r>
      <w:r w:rsidR="0092604E" w:rsidRPr="00485659">
        <w:rPr>
          <w:rFonts w:cs="Times"/>
          <w:color w:val="000000"/>
          <w:sz w:val="28"/>
          <w:szCs w:val="28"/>
          <w:u w:val="single"/>
        </w:rPr>
        <w:t>Implementation:</w:t>
      </w:r>
    </w:p>
    <w:p w14:paraId="45B662FB" w14:textId="77777777" w:rsidR="00FA40B9" w:rsidRPr="00485659" w:rsidRDefault="00FA40B9" w:rsidP="00485659">
      <w:pPr>
        <w:pStyle w:val="ListParagraph"/>
        <w:widowControl w:val="0"/>
        <w:numPr>
          <w:ilvl w:val="0"/>
          <w:numId w:val="8"/>
        </w:numPr>
        <w:tabs>
          <w:tab w:val="left" w:pos="220"/>
          <w:tab w:val="left" w:pos="720"/>
        </w:tabs>
        <w:autoSpaceDE w:val="0"/>
        <w:autoSpaceDN w:val="0"/>
        <w:adjustRightInd w:val="0"/>
        <w:spacing w:line="240" w:lineRule="auto"/>
        <w:rPr>
          <w:rFonts w:cs="Times"/>
          <w:color w:val="000000"/>
          <w:sz w:val="24"/>
          <w:szCs w:val="24"/>
        </w:rPr>
      </w:pPr>
      <w:r w:rsidRPr="00485659">
        <w:rPr>
          <w:rFonts w:cs="Times"/>
          <w:color w:val="000000"/>
          <w:sz w:val="24"/>
          <w:szCs w:val="24"/>
        </w:rPr>
        <w:t>Messages are received by the application layer at ‘</w:t>
      </w:r>
      <w:proofErr w:type="spellStart"/>
      <w:r w:rsidRPr="00485659">
        <w:rPr>
          <w:rFonts w:cs="Times"/>
          <w:color w:val="000000"/>
          <w:sz w:val="24"/>
          <w:szCs w:val="24"/>
        </w:rPr>
        <w:t>A_</w:t>
      </w:r>
      <w:proofErr w:type="gramStart"/>
      <w:r w:rsidRPr="00485659">
        <w:rPr>
          <w:rFonts w:cs="Times"/>
          <w:color w:val="000000"/>
          <w:sz w:val="24"/>
          <w:szCs w:val="24"/>
        </w:rPr>
        <w:t>output</w:t>
      </w:r>
      <w:proofErr w:type="spellEnd"/>
      <w:r w:rsidRPr="00485659">
        <w:rPr>
          <w:rFonts w:cs="Times"/>
          <w:color w:val="000000"/>
          <w:sz w:val="24"/>
          <w:szCs w:val="24"/>
        </w:rPr>
        <w:t>(</w:t>
      </w:r>
      <w:proofErr w:type="gramEnd"/>
      <w:r w:rsidRPr="00485659">
        <w:rPr>
          <w:rFonts w:cs="Times"/>
          <w:color w:val="000000"/>
          <w:sz w:val="24"/>
          <w:szCs w:val="24"/>
        </w:rPr>
        <w:t>)’ (Sender)</w:t>
      </w:r>
    </w:p>
    <w:p w14:paraId="68773F76" w14:textId="1077CCED" w:rsidR="0004540A" w:rsidRPr="00485659" w:rsidRDefault="0004540A" w:rsidP="00485659">
      <w:pPr>
        <w:pStyle w:val="ListParagraph"/>
        <w:widowControl w:val="0"/>
        <w:numPr>
          <w:ilvl w:val="0"/>
          <w:numId w:val="8"/>
        </w:numPr>
        <w:tabs>
          <w:tab w:val="left" w:pos="220"/>
          <w:tab w:val="left" w:pos="720"/>
        </w:tabs>
        <w:autoSpaceDE w:val="0"/>
        <w:autoSpaceDN w:val="0"/>
        <w:adjustRightInd w:val="0"/>
        <w:spacing w:line="240" w:lineRule="auto"/>
        <w:rPr>
          <w:rFonts w:cs="Times"/>
          <w:color w:val="000000"/>
          <w:sz w:val="24"/>
          <w:szCs w:val="24"/>
        </w:rPr>
      </w:pPr>
      <w:r w:rsidRPr="00485659">
        <w:rPr>
          <w:rFonts w:cs="Times"/>
          <w:color w:val="000000"/>
          <w:sz w:val="24"/>
          <w:szCs w:val="24"/>
        </w:rPr>
        <w:t>All the messages received by the Sender from the Application Layer are stored in a buffer.</w:t>
      </w:r>
    </w:p>
    <w:p w14:paraId="0A588050" w14:textId="451EB16C" w:rsidR="00A93936" w:rsidRPr="00485659" w:rsidRDefault="00FA40B9" w:rsidP="00485659">
      <w:pPr>
        <w:pStyle w:val="ListParagraph"/>
        <w:widowControl w:val="0"/>
        <w:numPr>
          <w:ilvl w:val="0"/>
          <w:numId w:val="8"/>
        </w:numPr>
        <w:tabs>
          <w:tab w:val="left" w:pos="220"/>
          <w:tab w:val="left" w:pos="720"/>
        </w:tabs>
        <w:autoSpaceDE w:val="0"/>
        <w:autoSpaceDN w:val="0"/>
        <w:adjustRightInd w:val="0"/>
        <w:spacing w:line="240" w:lineRule="auto"/>
        <w:rPr>
          <w:rFonts w:cs="Times"/>
          <w:color w:val="000000"/>
          <w:sz w:val="24"/>
          <w:szCs w:val="24"/>
        </w:rPr>
      </w:pPr>
      <w:r w:rsidRPr="00485659">
        <w:rPr>
          <w:rFonts w:cs="Times"/>
          <w:color w:val="000000"/>
          <w:sz w:val="24"/>
          <w:szCs w:val="24"/>
        </w:rPr>
        <w:t>Sender will send the message for the sequence number and then wait for the acknowledgement of the sent packet.</w:t>
      </w:r>
      <w:r w:rsidR="0004540A" w:rsidRPr="00485659">
        <w:rPr>
          <w:rFonts w:cs="Times"/>
          <w:color w:val="000000"/>
          <w:sz w:val="24"/>
          <w:szCs w:val="24"/>
        </w:rPr>
        <w:t xml:space="preserve"> Sender will also start the timer for the sent packet.</w:t>
      </w:r>
    </w:p>
    <w:p w14:paraId="1F4C1DFB" w14:textId="5C898E3A" w:rsidR="00FA40B9" w:rsidRPr="00485659" w:rsidRDefault="00A93936" w:rsidP="00485659">
      <w:pPr>
        <w:pStyle w:val="ListParagraph"/>
        <w:widowControl w:val="0"/>
        <w:numPr>
          <w:ilvl w:val="0"/>
          <w:numId w:val="8"/>
        </w:numPr>
        <w:tabs>
          <w:tab w:val="left" w:pos="220"/>
          <w:tab w:val="left" w:pos="720"/>
        </w:tabs>
        <w:autoSpaceDE w:val="0"/>
        <w:autoSpaceDN w:val="0"/>
        <w:adjustRightInd w:val="0"/>
        <w:spacing w:line="240" w:lineRule="auto"/>
        <w:rPr>
          <w:rFonts w:cs="Times"/>
          <w:color w:val="000000"/>
          <w:sz w:val="24"/>
          <w:szCs w:val="24"/>
        </w:rPr>
      </w:pPr>
      <w:r w:rsidRPr="00485659">
        <w:rPr>
          <w:rFonts w:cs="Times"/>
          <w:color w:val="000000"/>
          <w:sz w:val="24"/>
          <w:szCs w:val="24"/>
        </w:rPr>
        <w:lastRenderedPageBreak/>
        <w:t>Receiver (B_</w:t>
      </w:r>
      <w:proofErr w:type="gramStart"/>
      <w:r w:rsidRPr="00485659">
        <w:rPr>
          <w:rFonts w:cs="Times"/>
          <w:color w:val="000000"/>
          <w:sz w:val="24"/>
          <w:szCs w:val="24"/>
        </w:rPr>
        <w:t>input(</w:t>
      </w:r>
      <w:proofErr w:type="gramEnd"/>
      <w:r w:rsidRPr="00485659">
        <w:rPr>
          <w:rFonts w:cs="Times"/>
          <w:color w:val="000000"/>
          <w:sz w:val="24"/>
          <w:szCs w:val="24"/>
        </w:rPr>
        <w:t>)) will first check if the received packet has the sequence number as that of the “expected sequence”, and also check if the packet is corrupted.</w:t>
      </w:r>
    </w:p>
    <w:p w14:paraId="33A05619" w14:textId="26177ED7" w:rsidR="00A93936" w:rsidRPr="00197BB5" w:rsidRDefault="00A93936" w:rsidP="00485659">
      <w:pPr>
        <w:pStyle w:val="ListParagraph"/>
        <w:widowControl w:val="0"/>
        <w:numPr>
          <w:ilvl w:val="0"/>
          <w:numId w:val="8"/>
        </w:numPr>
        <w:tabs>
          <w:tab w:val="left" w:pos="220"/>
          <w:tab w:val="left" w:pos="720"/>
        </w:tabs>
        <w:autoSpaceDE w:val="0"/>
        <w:autoSpaceDN w:val="0"/>
        <w:adjustRightInd w:val="0"/>
        <w:spacing w:line="240" w:lineRule="auto"/>
        <w:rPr>
          <w:rFonts w:cs="Times"/>
          <w:color w:val="000000" w:themeColor="text1"/>
          <w:sz w:val="24"/>
          <w:szCs w:val="24"/>
        </w:rPr>
      </w:pPr>
      <w:r w:rsidRPr="00197BB5">
        <w:rPr>
          <w:rFonts w:cs="Times"/>
          <w:color w:val="000000" w:themeColor="text1"/>
          <w:sz w:val="24"/>
          <w:szCs w:val="24"/>
        </w:rPr>
        <w:t>If a valid packet (with correct sequence number and un-corrupted data) is received, receiver forwards the message to Layer5 and sends an acknowledgement back to the Sender (A_</w:t>
      </w:r>
      <w:proofErr w:type="gramStart"/>
      <w:r w:rsidRPr="00197BB5">
        <w:rPr>
          <w:rFonts w:cs="Times"/>
          <w:color w:val="000000" w:themeColor="text1"/>
          <w:sz w:val="24"/>
          <w:szCs w:val="24"/>
        </w:rPr>
        <w:t>input(</w:t>
      </w:r>
      <w:proofErr w:type="gramEnd"/>
      <w:r w:rsidRPr="00197BB5">
        <w:rPr>
          <w:rFonts w:cs="Times"/>
          <w:color w:val="000000" w:themeColor="text1"/>
          <w:sz w:val="24"/>
          <w:szCs w:val="24"/>
        </w:rPr>
        <w:t>)). Sender also updates the “expected sequence” number.</w:t>
      </w:r>
    </w:p>
    <w:p w14:paraId="43B9FFB1" w14:textId="5D7572E6" w:rsidR="00A93936" w:rsidRPr="00197BB5" w:rsidRDefault="00A93936" w:rsidP="00485659">
      <w:pPr>
        <w:pStyle w:val="ListParagraph"/>
        <w:widowControl w:val="0"/>
        <w:numPr>
          <w:ilvl w:val="0"/>
          <w:numId w:val="8"/>
        </w:numPr>
        <w:tabs>
          <w:tab w:val="left" w:pos="220"/>
          <w:tab w:val="left" w:pos="720"/>
        </w:tabs>
        <w:autoSpaceDE w:val="0"/>
        <w:autoSpaceDN w:val="0"/>
        <w:adjustRightInd w:val="0"/>
        <w:spacing w:line="240" w:lineRule="auto"/>
        <w:rPr>
          <w:rFonts w:cs="Times"/>
          <w:color w:val="000000" w:themeColor="text1"/>
          <w:sz w:val="24"/>
          <w:szCs w:val="24"/>
        </w:rPr>
      </w:pPr>
      <w:r w:rsidRPr="00197BB5">
        <w:rPr>
          <w:rFonts w:cs="Times"/>
          <w:color w:val="000000" w:themeColor="text1"/>
          <w:sz w:val="24"/>
          <w:szCs w:val="24"/>
        </w:rPr>
        <w:t>If the packet received by the Receiver (B_</w:t>
      </w:r>
      <w:proofErr w:type="gramStart"/>
      <w:r w:rsidR="0092604E" w:rsidRPr="00197BB5">
        <w:rPr>
          <w:rFonts w:cs="Times"/>
          <w:color w:val="000000" w:themeColor="text1"/>
          <w:sz w:val="24"/>
          <w:szCs w:val="24"/>
        </w:rPr>
        <w:t>input(</w:t>
      </w:r>
      <w:proofErr w:type="gramEnd"/>
      <w:r w:rsidRPr="00197BB5">
        <w:rPr>
          <w:rFonts w:cs="Times"/>
          <w:color w:val="000000" w:themeColor="text1"/>
          <w:sz w:val="24"/>
          <w:szCs w:val="24"/>
        </w:rPr>
        <w:t>))is an un-corrupted packet but the sequence number is not as expected, then the receiver only sends the acknowledgement back to the Sender (This is done so that loss/corruption of ACK from Receiver to Sender can be taken care of).</w:t>
      </w:r>
    </w:p>
    <w:p w14:paraId="6B2D537F" w14:textId="573DF211" w:rsidR="00A93936" w:rsidRPr="00197BB5" w:rsidRDefault="00A93936" w:rsidP="00485659">
      <w:pPr>
        <w:pStyle w:val="ListParagraph"/>
        <w:widowControl w:val="0"/>
        <w:numPr>
          <w:ilvl w:val="0"/>
          <w:numId w:val="8"/>
        </w:numPr>
        <w:tabs>
          <w:tab w:val="left" w:pos="220"/>
          <w:tab w:val="left" w:pos="720"/>
        </w:tabs>
        <w:autoSpaceDE w:val="0"/>
        <w:autoSpaceDN w:val="0"/>
        <w:adjustRightInd w:val="0"/>
        <w:spacing w:line="240" w:lineRule="auto"/>
        <w:rPr>
          <w:rFonts w:cs="Times"/>
          <w:color w:val="000000" w:themeColor="text1"/>
          <w:sz w:val="24"/>
          <w:szCs w:val="24"/>
        </w:rPr>
      </w:pPr>
      <w:r w:rsidRPr="00197BB5">
        <w:rPr>
          <w:rFonts w:cs="Times"/>
          <w:color w:val="000000" w:themeColor="text1"/>
          <w:sz w:val="24"/>
          <w:szCs w:val="24"/>
        </w:rPr>
        <w:t>Once the Sender receives the acknowledgement, it then checks if a valid (for the correct sequence number and uncorrupted) acknowledgement is received.</w:t>
      </w:r>
    </w:p>
    <w:p w14:paraId="3A4EDFC6" w14:textId="6FF6136F" w:rsidR="00A93936" w:rsidRPr="00197BB5" w:rsidRDefault="00A93936" w:rsidP="00485659">
      <w:pPr>
        <w:pStyle w:val="ListParagraph"/>
        <w:widowControl w:val="0"/>
        <w:numPr>
          <w:ilvl w:val="0"/>
          <w:numId w:val="8"/>
        </w:numPr>
        <w:tabs>
          <w:tab w:val="left" w:pos="220"/>
          <w:tab w:val="left" w:pos="720"/>
        </w:tabs>
        <w:autoSpaceDE w:val="0"/>
        <w:autoSpaceDN w:val="0"/>
        <w:adjustRightInd w:val="0"/>
        <w:spacing w:line="240" w:lineRule="auto"/>
        <w:rPr>
          <w:rFonts w:cs="Times"/>
          <w:color w:val="000000" w:themeColor="text1"/>
          <w:sz w:val="24"/>
          <w:szCs w:val="24"/>
        </w:rPr>
      </w:pPr>
      <w:r w:rsidRPr="00197BB5">
        <w:rPr>
          <w:rFonts w:cs="Times"/>
          <w:color w:val="000000" w:themeColor="text1"/>
          <w:sz w:val="24"/>
          <w:szCs w:val="24"/>
        </w:rPr>
        <w:t>If the acknowledgement received by the Send</w:t>
      </w:r>
      <w:r w:rsidR="0004540A" w:rsidRPr="00197BB5">
        <w:rPr>
          <w:rFonts w:cs="Times"/>
          <w:color w:val="000000" w:themeColor="text1"/>
          <w:sz w:val="24"/>
          <w:szCs w:val="24"/>
        </w:rPr>
        <w:t xml:space="preserve">er is </w:t>
      </w:r>
      <w:r w:rsidR="0092604E" w:rsidRPr="00197BB5">
        <w:rPr>
          <w:rFonts w:cs="Times"/>
          <w:color w:val="000000" w:themeColor="text1"/>
          <w:sz w:val="24"/>
          <w:szCs w:val="24"/>
        </w:rPr>
        <w:t>valid, it</w:t>
      </w:r>
      <w:r w:rsidR="0004540A" w:rsidRPr="00197BB5">
        <w:rPr>
          <w:rFonts w:cs="Times"/>
          <w:color w:val="000000" w:themeColor="text1"/>
          <w:sz w:val="24"/>
          <w:szCs w:val="24"/>
        </w:rPr>
        <w:t xml:space="preserve"> then stops the timer and then sends the next message from the buffer (if the buffer is not empty) with updated sequence number and resets the timer again.</w:t>
      </w:r>
    </w:p>
    <w:p w14:paraId="443A47DF" w14:textId="34529E60" w:rsidR="0092604E" w:rsidRPr="00197BB5" w:rsidRDefault="0004540A" w:rsidP="00485659">
      <w:pPr>
        <w:pStyle w:val="ListParagraph"/>
        <w:widowControl w:val="0"/>
        <w:numPr>
          <w:ilvl w:val="0"/>
          <w:numId w:val="8"/>
        </w:numPr>
        <w:tabs>
          <w:tab w:val="left" w:pos="220"/>
          <w:tab w:val="left" w:pos="720"/>
        </w:tabs>
        <w:autoSpaceDE w:val="0"/>
        <w:autoSpaceDN w:val="0"/>
        <w:adjustRightInd w:val="0"/>
        <w:spacing w:line="240" w:lineRule="auto"/>
        <w:rPr>
          <w:rFonts w:cs="Times"/>
          <w:color w:val="000000" w:themeColor="text1"/>
          <w:sz w:val="24"/>
          <w:szCs w:val="24"/>
        </w:rPr>
      </w:pPr>
      <w:r w:rsidRPr="00197BB5">
        <w:rPr>
          <w:rFonts w:cs="Times"/>
          <w:color w:val="000000" w:themeColor="text1"/>
          <w:sz w:val="24"/>
          <w:szCs w:val="24"/>
        </w:rPr>
        <w:t xml:space="preserve">In case of a loss/corruption of a packet from the Sender to the receiver or a loss/corruption of the acknowledgement to the Sender by the receiver, </w:t>
      </w:r>
      <w:r w:rsidR="0092604E" w:rsidRPr="00197BB5">
        <w:rPr>
          <w:rFonts w:cs="Times"/>
          <w:color w:val="000000" w:themeColor="text1"/>
          <w:sz w:val="24"/>
          <w:szCs w:val="24"/>
        </w:rPr>
        <w:t>the Sender waits for the “time-interrupt” to occur, upon which it resends the lost or the corrupted packet to the Receiver.</w:t>
      </w:r>
    </w:p>
    <w:p w14:paraId="22A60890" w14:textId="28DA740B" w:rsidR="00A93936" w:rsidRPr="00197BB5" w:rsidRDefault="0092604E" w:rsidP="00485659">
      <w:pPr>
        <w:widowControl w:val="0"/>
        <w:tabs>
          <w:tab w:val="left" w:pos="220"/>
          <w:tab w:val="left" w:pos="720"/>
        </w:tabs>
        <w:autoSpaceDE w:val="0"/>
        <w:autoSpaceDN w:val="0"/>
        <w:adjustRightInd w:val="0"/>
        <w:spacing w:line="240" w:lineRule="auto"/>
        <w:rPr>
          <w:color w:val="000000" w:themeColor="text1"/>
          <w:sz w:val="28"/>
          <w:szCs w:val="28"/>
          <w:u w:val="single"/>
        </w:rPr>
      </w:pPr>
      <w:r w:rsidRPr="00197BB5">
        <w:rPr>
          <w:color w:val="000000" w:themeColor="text1"/>
          <w:sz w:val="28"/>
          <w:szCs w:val="28"/>
          <w:u w:val="single"/>
        </w:rPr>
        <w:t>Timeout Scheme Used:</w:t>
      </w:r>
    </w:p>
    <w:p w14:paraId="4BA8E15C" w14:textId="28374656" w:rsidR="0092604E" w:rsidRPr="00197BB5" w:rsidRDefault="0092604E" w:rsidP="00485659">
      <w:pPr>
        <w:widowControl w:val="0"/>
        <w:tabs>
          <w:tab w:val="left" w:pos="220"/>
          <w:tab w:val="left" w:pos="720"/>
        </w:tabs>
        <w:autoSpaceDE w:val="0"/>
        <w:autoSpaceDN w:val="0"/>
        <w:adjustRightInd w:val="0"/>
        <w:spacing w:line="240" w:lineRule="auto"/>
        <w:rPr>
          <w:rFonts w:cs="Times"/>
          <w:color w:val="000000" w:themeColor="text1"/>
          <w:sz w:val="24"/>
          <w:szCs w:val="24"/>
        </w:rPr>
      </w:pPr>
      <w:r w:rsidRPr="00197BB5">
        <w:rPr>
          <w:color w:val="000000" w:themeColor="text1"/>
          <w:sz w:val="24"/>
          <w:szCs w:val="24"/>
        </w:rPr>
        <w:t>After closely monitoring the protocol under different combinations of timeouts and loss probabilities, I have used a fixed timeout value of</w:t>
      </w:r>
      <w:r w:rsidRPr="00197BB5">
        <w:rPr>
          <w:color w:val="000000" w:themeColor="text1"/>
          <w:sz w:val="24"/>
          <w:szCs w:val="24"/>
        </w:rPr>
        <w:t xml:space="preserve"> 20.</w:t>
      </w:r>
    </w:p>
    <w:p w14:paraId="6E475EE0" w14:textId="468FBFC6" w:rsidR="0092604E" w:rsidRPr="00197BB5" w:rsidRDefault="003F66DD" w:rsidP="00485659">
      <w:pPr>
        <w:widowControl w:val="0"/>
        <w:tabs>
          <w:tab w:val="left" w:pos="220"/>
          <w:tab w:val="left" w:pos="720"/>
        </w:tabs>
        <w:autoSpaceDE w:val="0"/>
        <w:autoSpaceDN w:val="0"/>
        <w:adjustRightInd w:val="0"/>
        <w:spacing w:line="240" w:lineRule="auto"/>
        <w:rPr>
          <w:rFonts w:ascii="Times" w:hAnsi="Times" w:cs="Times"/>
          <w:b/>
          <w:color w:val="000000" w:themeColor="text1"/>
          <w:sz w:val="28"/>
          <w:szCs w:val="28"/>
          <w:u w:val="single"/>
        </w:rPr>
      </w:pPr>
      <w:r w:rsidRPr="00197BB5">
        <w:rPr>
          <w:rFonts w:ascii="Times" w:hAnsi="Times" w:cs="Times"/>
          <w:b/>
          <w:color w:val="000000" w:themeColor="text1"/>
          <w:sz w:val="28"/>
          <w:szCs w:val="28"/>
          <w:u w:val="single"/>
        </w:rPr>
        <w:t>Go-Back-N</w:t>
      </w:r>
      <w:r w:rsidR="005F1291" w:rsidRPr="00197BB5">
        <w:rPr>
          <w:rFonts w:ascii="Times" w:hAnsi="Times" w:cs="Times"/>
          <w:b/>
          <w:color w:val="000000" w:themeColor="text1"/>
          <w:sz w:val="28"/>
          <w:szCs w:val="28"/>
          <w:u w:val="single"/>
        </w:rPr>
        <w:t xml:space="preserve"> Protocol</w:t>
      </w:r>
    </w:p>
    <w:p w14:paraId="4C41E31A" w14:textId="77777777" w:rsidR="0092604E" w:rsidRPr="00197BB5" w:rsidRDefault="0092604E" w:rsidP="00485659">
      <w:pPr>
        <w:widowControl w:val="0"/>
        <w:tabs>
          <w:tab w:val="left" w:pos="220"/>
          <w:tab w:val="left" w:pos="720"/>
        </w:tabs>
        <w:autoSpaceDE w:val="0"/>
        <w:autoSpaceDN w:val="0"/>
        <w:adjustRightInd w:val="0"/>
        <w:spacing w:line="240" w:lineRule="auto"/>
        <w:rPr>
          <w:rFonts w:cs="Times"/>
          <w:color w:val="000000"/>
          <w:sz w:val="28"/>
          <w:szCs w:val="28"/>
          <w:u w:val="single"/>
        </w:rPr>
      </w:pPr>
      <w:r w:rsidRPr="00197BB5">
        <w:rPr>
          <w:rFonts w:cs="Times"/>
          <w:color w:val="000000"/>
          <w:sz w:val="28"/>
          <w:szCs w:val="28"/>
          <w:u w:val="single"/>
        </w:rPr>
        <w:t>Implementation:</w:t>
      </w:r>
    </w:p>
    <w:p w14:paraId="7763268D" w14:textId="77777777" w:rsidR="000E135D" w:rsidRPr="00197BB5" w:rsidRDefault="000E135D" w:rsidP="00485659">
      <w:pPr>
        <w:pStyle w:val="ListParagraph"/>
        <w:widowControl w:val="0"/>
        <w:numPr>
          <w:ilvl w:val="0"/>
          <w:numId w:val="9"/>
        </w:numPr>
        <w:tabs>
          <w:tab w:val="left" w:pos="220"/>
          <w:tab w:val="left" w:pos="720"/>
        </w:tabs>
        <w:autoSpaceDE w:val="0"/>
        <w:autoSpaceDN w:val="0"/>
        <w:adjustRightInd w:val="0"/>
        <w:spacing w:line="240" w:lineRule="auto"/>
        <w:rPr>
          <w:rFonts w:cs="Times"/>
          <w:color w:val="000000" w:themeColor="text1"/>
          <w:sz w:val="24"/>
          <w:szCs w:val="24"/>
        </w:rPr>
      </w:pPr>
      <w:r w:rsidRPr="00197BB5">
        <w:rPr>
          <w:rFonts w:cs="Times"/>
          <w:color w:val="000000" w:themeColor="text1"/>
          <w:sz w:val="24"/>
          <w:szCs w:val="24"/>
        </w:rPr>
        <w:t>Messages are received by the application layer at ‘</w:t>
      </w:r>
      <w:proofErr w:type="spellStart"/>
      <w:r w:rsidRPr="00197BB5">
        <w:rPr>
          <w:rFonts w:cs="Times"/>
          <w:color w:val="000000" w:themeColor="text1"/>
          <w:sz w:val="24"/>
          <w:szCs w:val="24"/>
        </w:rPr>
        <w:t>A_</w:t>
      </w:r>
      <w:proofErr w:type="gramStart"/>
      <w:r w:rsidRPr="00197BB5">
        <w:rPr>
          <w:rFonts w:cs="Times"/>
          <w:color w:val="000000" w:themeColor="text1"/>
          <w:sz w:val="24"/>
          <w:szCs w:val="24"/>
        </w:rPr>
        <w:t>output</w:t>
      </w:r>
      <w:proofErr w:type="spellEnd"/>
      <w:r w:rsidRPr="00197BB5">
        <w:rPr>
          <w:rFonts w:cs="Times"/>
          <w:color w:val="000000" w:themeColor="text1"/>
          <w:sz w:val="24"/>
          <w:szCs w:val="24"/>
        </w:rPr>
        <w:t>(</w:t>
      </w:r>
      <w:proofErr w:type="gramEnd"/>
      <w:r w:rsidRPr="00197BB5">
        <w:rPr>
          <w:rFonts w:cs="Times"/>
          <w:color w:val="000000" w:themeColor="text1"/>
          <w:sz w:val="24"/>
          <w:szCs w:val="24"/>
        </w:rPr>
        <w:t>)’ (Sender)</w:t>
      </w:r>
    </w:p>
    <w:p w14:paraId="31CAE7A2" w14:textId="77777777" w:rsidR="000E135D" w:rsidRPr="00197BB5" w:rsidRDefault="000E135D" w:rsidP="00485659">
      <w:pPr>
        <w:pStyle w:val="ListParagraph"/>
        <w:widowControl w:val="0"/>
        <w:numPr>
          <w:ilvl w:val="0"/>
          <w:numId w:val="9"/>
        </w:numPr>
        <w:tabs>
          <w:tab w:val="left" w:pos="220"/>
          <w:tab w:val="left" w:pos="720"/>
        </w:tabs>
        <w:autoSpaceDE w:val="0"/>
        <w:autoSpaceDN w:val="0"/>
        <w:adjustRightInd w:val="0"/>
        <w:spacing w:line="240" w:lineRule="auto"/>
        <w:rPr>
          <w:rFonts w:cs="Times"/>
          <w:color w:val="000000" w:themeColor="text1"/>
          <w:sz w:val="24"/>
          <w:szCs w:val="24"/>
        </w:rPr>
      </w:pPr>
      <w:r w:rsidRPr="00197BB5">
        <w:rPr>
          <w:rFonts w:cs="Times"/>
          <w:color w:val="000000" w:themeColor="text1"/>
          <w:sz w:val="24"/>
          <w:szCs w:val="24"/>
        </w:rPr>
        <w:t>All the messages received by the Sender from the Application Layer are stored in a buffer.</w:t>
      </w:r>
    </w:p>
    <w:p w14:paraId="713C9751" w14:textId="5ADD53A1" w:rsidR="000E135D" w:rsidRPr="00197BB5" w:rsidRDefault="000E135D" w:rsidP="00485659">
      <w:pPr>
        <w:pStyle w:val="ListParagraph"/>
        <w:numPr>
          <w:ilvl w:val="0"/>
          <w:numId w:val="9"/>
        </w:numPr>
        <w:spacing w:line="240" w:lineRule="auto"/>
        <w:rPr>
          <w:color w:val="000000" w:themeColor="text1"/>
          <w:sz w:val="24"/>
          <w:szCs w:val="24"/>
        </w:rPr>
      </w:pPr>
      <w:r w:rsidRPr="00197BB5">
        <w:rPr>
          <w:color w:val="000000" w:themeColor="text1"/>
          <w:sz w:val="24"/>
          <w:szCs w:val="24"/>
        </w:rPr>
        <w:t>Sender will first check if the “sequence number” of the message received from the Application Layer is more than or equal to the base value (which is initially assigned the value of the sequence number of the first packet created), and if the “sequence number” is within the window size assigned.</w:t>
      </w:r>
    </w:p>
    <w:p w14:paraId="2ED1F0D1" w14:textId="362F03FA" w:rsidR="000E135D" w:rsidRPr="00197BB5" w:rsidRDefault="000E135D" w:rsidP="00485659">
      <w:pPr>
        <w:pStyle w:val="ListParagraph"/>
        <w:numPr>
          <w:ilvl w:val="0"/>
          <w:numId w:val="9"/>
        </w:numPr>
        <w:spacing w:line="240" w:lineRule="auto"/>
        <w:rPr>
          <w:color w:val="000000" w:themeColor="text1"/>
          <w:sz w:val="24"/>
          <w:szCs w:val="24"/>
        </w:rPr>
      </w:pPr>
      <w:r w:rsidRPr="00197BB5">
        <w:rPr>
          <w:color w:val="000000" w:themeColor="text1"/>
          <w:sz w:val="24"/>
          <w:szCs w:val="24"/>
        </w:rPr>
        <w:t>If the “sequence number” of the packet satisfies the above mentioned criteria, it then sent to the Receiver (B_</w:t>
      </w:r>
      <w:proofErr w:type="gramStart"/>
      <w:r w:rsidRPr="00197BB5">
        <w:rPr>
          <w:color w:val="000000" w:themeColor="text1"/>
          <w:sz w:val="24"/>
          <w:szCs w:val="24"/>
        </w:rPr>
        <w:t>input(</w:t>
      </w:r>
      <w:proofErr w:type="gramEnd"/>
      <w:r w:rsidRPr="00197BB5">
        <w:rPr>
          <w:color w:val="000000" w:themeColor="text1"/>
          <w:sz w:val="24"/>
          <w:szCs w:val="24"/>
        </w:rPr>
        <w:t>))</w:t>
      </w:r>
      <w:r w:rsidR="005F1291" w:rsidRPr="00197BB5">
        <w:rPr>
          <w:color w:val="000000" w:themeColor="text1"/>
          <w:sz w:val="24"/>
          <w:szCs w:val="24"/>
        </w:rPr>
        <w:t>, and the timer for the sent packet is started</w:t>
      </w:r>
      <w:r w:rsidRPr="00197BB5">
        <w:rPr>
          <w:color w:val="000000" w:themeColor="text1"/>
          <w:sz w:val="24"/>
          <w:szCs w:val="24"/>
        </w:rPr>
        <w:t>.</w:t>
      </w:r>
    </w:p>
    <w:p w14:paraId="483629E1" w14:textId="77777777" w:rsidR="000E135D" w:rsidRPr="00197BB5" w:rsidRDefault="000E135D" w:rsidP="00485659">
      <w:pPr>
        <w:pStyle w:val="ListParagraph"/>
        <w:numPr>
          <w:ilvl w:val="0"/>
          <w:numId w:val="9"/>
        </w:numPr>
        <w:spacing w:line="240" w:lineRule="auto"/>
        <w:rPr>
          <w:color w:val="000000" w:themeColor="text1"/>
          <w:sz w:val="24"/>
          <w:szCs w:val="24"/>
        </w:rPr>
      </w:pPr>
      <w:r w:rsidRPr="00197BB5">
        <w:rPr>
          <w:color w:val="000000" w:themeColor="text1"/>
          <w:sz w:val="24"/>
          <w:szCs w:val="24"/>
        </w:rPr>
        <w:t>Receiver first checks if the packet received has the sequence number as expected by the receiver and that the packet is not corrupted.</w:t>
      </w:r>
    </w:p>
    <w:p w14:paraId="5FA63E64" w14:textId="77777777" w:rsidR="000E135D" w:rsidRPr="00197BB5" w:rsidRDefault="000E135D" w:rsidP="00485659">
      <w:pPr>
        <w:pStyle w:val="ListParagraph"/>
        <w:numPr>
          <w:ilvl w:val="0"/>
          <w:numId w:val="9"/>
        </w:numPr>
        <w:spacing w:line="240" w:lineRule="auto"/>
        <w:rPr>
          <w:color w:val="000000" w:themeColor="text1"/>
          <w:sz w:val="24"/>
          <w:szCs w:val="24"/>
        </w:rPr>
      </w:pPr>
      <w:r w:rsidRPr="00197BB5">
        <w:rPr>
          <w:color w:val="000000" w:themeColor="text1"/>
          <w:sz w:val="24"/>
          <w:szCs w:val="24"/>
        </w:rPr>
        <w:t>If the packet is not corrupted and the “</w:t>
      </w:r>
      <w:r w:rsidRPr="00197BB5">
        <w:rPr>
          <w:color w:val="000000" w:themeColor="text1"/>
          <w:sz w:val="24"/>
          <w:szCs w:val="24"/>
        </w:rPr>
        <w:t>sequence number</w:t>
      </w:r>
      <w:r w:rsidRPr="00197BB5">
        <w:rPr>
          <w:color w:val="000000" w:themeColor="text1"/>
          <w:sz w:val="24"/>
          <w:szCs w:val="24"/>
        </w:rPr>
        <w:t>” is less than the expected, then it is assumed that the packet has already been received and an acknowledgement for the packet is again sent to the Sender.</w:t>
      </w:r>
    </w:p>
    <w:p w14:paraId="0F6637D0" w14:textId="77777777" w:rsidR="000E135D" w:rsidRPr="00197BB5" w:rsidRDefault="000E135D" w:rsidP="00485659">
      <w:pPr>
        <w:pStyle w:val="ListParagraph"/>
        <w:numPr>
          <w:ilvl w:val="0"/>
          <w:numId w:val="9"/>
        </w:numPr>
        <w:spacing w:line="240" w:lineRule="auto"/>
        <w:rPr>
          <w:color w:val="000000" w:themeColor="text1"/>
          <w:sz w:val="24"/>
          <w:szCs w:val="24"/>
        </w:rPr>
      </w:pPr>
      <w:r w:rsidRPr="00197BB5">
        <w:rPr>
          <w:color w:val="000000" w:themeColor="text1"/>
          <w:sz w:val="24"/>
          <w:szCs w:val="24"/>
        </w:rPr>
        <w:t>If the packet in not corrupted and the value of the packet’s “</w:t>
      </w:r>
      <w:r w:rsidRPr="00197BB5">
        <w:rPr>
          <w:color w:val="000000" w:themeColor="text1"/>
          <w:sz w:val="24"/>
          <w:szCs w:val="24"/>
        </w:rPr>
        <w:t>sequence number</w:t>
      </w:r>
      <w:r w:rsidRPr="00197BB5">
        <w:rPr>
          <w:color w:val="000000" w:themeColor="text1"/>
          <w:sz w:val="24"/>
          <w:szCs w:val="24"/>
        </w:rPr>
        <w:t>” is as expected, then the Receiver (B_</w:t>
      </w:r>
      <w:proofErr w:type="gramStart"/>
      <w:r w:rsidRPr="00197BB5">
        <w:rPr>
          <w:color w:val="000000" w:themeColor="text1"/>
          <w:sz w:val="24"/>
          <w:szCs w:val="24"/>
        </w:rPr>
        <w:t>input(</w:t>
      </w:r>
      <w:proofErr w:type="gramEnd"/>
      <w:r w:rsidRPr="00197BB5">
        <w:rPr>
          <w:color w:val="000000" w:themeColor="text1"/>
          <w:sz w:val="24"/>
          <w:szCs w:val="24"/>
        </w:rPr>
        <w:t>)) creates an “acknowledgement packet”, and send the packet to the Sender with “acknum” equal to the “sequence number” of the packet received.</w:t>
      </w:r>
    </w:p>
    <w:p w14:paraId="7DF6ACA2" w14:textId="69FD1FF2" w:rsidR="000E135D" w:rsidRPr="00197BB5" w:rsidRDefault="000E135D" w:rsidP="00485659">
      <w:pPr>
        <w:pStyle w:val="ListParagraph"/>
        <w:numPr>
          <w:ilvl w:val="0"/>
          <w:numId w:val="9"/>
        </w:numPr>
        <w:spacing w:line="240" w:lineRule="auto"/>
        <w:rPr>
          <w:color w:val="000000" w:themeColor="text1"/>
          <w:sz w:val="24"/>
          <w:szCs w:val="24"/>
        </w:rPr>
      </w:pPr>
      <w:r w:rsidRPr="00197BB5">
        <w:rPr>
          <w:color w:val="000000" w:themeColor="text1"/>
          <w:sz w:val="24"/>
          <w:szCs w:val="24"/>
        </w:rPr>
        <w:lastRenderedPageBreak/>
        <w:t>Packet is then delivered to the Application Layer by the Receiver (B_</w:t>
      </w:r>
      <w:proofErr w:type="gramStart"/>
      <w:r w:rsidRPr="00197BB5">
        <w:rPr>
          <w:color w:val="000000" w:themeColor="text1"/>
          <w:sz w:val="24"/>
          <w:szCs w:val="24"/>
        </w:rPr>
        <w:t>input(</w:t>
      </w:r>
      <w:proofErr w:type="gramEnd"/>
      <w:r w:rsidRPr="00197BB5">
        <w:rPr>
          <w:color w:val="000000" w:themeColor="text1"/>
          <w:sz w:val="24"/>
          <w:szCs w:val="24"/>
        </w:rPr>
        <w:t xml:space="preserve">)) and “expected </w:t>
      </w:r>
      <w:r w:rsidRPr="00197BB5">
        <w:rPr>
          <w:color w:val="000000" w:themeColor="text1"/>
          <w:sz w:val="24"/>
          <w:szCs w:val="24"/>
        </w:rPr>
        <w:t>sequence number</w:t>
      </w:r>
      <w:r w:rsidRPr="00197BB5">
        <w:rPr>
          <w:color w:val="000000" w:themeColor="text1"/>
          <w:sz w:val="24"/>
          <w:szCs w:val="24"/>
        </w:rPr>
        <w:t>” is incremented.</w:t>
      </w:r>
    </w:p>
    <w:p w14:paraId="39599B83" w14:textId="77777777" w:rsidR="002A1C6F" w:rsidRPr="00197BB5" w:rsidRDefault="000E135D" w:rsidP="00485659">
      <w:pPr>
        <w:pStyle w:val="ListParagraph"/>
        <w:numPr>
          <w:ilvl w:val="0"/>
          <w:numId w:val="9"/>
        </w:numPr>
        <w:spacing w:line="240" w:lineRule="auto"/>
        <w:rPr>
          <w:color w:val="000000" w:themeColor="text1"/>
          <w:sz w:val="24"/>
          <w:szCs w:val="24"/>
        </w:rPr>
      </w:pPr>
      <w:r w:rsidRPr="00197BB5">
        <w:rPr>
          <w:color w:val="000000" w:themeColor="text1"/>
          <w:sz w:val="24"/>
          <w:szCs w:val="24"/>
        </w:rPr>
        <w:t>After receiving the acknowledgement from the Receiver, the Sender (A_</w:t>
      </w:r>
      <w:proofErr w:type="gramStart"/>
      <w:r w:rsidRPr="00197BB5">
        <w:rPr>
          <w:color w:val="000000" w:themeColor="text1"/>
          <w:sz w:val="24"/>
          <w:szCs w:val="24"/>
        </w:rPr>
        <w:t>input(</w:t>
      </w:r>
      <w:proofErr w:type="gramEnd"/>
      <w:r w:rsidRPr="00197BB5">
        <w:rPr>
          <w:color w:val="000000" w:themeColor="text1"/>
          <w:sz w:val="24"/>
          <w:szCs w:val="24"/>
        </w:rPr>
        <w:t xml:space="preserve">)) first checks if the acknowledgement received is </w:t>
      </w:r>
      <w:r w:rsidR="002A1C6F" w:rsidRPr="00197BB5">
        <w:rPr>
          <w:color w:val="000000" w:themeColor="text1"/>
          <w:sz w:val="24"/>
          <w:szCs w:val="24"/>
        </w:rPr>
        <w:t>not corrupt.</w:t>
      </w:r>
    </w:p>
    <w:p w14:paraId="2031FD30" w14:textId="77777777" w:rsidR="00075F61" w:rsidRPr="00197BB5" w:rsidRDefault="002A1C6F" w:rsidP="00485659">
      <w:pPr>
        <w:pStyle w:val="ListParagraph"/>
        <w:numPr>
          <w:ilvl w:val="0"/>
          <w:numId w:val="9"/>
        </w:numPr>
        <w:spacing w:line="240" w:lineRule="auto"/>
        <w:rPr>
          <w:color w:val="000000" w:themeColor="text1"/>
          <w:sz w:val="24"/>
          <w:szCs w:val="24"/>
        </w:rPr>
      </w:pPr>
      <w:r w:rsidRPr="00197BB5">
        <w:rPr>
          <w:color w:val="000000" w:themeColor="text1"/>
          <w:sz w:val="24"/>
          <w:szCs w:val="24"/>
        </w:rPr>
        <w:t>If the acknowledgement received is not corrupt</w:t>
      </w:r>
      <w:r w:rsidR="00075F61" w:rsidRPr="00197BB5">
        <w:rPr>
          <w:color w:val="000000" w:themeColor="text1"/>
          <w:sz w:val="24"/>
          <w:szCs w:val="24"/>
        </w:rPr>
        <w:t>ed</w:t>
      </w:r>
      <w:r w:rsidRPr="00197BB5">
        <w:rPr>
          <w:color w:val="000000" w:themeColor="text1"/>
          <w:sz w:val="24"/>
          <w:szCs w:val="24"/>
        </w:rPr>
        <w:t xml:space="preserve"> and “acknum” is equal to the base, then the base is incremented by one and</w:t>
      </w:r>
      <w:r w:rsidR="00075F61" w:rsidRPr="00197BB5">
        <w:rPr>
          <w:color w:val="000000" w:themeColor="text1"/>
          <w:sz w:val="24"/>
          <w:szCs w:val="24"/>
        </w:rPr>
        <w:t xml:space="preserve"> all the messages in the buffer which lie within the window size are then again sent to the Receiver.</w:t>
      </w:r>
    </w:p>
    <w:p w14:paraId="19CD410E" w14:textId="77777777" w:rsidR="005F1291" w:rsidRPr="00197BB5" w:rsidRDefault="005F1291" w:rsidP="00485659">
      <w:pPr>
        <w:pStyle w:val="ListParagraph"/>
        <w:numPr>
          <w:ilvl w:val="0"/>
          <w:numId w:val="9"/>
        </w:numPr>
        <w:spacing w:line="240" w:lineRule="auto"/>
        <w:rPr>
          <w:color w:val="000000" w:themeColor="text1"/>
          <w:sz w:val="24"/>
          <w:szCs w:val="24"/>
        </w:rPr>
      </w:pPr>
      <w:r w:rsidRPr="00197BB5">
        <w:rPr>
          <w:color w:val="000000" w:themeColor="text1"/>
          <w:sz w:val="24"/>
          <w:szCs w:val="24"/>
        </w:rPr>
        <w:t>If the “acknum” received by the Sender is more than the base, then the base is set to “acknum + 1”, as it is assumed that the acknowledgement of the packets for sequence number before “acknum” and after base could be lost, but “acknum” confirms delivery of correct packets at the receiver. Sender then sends all the packets from the updated base to (base + window size) to the Receiver.</w:t>
      </w:r>
    </w:p>
    <w:p w14:paraId="5CEC22AA" w14:textId="77777777" w:rsidR="005F1291" w:rsidRPr="00197BB5" w:rsidRDefault="005F1291" w:rsidP="00485659">
      <w:pPr>
        <w:pStyle w:val="ListParagraph"/>
        <w:numPr>
          <w:ilvl w:val="0"/>
          <w:numId w:val="9"/>
        </w:numPr>
        <w:spacing w:line="240" w:lineRule="auto"/>
        <w:rPr>
          <w:color w:val="000000" w:themeColor="text1"/>
          <w:sz w:val="24"/>
          <w:szCs w:val="24"/>
        </w:rPr>
      </w:pPr>
      <w:r w:rsidRPr="00197BB5">
        <w:rPr>
          <w:color w:val="000000" w:themeColor="text1"/>
          <w:sz w:val="24"/>
          <w:szCs w:val="24"/>
        </w:rPr>
        <w:t>Sender also restarts the timer for the first packet that is sent by “A_</w:t>
      </w:r>
      <w:proofErr w:type="gramStart"/>
      <w:r w:rsidRPr="00197BB5">
        <w:rPr>
          <w:color w:val="000000" w:themeColor="text1"/>
          <w:sz w:val="24"/>
          <w:szCs w:val="24"/>
        </w:rPr>
        <w:t>input(</w:t>
      </w:r>
      <w:proofErr w:type="gramEnd"/>
      <w:r w:rsidRPr="00197BB5">
        <w:rPr>
          <w:color w:val="000000" w:themeColor="text1"/>
          <w:sz w:val="24"/>
          <w:szCs w:val="24"/>
        </w:rPr>
        <w:t>)”.</w:t>
      </w:r>
    </w:p>
    <w:p w14:paraId="50623A95" w14:textId="4DA9EDDA" w:rsidR="005F1291" w:rsidRPr="00197BB5" w:rsidRDefault="005F1291" w:rsidP="00485659">
      <w:pPr>
        <w:pStyle w:val="ListParagraph"/>
        <w:numPr>
          <w:ilvl w:val="0"/>
          <w:numId w:val="9"/>
        </w:numPr>
        <w:spacing w:line="240" w:lineRule="auto"/>
        <w:rPr>
          <w:color w:val="000000" w:themeColor="text1"/>
          <w:sz w:val="24"/>
          <w:szCs w:val="24"/>
        </w:rPr>
      </w:pPr>
      <w:r w:rsidRPr="00197BB5">
        <w:rPr>
          <w:color w:val="000000" w:themeColor="text1"/>
          <w:sz w:val="24"/>
          <w:szCs w:val="24"/>
        </w:rPr>
        <w:t>If a time-interrupt is encountered, then the Sender simply re-transmits all the packets starting from the base to (base + window size) to the Receiver.</w:t>
      </w:r>
    </w:p>
    <w:p w14:paraId="5C4623EB" w14:textId="19B503DF" w:rsidR="005F1291" w:rsidRPr="00197BB5" w:rsidRDefault="005F1291" w:rsidP="00485659">
      <w:pPr>
        <w:spacing w:line="240" w:lineRule="auto"/>
        <w:rPr>
          <w:color w:val="000000" w:themeColor="text1"/>
          <w:sz w:val="28"/>
          <w:szCs w:val="28"/>
          <w:u w:val="single"/>
        </w:rPr>
      </w:pPr>
      <w:r w:rsidRPr="00197BB5">
        <w:rPr>
          <w:color w:val="000000" w:themeColor="text1"/>
          <w:sz w:val="28"/>
          <w:szCs w:val="28"/>
          <w:u w:val="single"/>
        </w:rPr>
        <w:t>Timeout Scheme Used:</w:t>
      </w:r>
    </w:p>
    <w:p w14:paraId="7BDF4647" w14:textId="4650A852" w:rsidR="005F1291" w:rsidRPr="00197BB5" w:rsidRDefault="005F1291" w:rsidP="00485659">
      <w:pPr>
        <w:widowControl w:val="0"/>
        <w:tabs>
          <w:tab w:val="left" w:pos="220"/>
          <w:tab w:val="left" w:pos="720"/>
        </w:tabs>
        <w:autoSpaceDE w:val="0"/>
        <w:autoSpaceDN w:val="0"/>
        <w:adjustRightInd w:val="0"/>
        <w:spacing w:line="240" w:lineRule="auto"/>
        <w:rPr>
          <w:rFonts w:cs="Times"/>
          <w:color w:val="000000" w:themeColor="text1"/>
          <w:sz w:val="24"/>
          <w:szCs w:val="24"/>
        </w:rPr>
      </w:pPr>
      <w:r w:rsidRPr="00197BB5">
        <w:rPr>
          <w:color w:val="000000" w:themeColor="text1"/>
          <w:sz w:val="24"/>
          <w:szCs w:val="24"/>
        </w:rPr>
        <w:t>After closely monitoring the protocol under different combinations of timeouts and loss probabilities, I have used a fixed timeout value of</w:t>
      </w:r>
      <w:r w:rsidRPr="00197BB5">
        <w:rPr>
          <w:color w:val="000000" w:themeColor="text1"/>
          <w:sz w:val="24"/>
          <w:szCs w:val="24"/>
        </w:rPr>
        <w:t xml:space="preserve"> 4</w:t>
      </w:r>
      <w:r w:rsidRPr="00197BB5">
        <w:rPr>
          <w:color w:val="000000" w:themeColor="text1"/>
          <w:sz w:val="24"/>
          <w:szCs w:val="24"/>
        </w:rPr>
        <w:t>0.</w:t>
      </w:r>
    </w:p>
    <w:p w14:paraId="19398C95" w14:textId="51F576D5" w:rsidR="003F66DD" w:rsidRPr="00197BB5" w:rsidRDefault="003F66DD" w:rsidP="00485659">
      <w:pPr>
        <w:spacing w:line="240" w:lineRule="auto"/>
        <w:rPr>
          <w:rFonts w:ascii="Times" w:hAnsi="Times" w:cs="Times"/>
          <w:b/>
          <w:color w:val="000000" w:themeColor="text1"/>
          <w:sz w:val="28"/>
          <w:szCs w:val="28"/>
          <w:u w:val="single"/>
        </w:rPr>
      </w:pPr>
      <w:r w:rsidRPr="00197BB5">
        <w:rPr>
          <w:rFonts w:ascii="Times" w:hAnsi="Times" w:cs="Times"/>
          <w:b/>
          <w:color w:val="000000" w:themeColor="text1"/>
          <w:sz w:val="28"/>
          <w:szCs w:val="28"/>
          <w:u w:val="single"/>
        </w:rPr>
        <w:br/>
      </w:r>
      <w:r w:rsidR="005F1291" w:rsidRPr="00197BB5">
        <w:rPr>
          <w:rFonts w:ascii="Times" w:hAnsi="Times" w:cs="Times"/>
          <w:b/>
          <w:color w:val="000000" w:themeColor="text1"/>
          <w:sz w:val="28"/>
          <w:szCs w:val="28"/>
          <w:u w:val="single"/>
        </w:rPr>
        <w:t>Selective-Repeat Protocol</w:t>
      </w:r>
    </w:p>
    <w:p w14:paraId="13BCEDA4" w14:textId="3B770CA1" w:rsidR="005F1291" w:rsidRPr="00197BB5" w:rsidRDefault="005F1291" w:rsidP="00485659">
      <w:pPr>
        <w:spacing w:line="240" w:lineRule="auto"/>
        <w:rPr>
          <w:color w:val="000000" w:themeColor="text1"/>
          <w:sz w:val="24"/>
          <w:szCs w:val="24"/>
        </w:rPr>
      </w:pPr>
      <w:r w:rsidRPr="00197BB5">
        <w:rPr>
          <w:rFonts w:cs="Times"/>
          <w:color w:val="000000" w:themeColor="text1"/>
          <w:sz w:val="28"/>
          <w:szCs w:val="28"/>
          <w:u w:val="single"/>
        </w:rPr>
        <w:t>Implementation:</w:t>
      </w:r>
    </w:p>
    <w:p w14:paraId="40F4FC9E" w14:textId="77777777" w:rsidR="00B35BBF" w:rsidRPr="00197BB5" w:rsidRDefault="00B35BBF" w:rsidP="00485659">
      <w:pPr>
        <w:pStyle w:val="ListParagraph"/>
        <w:widowControl w:val="0"/>
        <w:numPr>
          <w:ilvl w:val="0"/>
          <w:numId w:val="9"/>
        </w:numPr>
        <w:tabs>
          <w:tab w:val="left" w:pos="220"/>
          <w:tab w:val="left" w:pos="720"/>
        </w:tabs>
        <w:autoSpaceDE w:val="0"/>
        <w:autoSpaceDN w:val="0"/>
        <w:adjustRightInd w:val="0"/>
        <w:spacing w:line="240" w:lineRule="auto"/>
        <w:rPr>
          <w:rFonts w:cs="Times"/>
          <w:color w:val="000000" w:themeColor="text1"/>
          <w:sz w:val="24"/>
          <w:szCs w:val="24"/>
        </w:rPr>
      </w:pPr>
      <w:r w:rsidRPr="00197BB5">
        <w:rPr>
          <w:rFonts w:cs="Times"/>
          <w:color w:val="000000" w:themeColor="text1"/>
          <w:sz w:val="24"/>
          <w:szCs w:val="24"/>
        </w:rPr>
        <w:t>Messages are received by the application layer at ‘</w:t>
      </w:r>
      <w:proofErr w:type="spellStart"/>
      <w:r w:rsidRPr="00197BB5">
        <w:rPr>
          <w:rFonts w:cs="Times"/>
          <w:color w:val="000000" w:themeColor="text1"/>
          <w:sz w:val="24"/>
          <w:szCs w:val="24"/>
        </w:rPr>
        <w:t>A_</w:t>
      </w:r>
      <w:proofErr w:type="gramStart"/>
      <w:r w:rsidRPr="00197BB5">
        <w:rPr>
          <w:rFonts w:cs="Times"/>
          <w:color w:val="000000" w:themeColor="text1"/>
          <w:sz w:val="24"/>
          <w:szCs w:val="24"/>
        </w:rPr>
        <w:t>output</w:t>
      </w:r>
      <w:proofErr w:type="spellEnd"/>
      <w:r w:rsidRPr="00197BB5">
        <w:rPr>
          <w:rFonts w:cs="Times"/>
          <w:color w:val="000000" w:themeColor="text1"/>
          <w:sz w:val="24"/>
          <w:szCs w:val="24"/>
        </w:rPr>
        <w:t>(</w:t>
      </w:r>
      <w:proofErr w:type="gramEnd"/>
      <w:r w:rsidRPr="00197BB5">
        <w:rPr>
          <w:rFonts w:cs="Times"/>
          <w:color w:val="000000" w:themeColor="text1"/>
          <w:sz w:val="24"/>
          <w:szCs w:val="24"/>
        </w:rPr>
        <w:t>)’ (Sender)</w:t>
      </w:r>
    </w:p>
    <w:p w14:paraId="118C1C9B" w14:textId="77777777" w:rsidR="00B35BBF" w:rsidRPr="00197BB5" w:rsidRDefault="00B35BBF" w:rsidP="00485659">
      <w:pPr>
        <w:pStyle w:val="ListParagraph"/>
        <w:widowControl w:val="0"/>
        <w:numPr>
          <w:ilvl w:val="0"/>
          <w:numId w:val="9"/>
        </w:numPr>
        <w:tabs>
          <w:tab w:val="left" w:pos="220"/>
          <w:tab w:val="left" w:pos="720"/>
        </w:tabs>
        <w:autoSpaceDE w:val="0"/>
        <w:autoSpaceDN w:val="0"/>
        <w:adjustRightInd w:val="0"/>
        <w:spacing w:line="240" w:lineRule="auto"/>
        <w:rPr>
          <w:rFonts w:cs="Times"/>
          <w:color w:val="000000" w:themeColor="text1"/>
          <w:sz w:val="24"/>
          <w:szCs w:val="24"/>
        </w:rPr>
      </w:pPr>
      <w:r w:rsidRPr="00197BB5">
        <w:rPr>
          <w:rFonts w:cs="Times"/>
          <w:color w:val="000000" w:themeColor="text1"/>
          <w:sz w:val="24"/>
          <w:szCs w:val="24"/>
        </w:rPr>
        <w:t>All the messages received by the Sender from the Application Layer are stored in a buffer.</w:t>
      </w:r>
    </w:p>
    <w:p w14:paraId="47322CAB" w14:textId="77777777" w:rsidR="00B35BBF" w:rsidRPr="00197BB5" w:rsidRDefault="00B35BBF" w:rsidP="00485659">
      <w:pPr>
        <w:pStyle w:val="ListParagraph"/>
        <w:numPr>
          <w:ilvl w:val="0"/>
          <w:numId w:val="9"/>
        </w:numPr>
        <w:spacing w:line="240" w:lineRule="auto"/>
        <w:rPr>
          <w:color w:val="000000" w:themeColor="text1"/>
          <w:sz w:val="24"/>
          <w:szCs w:val="24"/>
        </w:rPr>
      </w:pPr>
      <w:r w:rsidRPr="00197BB5">
        <w:rPr>
          <w:color w:val="000000" w:themeColor="text1"/>
          <w:sz w:val="24"/>
          <w:szCs w:val="24"/>
        </w:rPr>
        <w:t>Sender will first check if the “sequence number” of the message received from the Application Layer is more than or equal to the base value (which is initially assigned the value of the sequence number of the first packet created), and if the “sequence number” is within the window size assigned.</w:t>
      </w:r>
    </w:p>
    <w:p w14:paraId="50DCA371" w14:textId="6AE86519" w:rsidR="005F1291" w:rsidRPr="00197BB5" w:rsidRDefault="00B35BBF" w:rsidP="00485659">
      <w:pPr>
        <w:pStyle w:val="ListParagraph"/>
        <w:numPr>
          <w:ilvl w:val="0"/>
          <w:numId w:val="10"/>
        </w:numPr>
        <w:spacing w:line="240" w:lineRule="auto"/>
        <w:rPr>
          <w:color w:val="000000" w:themeColor="text1"/>
          <w:sz w:val="24"/>
          <w:szCs w:val="24"/>
        </w:rPr>
      </w:pPr>
      <w:r w:rsidRPr="00197BB5">
        <w:rPr>
          <w:color w:val="000000" w:themeColor="text1"/>
          <w:sz w:val="24"/>
          <w:szCs w:val="24"/>
        </w:rPr>
        <w:t>If the “sequence number” of the packet satisfies the above mentioned criteria, it then sent to the Receiver (B_</w:t>
      </w:r>
      <w:proofErr w:type="gramStart"/>
      <w:r w:rsidRPr="00197BB5">
        <w:rPr>
          <w:color w:val="000000" w:themeColor="text1"/>
          <w:sz w:val="24"/>
          <w:szCs w:val="24"/>
        </w:rPr>
        <w:t>input(</w:t>
      </w:r>
      <w:proofErr w:type="gramEnd"/>
      <w:r w:rsidRPr="00197BB5">
        <w:rPr>
          <w:color w:val="000000" w:themeColor="text1"/>
          <w:sz w:val="24"/>
          <w:szCs w:val="24"/>
        </w:rPr>
        <w:t>)), and the timer for the sent packet is started.</w:t>
      </w:r>
    </w:p>
    <w:p w14:paraId="707B6D22" w14:textId="741F9C52" w:rsidR="00B35BBF" w:rsidRPr="00197BB5" w:rsidRDefault="00B35BBF" w:rsidP="00485659">
      <w:pPr>
        <w:pStyle w:val="ListParagraph"/>
        <w:numPr>
          <w:ilvl w:val="0"/>
          <w:numId w:val="10"/>
        </w:numPr>
        <w:spacing w:line="240" w:lineRule="auto"/>
        <w:rPr>
          <w:color w:val="000000" w:themeColor="text1"/>
          <w:sz w:val="24"/>
          <w:szCs w:val="24"/>
        </w:rPr>
      </w:pPr>
      <w:r w:rsidRPr="00197BB5">
        <w:rPr>
          <w:color w:val="000000" w:themeColor="text1"/>
          <w:sz w:val="24"/>
          <w:szCs w:val="24"/>
        </w:rPr>
        <w:t xml:space="preserve">Receiver first checks if the </w:t>
      </w:r>
      <w:r w:rsidRPr="00197BB5">
        <w:rPr>
          <w:color w:val="000000" w:themeColor="text1"/>
          <w:sz w:val="24"/>
          <w:szCs w:val="24"/>
        </w:rPr>
        <w:t xml:space="preserve">received has the sequence number </w:t>
      </w:r>
      <w:r w:rsidRPr="00197BB5">
        <w:rPr>
          <w:color w:val="000000" w:themeColor="text1"/>
          <w:sz w:val="24"/>
          <w:szCs w:val="24"/>
        </w:rPr>
        <w:t>within the expected window-size range</w:t>
      </w:r>
      <w:r w:rsidRPr="00197BB5">
        <w:rPr>
          <w:color w:val="000000" w:themeColor="text1"/>
          <w:sz w:val="24"/>
          <w:szCs w:val="24"/>
        </w:rPr>
        <w:t xml:space="preserve"> and that the packet is not corrupted.</w:t>
      </w:r>
    </w:p>
    <w:p w14:paraId="7BBCDC5D" w14:textId="0E56B92D" w:rsidR="00B35BBF" w:rsidRPr="00197BB5" w:rsidRDefault="00B35BBF" w:rsidP="00485659">
      <w:pPr>
        <w:pStyle w:val="ListParagraph"/>
        <w:numPr>
          <w:ilvl w:val="0"/>
          <w:numId w:val="10"/>
        </w:numPr>
        <w:spacing w:line="240" w:lineRule="auto"/>
        <w:rPr>
          <w:color w:val="000000" w:themeColor="text1"/>
          <w:sz w:val="24"/>
          <w:szCs w:val="24"/>
        </w:rPr>
      </w:pPr>
      <w:r w:rsidRPr="00197BB5">
        <w:rPr>
          <w:color w:val="000000" w:themeColor="text1"/>
          <w:sz w:val="24"/>
          <w:szCs w:val="24"/>
        </w:rPr>
        <w:t>If the packet is not corrupted and the “sequence number”</w:t>
      </w:r>
      <w:r w:rsidRPr="00197BB5">
        <w:rPr>
          <w:color w:val="000000" w:themeColor="text1"/>
          <w:sz w:val="24"/>
          <w:szCs w:val="24"/>
        </w:rPr>
        <w:t xml:space="preserve"> is within the </w:t>
      </w:r>
      <w:r w:rsidRPr="00197BB5">
        <w:rPr>
          <w:color w:val="000000" w:themeColor="text1"/>
          <w:sz w:val="24"/>
          <w:szCs w:val="24"/>
        </w:rPr>
        <w:t>expected window-size range</w:t>
      </w:r>
      <w:r w:rsidRPr="00197BB5">
        <w:rPr>
          <w:color w:val="000000" w:themeColor="text1"/>
          <w:sz w:val="24"/>
          <w:szCs w:val="24"/>
        </w:rPr>
        <w:t>, it is then stored in the “Receive buffer”, maintained by the Receiver (B_</w:t>
      </w:r>
      <w:proofErr w:type="gramStart"/>
      <w:r w:rsidRPr="00197BB5">
        <w:rPr>
          <w:color w:val="000000" w:themeColor="text1"/>
          <w:sz w:val="24"/>
          <w:szCs w:val="24"/>
        </w:rPr>
        <w:t>input(</w:t>
      </w:r>
      <w:proofErr w:type="gramEnd"/>
      <w:r w:rsidRPr="00197BB5">
        <w:rPr>
          <w:color w:val="000000" w:themeColor="text1"/>
          <w:sz w:val="24"/>
          <w:szCs w:val="24"/>
        </w:rPr>
        <w:t>)).</w:t>
      </w:r>
    </w:p>
    <w:p w14:paraId="60A8B0C5" w14:textId="3D8BBDD9" w:rsidR="00B35BBF" w:rsidRPr="00197BB5" w:rsidRDefault="00B35BBF" w:rsidP="00485659">
      <w:pPr>
        <w:pStyle w:val="ListParagraph"/>
        <w:numPr>
          <w:ilvl w:val="0"/>
          <w:numId w:val="10"/>
        </w:numPr>
        <w:spacing w:line="240" w:lineRule="auto"/>
        <w:rPr>
          <w:color w:val="000000" w:themeColor="text1"/>
          <w:sz w:val="24"/>
          <w:szCs w:val="24"/>
        </w:rPr>
      </w:pPr>
      <w:r w:rsidRPr="00197BB5">
        <w:rPr>
          <w:color w:val="000000" w:themeColor="text1"/>
          <w:sz w:val="24"/>
          <w:szCs w:val="24"/>
        </w:rPr>
        <w:t xml:space="preserve">If the packet is already present in the “Receiver buffer”, then an </w:t>
      </w:r>
      <w:r w:rsidRPr="00197BB5">
        <w:rPr>
          <w:color w:val="000000" w:themeColor="text1"/>
          <w:sz w:val="24"/>
          <w:szCs w:val="24"/>
        </w:rPr>
        <w:t>acknowledgement</w:t>
      </w:r>
      <w:r w:rsidRPr="00197BB5">
        <w:rPr>
          <w:color w:val="000000" w:themeColor="text1"/>
          <w:sz w:val="24"/>
          <w:szCs w:val="24"/>
        </w:rPr>
        <w:t xml:space="preserve"> for the packet is sent.</w:t>
      </w:r>
    </w:p>
    <w:p w14:paraId="204127EC" w14:textId="77777777" w:rsidR="00B35BBF" w:rsidRPr="00197BB5" w:rsidRDefault="00B35BBF" w:rsidP="00485659">
      <w:pPr>
        <w:pStyle w:val="ListParagraph"/>
        <w:numPr>
          <w:ilvl w:val="0"/>
          <w:numId w:val="10"/>
        </w:numPr>
        <w:spacing w:line="240" w:lineRule="auto"/>
        <w:rPr>
          <w:color w:val="000000" w:themeColor="text1"/>
          <w:sz w:val="24"/>
          <w:szCs w:val="24"/>
        </w:rPr>
      </w:pPr>
      <w:r w:rsidRPr="00197BB5">
        <w:rPr>
          <w:color w:val="000000" w:themeColor="text1"/>
          <w:sz w:val="24"/>
          <w:szCs w:val="24"/>
        </w:rPr>
        <w:t xml:space="preserve">If the packet is not present in the “Receive buffer”, then an </w:t>
      </w:r>
      <w:r w:rsidRPr="00197BB5">
        <w:rPr>
          <w:color w:val="000000" w:themeColor="text1"/>
          <w:sz w:val="24"/>
          <w:szCs w:val="24"/>
        </w:rPr>
        <w:t>acknowledgement</w:t>
      </w:r>
      <w:r w:rsidRPr="00197BB5">
        <w:rPr>
          <w:color w:val="000000" w:themeColor="text1"/>
          <w:sz w:val="24"/>
          <w:szCs w:val="24"/>
        </w:rPr>
        <w:t xml:space="preserve"> is first sent to Sender, and the packet is then stored in the “Receive buffer”. </w:t>
      </w:r>
    </w:p>
    <w:p w14:paraId="1B2C1812" w14:textId="77777777" w:rsidR="00B35BBF" w:rsidRPr="00197BB5" w:rsidRDefault="00B35BBF" w:rsidP="00485659">
      <w:pPr>
        <w:pStyle w:val="ListParagraph"/>
        <w:numPr>
          <w:ilvl w:val="0"/>
          <w:numId w:val="10"/>
        </w:numPr>
        <w:spacing w:line="240" w:lineRule="auto"/>
        <w:rPr>
          <w:color w:val="000000" w:themeColor="text1"/>
          <w:sz w:val="24"/>
          <w:szCs w:val="24"/>
        </w:rPr>
      </w:pPr>
      <w:r w:rsidRPr="00197BB5">
        <w:rPr>
          <w:color w:val="000000" w:themeColor="text1"/>
          <w:sz w:val="24"/>
          <w:szCs w:val="24"/>
        </w:rPr>
        <w:t xml:space="preserve">If the “sequence number” of the packet is same as that of the base of the “Receive Buffer”, then the packet is delivered to the Application Layer by the Receiver, and all the subsequent packets stored in the receive buffer are also delivered.  Here we update the </w:t>
      </w:r>
      <w:r w:rsidRPr="00197BB5">
        <w:rPr>
          <w:color w:val="000000" w:themeColor="text1"/>
          <w:sz w:val="24"/>
          <w:szCs w:val="24"/>
        </w:rPr>
        <w:lastRenderedPageBreak/>
        <w:t>base of the receive buffer by incrementing it whenever the packet is delivered to the Application Layer.</w:t>
      </w:r>
    </w:p>
    <w:p w14:paraId="5B6CDCB3" w14:textId="77777777" w:rsidR="00B35BBF" w:rsidRPr="00197BB5" w:rsidRDefault="00B35BBF" w:rsidP="00485659">
      <w:pPr>
        <w:pStyle w:val="ListParagraph"/>
        <w:numPr>
          <w:ilvl w:val="0"/>
          <w:numId w:val="10"/>
        </w:numPr>
        <w:spacing w:line="240" w:lineRule="auto"/>
        <w:rPr>
          <w:color w:val="000000" w:themeColor="text1"/>
          <w:sz w:val="24"/>
          <w:szCs w:val="24"/>
        </w:rPr>
      </w:pPr>
      <w:r w:rsidRPr="00197BB5">
        <w:rPr>
          <w:color w:val="000000" w:themeColor="text1"/>
          <w:sz w:val="24"/>
          <w:szCs w:val="24"/>
        </w:rPr>
        <w:t>Once the packet is received by the Sender, it then checks if the acknowledgement received is valid (within the window-size range, and is not corrupted).</w:t>
      </w:r>
    </w:p>
    <w:p w14:paraId="0213680F" w14:textId="4BE8E4C5" w:rsidR="00B35BBF" w:rsidRPr="00197BB5" w:rsidRDefault="00B35BBF" w:rsidP="00485659">
      <w:pPr>
        <w:pStyle w:val="ListParagraph"/>
        <w:numPr>
          <w:ilvl w:val="0"/>
          <w:numId w:val="10"/>
        </w:numPr>
        <w:spacing w:line="240" w:lineRule="auto"/>
        <w:rPr>
          <w:color w:val="000000" w:themeColor="text1"/>
          <w:sz w:val="24"/>
          <w:szCs w:val="24"/>
        </w:rPr>
      </w:pPr>
      <w:r w:rsidRPr="00197BB5">
        <w:rPr>
          <w:color w:val="000000" w:themeColor="text1"/>
          <w:sz w:val="24"/>
          <w:szCs w:val="24"/>
        </w:rPr>
        <w:t xml:space="preserve">If the acknowledgement packet received is valid, then if the </w:t>
      </w:r>
      <w:r w:rsidR="002A346B" w:rsidRPr="00197BB5">
        <w:rPr>
          <w:color w:val="000000" w:themeColor="text1"/>
          <w:sz w:val="24"/>
          <w:szCs w:val="24"/>
        </w:rPr>
        <w:t>acknowledgement</w:t>
      </w:r>
      <w:r w:rsidRPr="00197BB5">
        <w:rPr>
          <w:color w:val="000000" w:themeColor="text1"/>
          <w:sz w:val="24"/>
          <w:szCs w:val="24"/>
        </w:rPr>
        <w:t xml:space="preserve"> was </w:t>
      </w:r>
      <w:r w:rsidR="002A346B" w:rsidRPr="00197BB5">
        <w:rPr>
          <w:color w:val="000000" w:themeColor="text1"/>
          <w:sz w:val="24"/>
          <w:szCs w:val="24"/>
        </w:rPr>
        <w:t>not</w:t>
      </w:r>
      <w:r w:rsidRPr="00197BB5">
        <w:rPr>
          <w:color w:val="000000" w:themeColor="text1"/>
          <w:sz w:val="24"/>
          <w:szCs w:val="24"/>
        </w:rPr>
        <w:t xml:space="preserve"> already received, then the </w:t>
      </w:r>
      <w:r w:rsidR="002A346B" w:rsidRPr="00197BB5">
        <w:rPr>
          <w:color w:val="000000" w:themeColor="text1"/>
          <w:sz w:val="24"/>
          <w:szCs w:val="24"/>
        </w:rPr>
        <w:t>packet is marked as acknowledged.</w:t>
      </w:r>
    </w:p>
    <w:p w14:paraId="67118363" w14:textId="547BBD05" w:rsidR="002A346B" w:rsidRPr="00197BB5" w:rsidRDefault="002A346B" w:rsidP="00485659">
      <w:pPr>
        <w:pStyle w:val="ListParagraph"/>
        <w:numPr>
          <w:ilvl w:val="0"/>
          <w:numId w:val="10"/>
        </w:numPr>
        <w:spacing w:line="240" w:lineRule="auto"/>
        <w:rPr>
          <w:color w:val="000000" w:themeColor="text1"/>
          <w:sz w:val="24"/>
          <w:szCs w:val="24"/>
        </w:rPr>
      </w:pPr>
      <w:r w:rsidRPr="00197BB5">
        <w:rPr>
          <w:color w:val="000000" w:themeColor="text1"/>
          <w:sz w:val="24"/>
          <w:szCs w:val="24"/>
        </w:rPr>
        <w:t>If the packet received has the “acknum” same as that of the base, then the base is incremented to the next packet in the “Sender buffer”, which was not acknowledged.</w:t>
      </w:r>
    </w:p>
    <w:p w14:paraId="2A0F4D5F" w14:textId="3575B9A4" w:rsidR="002A346B" w:rsidRPr="00197BB5" w:rsidRDefault="002A346B" w:rsidP="00485659">
      <w:pPr>
        <w:pStyle w:val="ListParagraph"/>
        <w:numPr>
          <w:ilvl w:val="0"/>
          <w:numId w:val="10"/>
        </w:numPr>
        <w:spacing w:line="240" w:lineRule="auto"/>
        <w:rPr>
          <w:color w:val="000000" w:themeColor="text1"/>
          <w:sz w:val="24"/>
          <w:szCs w:val="24"/>
        </w:rPr>
      </w:pPr>
      <w:r w:rsidRPr="00197BB5">
        <w:rPr>
          <w:color w:val="000000" w:themeColor="text1"/>
          <w:sz w:val="24"/>
          <w:szCs w:val="24"/>
        </w:rPr>
        <w:t>Timer is then reset according to the last sent packet by the receiver and if there is a new packet which is now available under the “window size”, it is sent from the “Sender buffer” to the Receiver.</w:t>
      </w:r>
    </w:p>
    <w:p w14:paraId="599147A0" w14:textId="5D0C83DC" w:rsidR="002A346B" w:rsidRPr="00197BB5" w:rsidRDefault="002A346B" w:rsidP="00485659">
      <w:pPr>
        <w:pStyle w:val="ListParagraph"/>
        <w:numPr>
          <w:ilvl w:val="0"/>
          <w:numId w:val="10"/>
        </w:numPr>
        <w:spacing w:line="240" w:lineRule="auto"/>
        <w:rPr>
          <w:color w:val="000000" w:themeColor="text1"/>
          <w:sz w:val="24"/>
          <w:szCs w:val="24"/>
        </w:rPr>
      </w:pPr>
      <w:r w:rsidRPr="00197BB5">
        <w:rPr>
          <w:color w:val="000000" w:themeColor="text1"/>
          <w:sz w:val="24"/>
          <w:szCs w:val="24"/>
        </w:rPr>
        <w:t>If time-interrupt occurs, then if the base is already marked as acknowledged, it is incremented to the next un-acknowledged packet.</w:t>
      </w:r>
    </w:p>
    <w:p w14:paraId="08C7336D" w14:textId="2B6713C3" w:rsidR="002A346B" w:rsidRPr="00197BB5" w:rsidRDefault="002A346B" w:rsidP="00485659">
      <w:pPr>
        <w:pStyle w:val="ListParagraph"/>
        <w:numPr>
          <w:ilvl w:val="0"/>
          <w:numId w:val="10"/>
        </w:numPr>
        <w:spacing w:line="240" w:lineRule="auto"/>
        <w:rPr>
          <w:color w:val="000000" w:themeColor="text1"/>
          <w:sz w:val="24"/>
          <w:szCs w:val="24"/>
        </w:rPr>
      </w:pPr>
      <w:r w:rsidRPr="00197BB5">
        <w:rPr>
          <w:color w:val="000000" w:themeColor="text1"/>
          <w:sz w:val="24"/>
          <w:szCs w:val="24"/>
        </w:rPr>
        <w:t xml:space="preserve">All the </w:t>
      </w:r>
      <w:r w:rsidRPr="00197BB5">
        <w:rPr>
          <w:color w:val="000000" w:themeColor="text1"/>
          <w:sz w:val="24"/>
          <w:szCs w:val="24"/>
        </w:rPr>
        <w:t>un-acknowledged packet</w:t>
      </w:r>
      <w:r w:rsidRPr="00197BB5">
        <w:rPr>
          <w:color w:val="000000" w:themeColor="text1"/>
          <w:sz w:val="24"/>
          <w:szCs w:val="24"/>
        </w:rPr>
        <w:t xml:space="preserve">s starting from base </w:t>
      </w:r>
      <w:proofErr w:type="gramStart"/>
      <w:r w:rsidRPr="00197BB5">
        <w:rPr>
          <w:color w:val="000000" w:themeColor="text1"/>
          <w:sz w:val="24"/>
          <w:szCs w:val="24"/>
        </w:rPr>
        <w:t>to )base</w:t>
      </w:r>
      <w:proofErr w:type="gramEnd"/>
      <w:r w:rsidRPr="00197BB5">
        <w:rPr>
          <w:color w:val="000000" w:themeColor="text1"/>
          <w:sz w:val="24"/>
          <w:szCs w:val="24"/>
        </w:rPr>
        <w:t xml:space="preserve"> + window size) are then re-sent to the Receiver.</w:t>
      </w:r>
    </w:p>
    <w:p w14:paraId="5D6787A2" w14:textId="77777777" w:rsidR="002A346B" w:rsidRPr="00197BB5" w:rsidRDefault="002A346B" w:rsidP="00485659">
      <w:pPr>
        <w:spacing w:line="240" w:lineRule="auto"/>
        <w:rPr>
          <w:color w:val="000000" w:themeColor="text1"/>
          <w:sz w:val="28"/>
          <w:szCs w:val="28"/>
          <w:u w:val="single"/>
        </w:rPr>
      </w:pPr>
      <w:r w:rsidRPr="00197BB5">
        <w:rPr>
          <w:color w:val="000000" w:themeColor="text1"/>
          <w:sz w:val="28"/>
          <w:szCs w:val="28"/>
          <w:u w:val="single"/>
        </w:rPr>
        <w:t>Timeout Scheme Used:</w:t>
      </w:r>
    </w:p>
    <w:p w14:paraId="74FF7B77" w14:textId="77777777" w:rsidR="00485659" w:rsidRPr="00197BB5" w:rsidRDefault="002A346B" w:rsidP="00485659">
      <w:pPr>
        <w:widowControl w:val="0"/>
        <w:autoSpaceDE w:val="0"/>
        <w:autoSpaceDN w:val="0"/>
        <w:adjustRightInd w:val="0"/>
        <w:spacing w:line="240" w:lineRule="auto"/>
        <w:rPr>
          <w:rFonts w:cs="Palatino"/>
          <w:color w:val="000000" w:themeColor="text1"/>
          <w:sz w:val="24"/>
          <w:szCs w:val="24"/>
        </w:rPr>
      </w:pPr>
      <w:r w:rsidRPr="00197BB5">
        <w:rPr>
          <w:rFonts w:cs="Palatino"/>
          <w:color w:val="000000" w:themeColor="text1"/>
          <w:sz w:val="24"/>
          <w:szCs w:val="24"/>
        </w:rPr>
        <w:t xml:space="preserve">For SR, I used a slightly different implementation. </w:t>
      </w:r>
      <w:r w:rsidRPr="00197BB5">
        <w:rPr>
          <w:rFonts w:cs="Palatino"/>
          <w:color w:val="000000" w:themeColor="text1"/>
          <w:sz w:val="24"/>
          <w:szCs w:val="24"/>
        </w:rPr>
        <w:t xml:space="preserve">For each packet, the time at which the packet is sent is stored. </w:t>
      </w:r>
    </w:p>
    <w:p w14:paraId="01DA73CE" w14:textId="4E2459EE" w:rsidR="002A346B" w:rsidRPr="00197BB5" w:rsidRDefault="002A346B" w:rsidP="00485659">
      <w:pPr>
        <w:pStyle w:val="ListParagraph"/>
        <w:widowControl w:val="0"/>
        <w:numPr>
          <w:ilvl w:val="0"/>
          <w:numId w:val="11"/>
        </w:numPr>
        <w:autoSpaceDE w:val="0"/>
        <w:autoSpaceDN w:val="0"/>
        <w:adjustRightInd w:val="0"/>
        <w:spacing w:line="240" w:lineRule="auto"/>
        <w:rPr>
          <w:rFonts w:cs="Palatino"/>
          <w:color w:val="000000" w:themeColor="text1"/>
          <w:sz w:val="24"/>
          <w:szCs w:val="24"/>
        </w:rPr>
      </w:pPr>
      <w:r w:rsidRPr="00197BB5">
        <w:rPr>
          <w:rFonts w:cs="Palatino"/>
          <w:color w:val="000000" w:themeColor="text1"/>
          <w:sz w:val="24"/>
          <w:szCs w:val="24"/>
        </w:rPr>
        <w:t>If the acknowledgement packet received at the Sender (A_</w:t>
      </w:r>
      <w:proofErr w:type="gramStart"/>
      <w:r w:rsidRPr="00197BB5">
        <w:rPr>
          <w:rFonts w:cs="Palatino"/>
          <w:color w:val="000000" w:themeColor="text1"/>
          <w:sz w:val="24"/>
          <w:szCs w:val="24"/>
        </w:rPr>
        <w:t>input(</w:t>
      </w:r>
      <w:proofErr w:type="gramEnd"/>
      <w:r w:rsidRPr="00197BB5">
        <w:rPr>
          <w:rFonts w:cs="Palatino"/>
          <w:color w:val="000000" w:themeColor="text1"/>
          <w:sz w:val="24"/>
          <w:szCs w:val="24"/>
        </w:rPr>
        <w:t xml:space="preserve">)) is such that the “acknum” is base and all the other packets till “base + window size” have already been acknowledged, then the </w:t>
      </w:r>
      <w:r w:rsidR="00485659" w:rsidRPr="00197BB5">
        <w:rPr>
          <w:rFonts w:cs="Palatino"/>
          <w:color w:val="000000" w:themeColor="text1"/>
          <w:sz w:val="24"/>
          <w:szCs w:val="24"/>
        </w:rPr>
        <w:t>base is updated and the timer is started by keeping the fixed time of 15.</w:t>
      </w:r>
    </w:p>
    <w:p w14:paraId="30DF64F0" w14:textId="77777777" w:rsidR="00485659" w:rsidRPr="00197BB5" w:rsidRDefault="00485659" w:rsidP="00485659">
      <w:pPr>
        <w:pStyle w:val="ListParagraph"/>
        <w:widowControl w:val="0"/>
        <w:numPr>
          <w:ilvl w:val="0"/>
          <w:numId w:val="11"/>
        </w:numPr>
        <w:autoSpaceDE w:val="0"/>
        <w:autoSpaceDN w:val="0"/>
        <w:adjustRightInd w:val="0"/>
        <w:spacing w:line="240" w:lineRule="auto"/>
        <w:rPr>
          <w:rFonts w:ascii="Palatino" w:hAnsi="Palatino" w:cs="Palatino"/>
          <w:color w:val="000000" w:themeColor="text1"/>
          <w:sz w:val="32"/>
          <w:szCs w:val="32"/>
        </w:rPr>
      </w:pPr>
      <w:r w:rsidRPr="00197BB5">
        <w:rPr>
          <w:rFonts w:cs="Palatino"/>
          <w:color w:val="000000" w:themeColor="text1"/>
          <w:sz w:val="24"/>
          <w:szCs w:val="24"/>
        </w:rPr>
        <w:t xml:space="preserve">If the base is received but the all the other packets till “base + window size” are not received, then the timer’s time is set by calculating the delay as - </w:t>
      </w:r>
      <w:r w:rsidRPr="00197BB5">
        <w:rPr>
          <w:rFonts w:cs="Palatino"/>
          <w:color w:val="000000" w:themeColor="text1"/>
          <w:sz w:val="24"/>
          <w:szCs w:val="24"/>
        </w:rPr>
        <w:br/>
        <w:t xml:space="preserve">Delay = RTT - (Time of the simulation now – </w:t>
      </w:r>
      <w:proofErr w:type="spellStart"/>
      <w:r w:rsidRPr="00197BB5">
        <w:rPr>
          <w:rFonts w:cs="Palatino"/>
          <w:color w:val="000000" w:themeColor="text1"/>
          <w:sz w:val="24"/>
          <w:szCs w:val="24"/>
        </w:rPr>
        <w:t>starttime</w:t>
      </w:r>
      <w:proofErr w:type="spellEnd"/>
      <w:r w:rsidRPr="00197BB5">
        <w:rPr>
          <w:rFonts w:cs="Palatino"/>
          <w:color w:val="000000" w:themeColor="text1"/>
          <w:sz w:val="24"/>
          <w:szCs w:val="24"/>
        </w:rPr>
        <w:t xml:space="preserve"> of the first un-acknowledged packet), where RTT = 15.</w:t>
      </w:r>
    </w:p>
    <w:p w14:paraId="21089BDE" w14:textId="77777777" w:rsidR="00B40BD6" w:rsidRDefault="00B40BD6" w:rsidP="00485659">
      <w:pPr>
        <w:widowControl w:val="0"/>
        <w:autoSpaceDE w:val="0"/>
        <w:autoSpaceDN w:val="0"/>
        <w:adjustRightInd w:val="0"/>
        <w:spacing w:line="240" w:lineRule="auto"/>
        <w:rPr>
          <w:rFonts w:asciiTheme="majorHAnsi" w:hAnsiTheme="majorHAnsi"/>
          <w:b/>
          <w:color w:val="0070C0"/>
          <w:sz w:val="32"/>
          <w:szCs w:val="32"/>
          <w:u w:val="single"/>
        </w:rPr>
      </w:pPr>
    </w:p>
    <w:p w14:paraId="62505CC7" w14:textId="77777777" w:rsidR="00B40BD6" w:rsidRDefault="00B40BD6" w:rsidP="00485659">
      <w:pPr>
        <w:widowControl w:val="0"/>
        <w:autoSpaceDE w:val="0"/>
        <w:autoSpaceDN w:val="0"/>
        <w:adjustRightInd w:val="0"/>
        <w:spacing w:line="240" w:lineRule="auto"/>
        <w:rPr>
          <w:rFonts w:asciiTheme="majorHAnsi" w:hAnsiTheme="majorHAnsi"/>
          <w:b/>
          <w:color w:val="0070C0"/>
          <w:sz w:val="32"/>
          <w:szCs w:val="32"/>
          <w:u w:val="single"/>
        </w:rPr>
      </w:pPr>
    </w:p>
    <w:p w14:paraId="400422EC" w14:textId="77777777" w:rsidR="00B40BD6" w:rsidRDefault="00B40BD6" w:rsidP="00485659">
      <w:pPr>
        <w:widowControl w:val="0"/>
        <w:autoSpaceDE w:val="0"/>
        <w:autoSpaceDN w:val="0"/>
        <w:adjustRightInd w:val="0"/>
        <w:spacing w:line="240" w:lineRule="auto"/>
        <w:rPr>
          <w:rFonts w:asciiTheme="majorHAnsi" w:hAnsiTheme="majorHAnsi"/>
          <w:b/>
          <w:color w:val="0070C0"/>
          <w:sz w:val="32"/>
          <w:szCs w:val="32"/>
          <w:u w:val="single"/>
        </w:rPr>
      </w:pPr>
    </w:p>
    <w:p w14:paraId="79BC8F66" w14:textId="77777777" w:rsidR="00B40BD6" w:rsidRDefault="00B40BD6" w:rsidP="00485659">
      <w:pPr>
        <w:widowControl w:val="0"/>
        <w:autoSpaceDE w:val="0"/>
        <w:autoSpaceDN w:val="0"/>
        <w:adjustRightInd w:val="0"/>
        <w:spacing w:line="240" w:lineRule="auto"/>
        <w:rPr>
          <w:rFonts w:asciiTheme="majorHAnsi" w:hAnsiTheme="majorHAnsi"/>
          <w:b/>
          <w:color w:val="0070C0"/>
          <w:sz w:val="32"/>
          <w:szCs w:val="32"/>
          <w:u w:val="single"/>
        </w:rPr>
      </w:pPr>
    </w:p>
    <w:p w14:paraId="51D629D3" w14:textId="77777777" w:rsidR="00B40BD6" w:rsidRDefault="00B40BD6" w:rsidP="00485659">
      <w:pPr>
        <w:widowControl w:val="0"/>
        <w:autoSpaceDE w:val="0"/>
        <w:autoSpaceDN w:val="0"/>
        <w:adjustRightInd w:val="0"/>
        <w:spacing w:line="240" w:lineRule="auto"/>
        <w:rPr>
          <w:rFonts w:asciiTheme="majorHAnsi" w:hAnsiTheme="majorHAnsi"/>
          <w:b/>
          <w:color w:val="0070C0"/>
          <w:sz w:val="32"/>
          <w:szCs w:val="32"/>
          <w:u w:val="single"/>
        </w:rPr>
      </w:pPr>
    </w:p>
    <w:p w14:paraId="200F618A" w14:textId="77777777" w:rsidR="00B40BD6" w:rsidRDefault="00B40BD6" w:rsidP="00485659">
      <w:pPr>
        <w:widowControl w:val="0"/>
        <w:autoSpaceDE w:val="0"/>
        <w:autoSpaceDN w:val="0"/>
        <w:adjustRightInd w:val="0"/>
        <w:spacing w:line="240" w:lineRule="auto"/>
        <w:rPr>
          <w:rFonts w:asciiTheme="majorHAnsi" w:hAnsiTheme="majorHAnsi"/>
          <w:b/>
          <w:color w:val="0070C0"/>
          <w:sz w:val="32"/>
          <w:szCs w:val="32"/>
          <w:u w:val="single"/>
        </w:rPr>
      </w:pPr>
    </w:p>
    <w:p w14:paraId="091DB577" w14:textId="77777777" w:rsidR="00B40BD6" w:rsidRDefault="00B40BD6" w:rsidP="00485659">
      <w:pPr>
        <w:widowControl w:val="0"/>
        <w:autoSpaceDE w:val="0"/>
        <w:autoSpaceDN w:val="0"/>
        <w:adjustRightInd w:val="0"/>
        <w:spacing w:line="240" w:lineRule="auto"/>
        <w:rPr>
          <w:rFonts w:asciiTheme="majorHAnsi" w:hAnsiTheme="majorHAnsi"/>
          <w:b/>
          <w:color w:val="0070C0"/>
          <w:sz w:val="32"/>
          <w:szCs w:val="32"/>
          <w:u w:val="single"/>
        </w:rPr>
      </w:pPr>
    </w:p>
    <w:p w14:paraId="53C750E6" w14:textId="77777777" w:rsidR="00B40BD6" w:rsidRDefault="00B40BD6" w:rsidP="00485659">
      <w:pPr>
        <w:widowControl w:val="0"/>
        <w:autoSpaceDE w:val="0"/>
        <w:autoSpaceDN w:val="0"/>
        <w:adjustRightInd w:val="0"/>
        <w:spacing w:line="240" w:lineRule="auto"/>
        <w:rPr>
          <w:rFonts w:asciiTheme="majorHAnsi" w:hAnsiTheme="majorHAnsi"/>
          <w:b/>
          <w:color w:val="0070C0"/>
          <w:sz w:val="32"/>
          <w:szCs w:val="32"/>
          <w:u w:val="single"/>
        </w:rPr>
      </w:pPr>
    </w:p>
    <w:p w14:paraId="20776A03" w14:textId="77777777" w:rsidR="00B40BD6" w:rsidRDefault="00B40BD6" w:rsidP="00485659">
      <w:pPr>
        <w:widowControl w:val="0"/>
        <w:autoSpaceDE w:val="0"/>
        <w:autoSpaceDN w:val="0"/>
        <w:adjustRightInd w:val="0"/>
        <w:spacing w:line="240" w:lineRule="auto"/>
        <w:rPr>
          <w:rFonts w:asciiTheme="majorHAnsi" w:hAnsiTheme="majorHAnsi"/>
          <w:b/>
          <w:color w:val="0070C0"/>
          <w:sz w:val="32"/>
          <w:szCs w:val="32"/>
          <w:u w:val="single"/>
        </w:rPr>
      </w:pPr>
    </w:p>
    <w:p w14:paraId="202AC27E" w14:textId="77777777" w:rsidR="00B40BD6" w:rsidRDefault="00B40BD6" w:rsidP="00485659">
      <w:pPr>
        <w:widowControl w:val="0"/>
        <w:autoSpaceDE w:val="0"/>
        <w:autoSpaceDN w:val="0"/>
        <w:adjustRightInd w:val="0"/>
        <w:spacing w:line="240" w:lineRule="auto"/>
        <w:rPr>
          <w:rFonts w:asciiTheme="majorHAnsi" w:hAnsiTheme="majorHAnsi"/>
          <w:b/>
          <w:color w:val="0070C0"/>
          <w:sz w:val="32"/>
          <w:szCs w:val="32"/>
          <w:u w:val="single"/>
        </w:rPr>
      </w:pPr>
    </w:p>
    <w:p w14:paraId="36017CD7" w14:textId="77777777" w:rsidR="00485659" w:rsidRPr="00197BB5" w:rsidRDefault="00485659" w:rsidP="00485659">
      <w:pPr>
        <w:widowControl w:val="0"/>
        <w:autoSpaceDE w:val="0"/>
        <w:autoSpaceDN w:val="0"/>
        <w:adjustRightInd w:val="0"/>
        <w:spacing w:line="240" w:lineRule="auto"/>
        <w:rPr>
          <w:rFonts w:asciiTheme="majorHAnsi" w:hAnsiTheme="majorHAnsi"/>
          <w:b/>
          <w:color w:val="0070C0"/>
          <w:sz w:val="32"/>
          <w:szCs w:val="32"/>
          <w:u w:val="single"/>
        </w:rPr>
      </w:pPr>
      <w:r w:rsidRPr="00197BB5">
        <w:rPr>
          <w:rFonts w:asciiTheme="majorHAnsi" w:hAnsiTheme="majorHAnsi"/>
          <w:b/>
          <w:color w:val="0070C0"/>
          <w:sz w:val="32"/>
          <w:szCs w:val="32"/>
          <w:u w:val="single"/>
        </w:rPr>
        <w:lastRenderedPageBreak/>
        <w:t>Performance Analysis Results:</w:t>
      </w:r>
    </w:p>
    <w:p w14:paraId="4FB848DA" w14:textId="77777777" w:rsidR="00B40BD6" w:rsidRPr="008B3E0F" w:rsidRDefault="00B40BD6" w:rsidP="00485659">
      <w:pPr>
        <w:widowControl w:val="0"/>
        <w:autoSpaceDE w:val="0"/>
        <w:autoSpaceDN w:val="0"/>
        <w:adjustRightInd w:val="0"/>
        <w:spacing w:line="240" w:lineRule="auto"/>
        <w:rPr>
          <w:rFonts w:cs="Palatino"/>
          <w:color w:val="000000"/>
          <w:sz w:val="28"/>
          <w:szCs w:val="28"/>
        </w:rPr>
      </w:pPr>
      <w:r w:rsidRPr="008B3E0F">
        <w:rPr>
          <w:rFonts w:cs="Palatino"/>
          <w:color w:val="000000"/>
          <w:sz w:val="28"/>
          <w:szCs w:val="28"/>
        </w:rPr>
        <w:t>Experiment 1:</w:t>
      </w:r>
    </w:p>
    <w:p w14:paraId="53F0CE3D" w14:textId="1719BEDB" w:rsidR="00B40BD6" w:rsidRDefault="00B40BD6" w:rsidP="00485659">
      <w:pPr>
        <w:widowControl w:val="0"/>
        <w:autoSpaceDE w:val="0"/>
        <w:autoSpaceDN w:val="0"/>
        <w:adjustRightInd w:val="0"/>
        <w:spacing w:line="240" w:lineRule="auto"/>
        <w:rPr>
          <w:rFonts w:cs="Palatino"/>
          <w:color w:val="000000"/>
          <w:sz w:val="24"/>
          <w:szCs w:val="24"/>
        </w:rPr>
      </w:pPr>
      <w:r>
        <w:rPr>
          <w:rFonts w:cs="Palatino"/>
          <w:noProof/>
          <w:color w:val="000000"/>
          <w:sz w:val="24"/>
          <w:szCs w:val="24"/>
          <w:lang w:eastAsia="en-US"/>
        </w:rPr>
        <w:drawing>
          <wp:inline distT="0" distB="0" distL="0" distR="0" wp14:anchorId="51BBA2A3" wp14:editId="73D77743">
            <wp:extent cx="4509135" cy="5599324"/>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1-03 at 11.05.47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3156" cy="5604317"/>
                    </a:xfrm>
                    <a:prstGeom prst="rect">
                      <a:avLst/>
                    </a:prstGeom>
                  </pic:spPr>
                </pic:pic>
              </a:graphicData>
            </a:graphic>
          </wp:inline>
        </w:drawing>
      </w:r>
    </w:p>
    <w:p w14:paraId="5500A1FD" w14:textId="1453421A" w:rsidR="008B3E0F" w:rsidRDefault="008B3E0F" w:rsidP="00485659">
      <w:pPr>
        <w:widowControl w:val="0"/>
        <w:autoSpaceDE w:val="0"/>
        <w:autoSpaceDN w:val="0"/>
        <w:adjustRightInd w:val="0"/>
        <w:spacing w:line="240" w:lineRule="auto"/>
        <w:rPr>
          <w:rFonts w:cs="Palatino"/>
          <w:b/>
          <w:color w:val="000000"/>
          <w:sz w:val="24"/>
          <w:szCs w:val="24"/>
        </w:rPr>
      </w:pPr>
      <w:r w:rsidRPr="008B3E0F">
        <w:rPr>
          <w:rFonts w:cs="Palatino"/>
          <w:b/>
          <w:color w:val="000000"/>
          <w:sz w:val="24"/>
          <w:szCs w:val="24"/>
        </w:rPr>
        <w:t>Findings:</w:t>
      </w:r>
    </w:p>
    <w:p w14:paraId="591B9518" w14:textId="2C229E7F" w:rsidR="008B3E0F" w:rsidRDefault="008B3E0F" w:rsidP="008B3E0F">
      <w:pPr>
        <w:pStyle w:val="ListParagraph"/>
        <w:widowControl w:val="0"/>
        <w:numPr>
          <w:ilvl w:val="0"/>
          <w:numId w:val="14"/>
        </w:numPr>
        <w:autoSpaceDE w:val="0"/>
        <w:autoSpaceDN w:val="0"/>
        <w:adjustRightInd w:val="0"/>
        <w:spacing w:line="240" w:lineRule="auto"/>
        <w:rPr>
          <w:rFonts w:cs="Palatino"/>
          <w:color w:val="000000"/>
          <w:sz w:val="24"/>
          <w:szCs w:val="24"/>
        </w:rPr>
      </w:pPr>
      <w:r>
        <w:rPr>
          <w:rFonts w:cs="Palatino"/>
          <w:color w:val="000000"/>
          <w:sz w:val="24"/>
          <w:szCs w:val="24"/>
        </w:rPr>
        <w:t>All the three protocols have almost the same topology.</w:t>
      </w:r>
    </w:p>
    <w:p w14:paraId="7726F219" w14:textId="472739E4" w:rsidR="008B3E0F" w:rsidRDefault="008B3E0F" w:rsidP="008B3E0F">
      <w:pPr>
        <w:pStyle w:val="ListParagraph"/>
        <w:widowControl w:val="0"/>
        <w:numPr>
          <w:ilvl w:val="0"/>
          <w:numId w:val="14"/>
        </w:numPr>
        <w:autoSpaceDE w:val="0"/>
        <w:autoSpaceDN w:val="0"/>
        <w:adjustRightInd w:val="0"/>
        <w:spacing w:line="240" w:lineRule="auto"/>
        <w:rPr>
          <w:rFonts w:cs="Palatino"/>
          <w:color w:val="000000"/>
          <w:sz w:val="24"/>
          <w:szCs w:val="24"/>
        </w:rPr>
      </w:pPr>
      <w:r>
        <w:rPr>
          <w:rFonts w:cs="Palatino"/>
          <w:color w:val="000000"/>
          <w:sz w:val="24"/>
          <w:szCs w:val="24"/>
        </w:rPr>
        <w:t xml:space="preserve">For loss 0.8, SR drops steeply. </w:t>
      </w:r>
    </w:p>
    <w:p w14:paraId="39A3709F" w14:textId="665FEDDF" w:rsidR="00485659" w:rsidRPr="00B3153B" w:rsidRDefault="002E0342" w:rsidP="00485659">
      <w:pPr>
        <w:pStyle w:val="ListParagraph"/>
        <w:widowControl w:val="0"/>
        <w:numPr>
          <w:ilvl w:val="0"/>
          <w:numId w:val="14"/>
        </w:numPr>
        <w:autoSpaceDE w:val="0"/>
        <w:autoSpaceDN w:val="0"/>
        <w:adjustRightInd w:val="0"/>
        <w:spacing w:line="240" w:lineRule="auto"/>
        <w:rPr>
          <w:rFonts w:cs="Palatino"/>
          <w:color w:val="000000"/>
          <w:sz w:val="24"/>
          <w:szCs w:val="24"/>
        </w:rPr>
      </w:pPr>
      <w:r>
        <w:rPr>
          <w:rFonts w:cs="Palatino"/>
          <w:color w:val="000000"/>
          <w:sz w:val="24"/>
          <w:szCs w:val="24"/>
        </w:rPr>
        <w:t>At certain points SR performs better than ABT, which is an expected output.</w:t>
      </w:r>
      <w:bookmarkStart w:id="0" w:name="_GoBack"/>
      <w:bookmarkEnd w:id="0"/>
      <w:r w:rsidR="00B40BD6">
        <w:rPr>
          <w:noProof/>
          <w:lang w:eastAsia="en-US"/>
        </w:rPr>
        <w:lastRenderedPageBreak/>
        <w:drawing>
          <wp:inline distT="0" distB="0" distL="0" distR="0" wp14:anchorId="623DD2F5" wp14:editId="0535C944">
            <wp:extent cx="5000049" cy="61747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1-03 at 10.54.41 PM.png"/>
                    <pic:cNvPicPr/>
                  </pic:nvPicPr>
                  <pic:blipFill>
                    <a:blip r:embed="rId10">
                      <a:extLst>
                        <a:ext uri="{28A0092B-C50C-407E-A947-70E740481C1C}">
                          <a14:useLocalDpi xmlns:a14="http://schemas.microsoft.com/office/drawing/2010/main" val="0"/>
                        </a:ext>
                      </a:extLst>
                    </a:blip>
                    <a:stretch>
                      <a:fillRect/>
                    </a:stretch>
                  </pic:blipFill>
                  <pic:spPr>
                    <a:xfrm>
                      <a:off x="0" y="0"/>
                      <a:ext cx="5002417" cy="6177664"/>
                    </a:xfrm>
                    <a:prstGeom prst="rect">
                      <a:avLst/>
                    </a:prstGeom>
                  </pic:spPr>
                </pic:pic>
              </a:graphicData>
            </a:graphic>
          </wp:inline>
        </w:drawing>
      </w:r>
      <w:r w:rsidR="00485659" w:rsidRPr="00B3153B">
        <w:rPr>
          <w:rFonts w:ascii="Palatino" w:hAnsi="Palatino" w:cs="Palatino"/>
          <w:color w:val="000000"/>
          <w:sz w:val="32"/>
          <w:szCs w:val="32"/>
        </w:rPr>
        <w:br/>
      </w:r>
    </w:p>
    <w:p w14:paraId="70298AE8" w14:textId="77777777" w:rsidR="008B3E0F" w:rsidRDefault="008B3E0F" w:rsidP="008B3E0F">
      <w:pPr>
        <w:widowControl w:val="0"/>
        <w:autoSpaceDE w:val="0"/>
        <w:autoSpaceDN w:val="0"/>
        <w:adjustRightInd w:val="0"/>
        <w:spacing w:line="240" w:lineRule="auto"/>
        <w:rPr>
          <w:rFonts w:cs="Palatino"/>
          <w:b/>
          <w:color w:val="000000"/>
          <w:sz w:val="24"/>
          <w:szCs w:val="24"/>
        </w:rPr>
      </w:pPr>
      <w:r w:rsidRPr="008B3E0F">
        <w:rPr>
          <w:rFonts w:cs="Palatino"/>
          <w:b/>
          <w:color w:val="000000"/>
          <w:sz w:val="24"/>
          <w:szCs w:val="24"/>
        </w:rPr>
        <w:t>Findings:</w:t>
      </w:r>
    </w:p>
    <w:p w14:paraId="04C2ECC8" w14:textId="77777777" w:rsidR="008B3E0F" w:rsidRDefault="008B3E0F" w:rsidP="008B3E0F">
      <w:pPr>
        <w:pStyle w:val="ListParagraph"/>
        <w:widowControl w:val="0"/>
        <w:numPr>
          <w:ilvl w:val="0"/>
          <w:numId w:val="14"/>
        </w:numPr>
        <w:autoSpaceDE w:val="0"/>
        <w:autoSpaceDN w:val="0"/>
        <w:adjustRightInd w:val="0"/>
        <w:spacing w:line="240" w:lineRule="auto"/>
        <w:rPr>
          <w:rFonts w:cs="Palatino"/>
          <w:color w:val="000000"/>
          <w:sz w:val="24"/>
          <w:szCs w:val="24"/>
        </w:rPr>
      </w:pPr>
      <w:r>
        <w:rPr>
          <w:rFonts w:cs="Palatino"/>
          <w:color w:val="000000"/>
          <w:sz w:val="24"/>
          <w:szCs w:val="24"/>
        </w:rPr>
        <w:t>All the three protocols have almost the same topology.</w:t>
      </w:r>
    </w:p>
    <w:p w14:paraId="450269EE" w14:textId="77777777" w:rsidR="008B3E0F" w:rsidRPr="008B3E0F" w:rsidRDefault="008B3E0F" w:rsidP="008B3E0F">
      <w:pPr>
        <w:pStyle w:val="ListParagraph"/>
        <w:widowControl w:val="0"/>
        <w:numPr>
          <w:ilvl w:val="0"/>
          <w:numId w:val="14"/>
        </w:numPr>
        <w:autoSpaceDE w:val="0"/>
        <w:autoSpaceDN w:val="0"/>
        <w:adjustRightInd w:val="0"/>
        <w:spacing w:line="240" w:lineRule="auto"/>
        <w:rPr>
          <w:rFonts w:cs="Palatino"/>
          <w:color w:val="000000"/>
          <w:sz w:val="24"/>
          <w:szCs w:val="24"/>
        </w:rPr>
      </w:pPr>
      <w:r>
        <w:rPr>
          <w:rFonts w:cs="Palatino"/>
          <w:color w:val="000000"/>
          <w:sz w:val="24"/>
          <w:szCs w:val="24"/>
        </w:rPr>
        <w:t xml:space="preserve">For loss 0.8, SR drops steeply. </w:t>
      </w:r>
    </w:p>
    <w:p w14:paraId="296539CC" w14:textId="77777777" w:rsidR="002A346B" w:rsidRDefault="002A346B" w:rsidP="00485659">
      <w:pPr>
        <w:spacing w:line="240" w:lineRule="auto"/>
      </w:pPr>
    </w:p>
    <w:p w14:paraId="2374279A" w14:textId="77777777" w:rsidR="00B40BD6" w:rsidRDefault="00B40BD6" w:rsidP="00485659">
      <w:pPr>
        <w:spacing w:line="240" w:lineRule="auto"/>
      </w:pPr>
    </w:p>
    <w:p w14:paraId="7B76DC96" w14:textId="77777777" w:rsidR="008B3E0F" w:rsidRDefault="008B3E0F" w:rsidP="00485659">
      <w:pPr>
        <w:spacing w:line="240" w:lineRule="auto"/>
      </w:pPr>
    </w:p>
    <w:p w14:paraId="19F9711D" w14:textId="77777777" w:rsidR="008B3E0F" w:rsidRDefault="008B3E0F" w:rsidP="00485659">
      <w:pPr>
        <w:spacing w:line="240" w:lineRule="auto"/>
      </w:pPr>
    </w:p>
    <w:p w14:paraId="11751A83" w14:textId="77777777" w:rsidR="008B3E0F" w:rsidRDefault="008B3E0F" w:rsidP="00485659">
      <w:pPr>
        <w:spacing w:line="240" w:lineRule="auto"/>
      </w:pPr>
    </w:p>
    <w:p w14:paraId="5486D72D" w14:textId="77777777" w:rsidR="008B3E0F" w:rsidRDefault="008B3E0F" w:rsidP="00485659">
      <w:pPr>
        <w:spacing w:line="240" w:lineRule="auto"/>
      </w:pPr>
    </w:p>
    <w:p w14:paraId="3A2011E4" w14:textId="74FD59BF" w:rsidR="00B40BD6" w:rsidRDefault="00B40BD6" w:rsidP="00485659">
      <w:pPr>
        <w:spacing w:line="240" w:lineRule="auto"/>
      </w:pPr>
      <w:r>
        <w:t>Experiment 2:</w:t>
      </w:r>
    </w:p>
    <w:p w14:paraId="7B5B3496" w14:textId="074612EA" w:rsidR="00B40BD6" w:rsidRDefault="00EC4821" w:rsidP="00485659">
      <w:pPr>
        <w:spacing w:line="240" w:lineRule="auto"/>
      </w:pPr>
      <w:r>
        <w:rPr>
          <w:noProof/>
          <w:lang w:eastAsia="en-US"/>
        </w:rPr>
        <w:drawing>
          <wp:inline distT="0" distB="0" distL="0" distR="0" wp14:anchorId="2650505C" wp14:editId="7DCCC138">
            <wp:extent cx="4966335" cy="6039191"/>
            <wp:effectExtent l="0" t="0" r="1206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1-03 at 11.27.29 PM.png"/>
                    <pic:cNvPicPr/>
                  </pic:nvPicPr>
                  <pic:blipFill>
                    <a:blip r:embed="rId11">
                      <a:extLst>
                        <a:ext uri="{28A0092B-C50C-407E-A947-70E740481C1C}">
                          <a14:useLocalDpi xmlns:a14="http://schemas.microsoft.com/office/drawing/2010/main" val="0"/>
                        </a:ext>
                      </a:extLst>
                    </a:blip>
                    <a:stretch>
                      <a:fillRect/>
                    </a:stretch>
                  </pic:blipFill>
                  <pic:spPr>
                    <a:xfrm>
                      <a:off x="0" y="0"/>
                      <a:ext cx="4966886" cy="6039861"/>
                    </a:xfrm>
                    <a:prstGeom prst="rect">
                      <a:avLst/>
                    </a:prstGeom>
                  </pic:spPr>
                </pic:pic>
              </a:graphicData>
            </a:graphic>
          </wp:inline>
        </w:drawing>
      </w:r>
    </w:p>
    <w:p w14:paraId="122BEA1E" w14:textId="77777777" w:rsidR="00EC4821" w:rsidRDefault="00EC4821" w:rsidP="00485659">
      <w:pPr>
        <w:spacing w:line="240" w:lineRule="auto"/>
      </w:pPr>
    </w:p>
    <w:p w14:paraId="39C14083" w14:textId="4D9FDEB8" w:rsidR="00EC4821" w:rsidRPr="008B3E0F" w:rsidRDefault="008B3E0F" w:rsidP="00485659">
      <w:pPr>
        <w:spacing w:line="240" w:lineRule="auto"/>
        <w:rPr>
          <w:b/>
        </w:rPr>
      </w:pPr>
      <w:r w:rsidRPr="008B3E0F">
        <w:rPr>
          <w:b/>
        </w:rPr>
        <w:t>Findings</w:t>
      </w:r>
    </w:p>
    <w:p w14:paraId="46E4ABCE" w14:textId="2F1AC8E4" w:rsidR="008B3E0F" w:rsidRDefault="008B3E0F" w:rsidP="008B3E0F">
      <w:pPr>
        <w:pStyle w:val="ListParagraph"/>
        <w:numPr>
          <w:ilvl w:val="0"/>
          <w:numId w:val="15"/>
        </w:numPr>
        <w:spacing w:line="240" w:lineRule="auto"/>
      </w:pPr>
      <w:r>
        <w:t xml:space="preserve">SR gives good performance at all window sizes. </w:t>
      </w:r>
    </w:p>
    <w:p w14:paraId="6E8719DA" w14:textId="77777777" w:rsidR="008B3E0F" w:rsidRDefault="008B3E0F" w:rsidP="008B3E0F">
      <w:pPr>
        <w:pStyle w:val="ListParagraph"/>
        <w:numPr>
          <w:ilvl w:val="0"/>
          <w:numId w:val="15"/>
        </w:numPr>
        <w:spacing w:line="240" w:lineRule="auto"/>
      </w:pPr>
      <w:r>
        <w:t>GBN performs poorly compared to ABT, which is not an expected output.</w:t>
      </w:r>
    </w:p>
    <w:p w14:paraId="3C0D8A80" w14:textId="77777777" w:rsidR="008B3E0F" w:rsidRDefault="008B3E0F" w:rsidP="008B3E0F">
      <w:pPr>
        <w:pStyle w:val="ListParagraph"/>
        <w:spacing w:line="240" w:lineRule="auto"/>
      </w:pPr>
    </w:p>
    <w:p w14:paraId="45D4C399" w14:textId="29490253" w:rsidR="00EC4821" w:rsidRDefault="00EC4821" w:rsidP="00485659">
      <w:pPr>
        <w:spacing w:line="240" w:lineRule="auto"/>
      </w:pPr>
      <w:r>
        <w:rPr>
          <w:noProof/>
          <w:lang w:eastAsia="en-US"/>
        </w:rPr>
        <w:drawing>
          <wp:inline distT="0" distB="0" distL="0" distR="0" wp14:anchorId="70EAFAD9" wp14:editId="15359531">
            <wp:extent cx="4977718" cy="594614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11-03 at 11.33.45 PM.png"/>
                    <pic:cNvPicPr/>
                  </pic:nvPicPr>
                  <pic:blipFill>
                    <a:blip r:embed="rId12">
                      <a:extLst>
                        <a:ext uri="{28A0092B-C50C-407E-A947-70E740481C1C}">
                          <a14:useLocalDpi xmlns:a14="http://schemas.microsoft.com/office/drawing/2010/main" val="0"/>
                        </a:ext>
                      </a:extLst>
                    </a:blip>
                    <a:stretch>
                      <a:fillRect/>
                    </a:stretch>
                  </pic:blipFill>
                  <pic:spPr>
                    <a:xfrm>
                      <a:off x="0" y="0"/>
                      <a:ext cx="4979892" cy="5948737"/>
                    </a:xfrm>
                    <a:prstGeom prst="rect">
                      <a:avLst/>
                    </a:prstGeom>
                  </pic:spPr>
                </pic:pic>
              </a:graphicData>
            </a:graphic>
          </wp:inline>
        </w:drawing>
      </w:r>
    </w:p>
    <w:p w14:paraId="337D18C8" w14:textId="77777777" w:rsidR="00EC4821" w:rsidRDefault="00EC4821" w:rsidP="00485659">
      <w:pPr>
        <w:spacing w:line="240" w:lineRule="auto"/>
      </w:pPr>
    </w:p>
    <w:p w14:paraId="6115EC28" w14:textId="77777777" w:rsidR="008B3E0F" w:rsidRPr="008B3E0F" w:rsidRDefault="008B3E0F" w:rsidP="008B3E0F">
      <w:pPr>
        <w:spacing w:line="240" w:lineRule="auto"/>
        <w:rPr>
          <w:b/>
        </w:rPr>
      </w:pPr>
      <w:r w:rsidRPr="008B3E0F">
        <w:rPr>
          <w:b/>
        </w:rPr>
        <w:t>Findings</w:t>
      </w:r>
    </w:p>
    <w:p w14:paraId="2111A2C2" w14:textId="77777777" w:rsidR="008B3E0F" w:rsidRDefault="008B3E0F" w:rsidP="008B3E0F">
      <w:pPr>
        <w:pStyle w:val="ListParagraph"/>
        <w:numPr>
          <w:ilvl w:val="0"/>
          <w:numId w:val="15"/>
        </w:numPr>
        <w:spacing w:line="240" w:lineRule="auto"/>
      </w:pPr>
      <w:r>
        <w:t xml:space="preserve">SR gives good performance at all window sizes. </w:t>
      </w:r>
    </w:p>
    <w:p w14:paraId="43A929E1" w14:textId="4BB8759A" w:rsidR="008B3E0F" w:rsidRDefault="008B3E0F" w:rsidP="008B3E0F">
      <w:pPr>
        <w:pStyle w:val="ListParagraph"/>
        <w:numPr>
          <w:ilvl w:val="0"/>
          <w:numId w:val="15"/>
        </w:numPr>
        <w:spacing w:line="240" w:lineRule="auto"/>
      </w:pPr>
      <w:r>
        <w:t>GBN performs poorly compared to ABT, which is not an expected output.</w:t>
      </w:r>
    </w:p>
    <w:p w14:paraId="4206A263" w14:textId="77777777" w:rsidR="00EC4821" w:rsidRDefault="00EC4821" w:rsidP="00485659">
      <w:pPr>
        <w:spacing w:line="240" w:lineRule="auto"/>
      </w:pPr>
    </w:p>
    <w:p w14:paraId="139074E7" w14:textId="77777777" w:rsidR="00EC4821" w:rsidRDefault="00EC4821" w:rsidP="00485659">
      <w:pPr>
        <w:spacing w:line="240" w:lineRule="auto"/>
      </w:pPr>
    </w:p>
    <w:p w14:paraId="27E17997" w14:textId="77777777" w:rsidR="00EC4821" w:rsidRDefault="00EC4821" w:rsidP="00485659">
      <w:pPr>
        <w:spacing w:line="240" w:lineRule="auto"/>
      </w:pPr>
    </w:p>
    <w:p w14:paraId="10026E20" w14:textId="783BF9ED" w:rsidR="00EC4821" w:rsidRDefault="00EC4821" w:rsidP="00485659">
      <w:pPr>
        <w:spacing w:line="240" w:lineRule="auto"/>
      </w:pPr>
      <w:r>
        <w:rPr>
          <w:noProof/>
          <w:lang w:eastAsia="en-US"/>
        </w:rPr>
        <w:drawing>
          <wp:inline distT="0" distB="0" distL="0" distR="0" wp14:anchorId="2FEFE5D2" wp14:editId="25713012">
            <wp:extent cx="4737735" cy="5589110"/>
            <wp:effectExtent l="0" t="0" r="1206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11-03 at 11.34.05 PM.png"/>
                    <pic:cNvPicPr/>
                  </pic:nvPicPr>
                  <pic:blipFill>
                    <a:blip r:embed="rId13">
                      <a:extLst>
                        <a:ext uri="{28A0092B-C50C-407E-A947-70E740481C1C}">
                          <a14:useLocalDpi xmlns:a14="http://schemas.microsoft.com/office/drawing/2010/main" val="0"/>
                        </a:ext>
                      </a:extLst>
                    </a:blip>
                    <a:stretch>
                      <a:fillRect/>
                    </a:stretch>
                  </pic:blipFill>
                  <pic:spPr>
                    <a:xfrm>
                      <a:off x="0" y="0"/>
                      <a:ext cx="4739486" cy="5591176"/>
                    </a:xfrm>
                    <a:prstGeom prst="rect">
                      <a:avLst/>
                    </a:prstGeom>
                  </pic:spPr>
                </pic:pic>
              </a:graphicData>
            </a:graphic>
          </wp:inline>
        </w:drawing>
      </w:r>
    </w:p>
    <w:p w14:paraId="209E65D4" w14:textId="77777777" w:rsidR="00EC4821" w:rsidRDefault="00EC4821" w:rsidP="00485659">
      <w:pPr>
        <w:spacing w:line="240" w:lineRule="auto"/>
      </w:pPr>
    </w:p>
    <w:p w14:paraId="3C9DB95B" w14:textId="77777777" w:rsidR="008B3E0F" w:rsidRPr="008B3E0F" w:rsidRDefault="008B3E0F" w:rsidP="008B3E0F">
      <w:pPr>
        <w:spacing w:line="240" w:lineRule="auto"/>
        <w:rPr>
          <w:b/>
        </w:rPr>
      </w:pPr>
      <w:r w:rsidRPr="008B3E0F">
        <w:rPr>
          <w:b/>
        </w:rPr>
        <w:t>Findings</w:t>
      </w:r>
    </w:p>
    <w:p w14:paraId="4FF7B9BA" w14:textId="77777777" w:rsidR="008B3E0F" w:rsidRDefault="008B3E0F" w:rsidP="008B3E0F">
      <w:pPr>
        <w:pStyle w:val="ListParagraph"/>
        <w:numPr>
          <w:ilvl w:val="0"/>
          <w:numId w:val="15"/>
        </w:numPr>
        <w:spacing w:line="240" w:lineRule="auto"/>
      </w:pPr>
      <w:r>
        <w:t>SR gives good performance at all window sizes.</w:t>
      </w:r>
    </w:p>
    <w:p w14:paraId="3C0ADA6F" w14:textId="77777777" w:rsidR="008B3E0F" w:rsidRDefault="008B3E0F" w:rsidP="008B3E0F">
      <w:pPr>
        <w:pStyle w:val="ListParagraph"/>
        <w:numPr>
          <w:ilvl w:val="0"/>
          <w:numId w:val="15"/>
        </w:numPr>
        <w:spacing w:line="240" w:lineRule="auto"/>
      </w:pPr>
      <w:r>
        <w:t>GBN performs poorly compared to ABT, which is not an expected output.</w:t>
      </w:r>
    </w:p>
    <w:p w14:paraId="09DC997A" w14:textId="6D9D0662" w:rsidR="008B3E0F" w:rsidRDefault="008B3E0F" w:rsidP="008B3E0F">
      <w:pPr>
        <w:spacing w:line="240" w:lineRule="auto"/>
      </w:pPr>
      <w:r>
        <w:t xml:space="preserve"> </w:t>
      </w:r>
    </w:p>
    <w:p w14:paraId="19D08F28" w14:textId="77777777" w:rsidR="00EC4821" w:rsidRDefault="00EC4821" w:rsidP="00485659">
      <w:pPr>
        <w:spacing w:line="240" w:lineRule="auto"/>
      </w:pPr>
    </w:p>
    <w:p w14:paraId="7110B51D" w14:textId="77777777" w:rsidR="00EC4821" w:rsidRDefault="00EC4821" w:rsidP="00485659">
      <w:pPr>
        <w:spacing w:line="240" w:lineRule="auto"/>
      </w:pPr>
    </w:p>
    <w:p w14:paraId="024DF650" w14:textId="77777777" w:rsidR="008B3E0F" w:rsidRDefault="008B3E0F" w:rsidP="00485659">
      <w:pPr>
        <w:spacing w:line="240" w:lineRule="auto"/>
      </w:pPr>
    </w:p>
    <w:p w14:paraId="03EF1164" w14:textId="77777777" w:rsidR="008B3E0F" w:rsidRDefault="008B3E0F" w:rsidP="00485659">
      <w:pPr>
        <w:spacing w:line="240" w:lineRule="auto"/>
      </w:pPr>
    </w:p>
    <w:p w14:paraId="29011398" w14:textId="77777777" w:rsidR="00EC4821" w:rsidRDefault="00EC4821" w:rsidP="00485659">
      <w:pPr>
        <w:spacing w:line="240" w:lineRule="auto"/>
      </w:pPr>
    </w:p>
    <w:p w14:paraId="29598403" w14:textId="6A2A401A" w:rsidR="00EC4821" w:rsidRDefault="00EC4821" w:rsidP="00485659">
      <w:pPr>
        <w:spacing w:line="240" w:lineRule="auto"/>
        <w:rPr>
          <w:b/>
          <w:u w:val="single"/>
        </w:rPr>
      </w:pPr>
      <w:r w:rsidRPr="00105B57">
        <w:rPr>
          <w:b/>
          <w:u w:val="single"/>
        </w:rPr>
        <w:t>References:</w:t>
      </w:r>
    </w:p>
    <w:p w14:paraId="7C5B2595" w14:textId="77777777" w:rsidR="008B3E0F" w:rsidRPr="008B3E0F" w:rsidRDefault="008B3E0F" w:rsidP="008B3E0F">
      <w:pPr>
        <w:pStyle w:val="ListParagraph"/>
        <w:widowControl w:val="0"/>
        <w:numPr>
          <w:ilvl w:val="0"/>
          <w:numId w:val="13"/>
        </w:numPr>
        <w:tabs>
          <w:tab w:val="left" w:pos="220"/>
          <w:tab w:val="left" w:pos="720"/>
        </w:tabs>
        <w:autoSpaceDE w:val="0"/>
        <w:autoSpaceDN w:val="0"/>
        <w:adjustRightInd w:val="0"/>
        <w:spacing w:after="320" w:line="340" w:lineRule="atLeast"/>
        <w:rPr>
          <w:rFonts w:cs="Palatino"/>
          <w:color w:val="000000" w:themeColor="text1"/>
          <w:sz w:val="28"/>
          <w:szCs w:val="28"/>
        </w:rPr>
      </w:pPr>
      <w:r w:rsidRPr="008B3E0F">
        <w:rPr>
          <w:rFonts w:cs="Palatino"/>
          <w:color w:val="000000" w:themeColor="text1"/>
          <w:sz w:val="28"/>
          <w:szCs w:val="28"/>
        </w:rPr>
        <w:t xml:space="preserve">Computer Networking - A Top Down Approach by Ross and Kurose </w:t>
      </w:r>
      <w:r w:rsidRPr="008B3E0F">
        <w:rPr>
          <w:rFonts w:ascii="MS Mincho" w:eastAsia="MS Mincho" w:hAnsi="MS Mincho" w:cs="MS Mincho"/>
          <w:color w:val="000000" w:themeColor="text1"/>
          <w:sz w:val="28"/>
          <w:szCs w:val="28"/>
        </w:rPr>
        <w:t> </w:t>
      </w:r>
    </w:p>
    <w:p w14:paraId="5BC39208" w14:textId="174BE0ED" w:rsidR="00105B57" w:rsidRPr="008B3E0F" w:rsidRDefault="008B3E0F" w:rsidP="00105B57">
      <w:pPr>
        <w:pStyle w:val="ListParagraph"/>
        <w:numPr>
          <w:ilvl w:val="0"/>
          <w:numId w:val="12"/>
        </w:numPr>
        <w:spacing w:line="240" w:lineRule="auto"/>
        <w:rPr>
          <w:color w:val="000000" w:themeColor="text1"/>
          <w:sz w:val="28"/>
          <w:szCs w:val="28"/>
        </w:rPr>
      </w:pPr>
      <w:proofErr w:type="spellStart"/>
      <w:r w:rsidRPr="008B3E0F">
        <w:rPr>
          <w:color w:val="000000" w:themeColor="text1"/>
          <w:sz w:val="28"/>
          <w:szCs w:val="28"/>
        </w:rPr>
        <w:t>Stackoverflow</w:t>
      </w:r>
      <w:proofErr w:type="spellEnd"/>
    </w:p>
    <w:sectPr w:rsidR="00105B57" w:rsidRPr="008B3E0F">
      <w:footerReference w:type="default" r:id="rId14"/>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78A0F3" w14:textId="77777777" w:rsidR="00B857A0" w:rsidRDefault="00B857A0">
      <w:r>
        <w:separator/>
      </w:r>
    </w:p>
    <w:p w14:paraId="32C37D98" w14:textId="77777777" w:rsidR="00B857A0" w:rsidRDefault="00B857A0"/>
  </w:endnote>
  <w:endnote w:type="continuationSeparator" w:id="0">
    <w:p w14:paraId="300EF141" w14:textId="77777777" w:rsidR="00B857A0" w:rsidRDefault="00B857A0">
      <w:r>
        <w:continuationSeparator/>
      </w:r>
    </w:p>
    <w:p w14:paraId="484A2520" w14:textId="77777777" w:rsidR="00B857A0" w:rsidRDefault="00B85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Palatino">
    <w:panose1 w:val="00000000000000000000"/>
    <w:charset w:val="00"/>
    <w:family w:val="roman"/>
    <w:pitch w:val="variable"/>
    <w:sig w:usb0="A00002FF" w:usb1="7800205A" w:usb2="14600000" w:usb3="00000000" w:csb0="00000193"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68E50F22" w14:textId="77777777" w:rsidR="00766655" w:rsidRDefault="00B857A0">
        <w:pPr>
          <w:pStyle w:val="Footer"/>
        </w:pPr>
        <w:r>
          <w:fldChar w:fldCharType="begin"/>
        </w:r>
        <w:r>
          <w:instrText xml:space="preserve"> PAGE   \* MERGEFORMAT </w:instrText>
        </w:r>
        <w:r>
          <w:fldChar w:fldCharType="separate"/>
        </w:r>
        <w:r w:rsidR="00B3153B">
          <w:rPr>
            <w:noProof/>
          </w:rPr>
          <w:t>5</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2B1B57" w14:textId="77777777" w:rsidR="00B857A0" w:rsidRDefault="00B857A0">
      <w:r>
        <w:separator/>
      </w:r>
    </w:p>
    <w:p w14:paraId="20C4A6E8" w14:textId="77777777" w:rsidR="00B857A0" w:rsidRDefault="00B857A0"/>
  </w:footnote>
  <w:footnote w:type="continuationSeparator" w:id="0">
    <w:p w14:paraId="4EB51F38" w14:textId="77777777" w:rsidR="00B857A0" w:rsidRDefault="00B857A0">
      <w:r>
        <w:continuationSeparator/>
      </w:r>
    </w:p>
    <w:p w14:paraId="157B889B" w14:textId="77777777" w:rsidR="00B857A0" w:rsidRDefault="00B857A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062ADE"/>
    <w:multiLevelType w:val="hybridMultilevel"/>
    <w:tmpl w:val="852A1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1D0B7E"/>
    <w:multiLevelType w:val="hybridMultilevel"/>
    <w:tmpl w:val="2982B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4F2F8B"/>
    <w:multiLevelType w:val="hybridMultilevel"/>
    <w:tmpl w:val="4EDE2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BD3EE5"/>
    <w:multiLevelType w:val="hybridMultilevel"/>
    <w:tmpl w:val="422AB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2B7B0C"/>
    <w:multiLevelType w:val="hybridMultilevel"/>
    <w:tmpl w:val="8206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8D749C3"/>
    <w:multiLevelType w:val="hybridMultilevel"/>
    <w:tmpl w:val="F1586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915C38"/>
    <w:multiLevelType w:val="hybridMultilevel"/>
    <w:tmpl w:val="2962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56237"/>
    <w:multiLevelType w:val="hybridMultilevel"/>
    <w:tmpl w:val="4B0EE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2A58ED"/>
    <w:multiLevelType w:val="hybridMultilevel"/>
    <w:tmpl w:val="82E6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DC0193"/>
    <w:multiLevelType w:val="hybridMultilevel"/>
    <w:tmpl w:val="0E18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9"/>
  </w:num>
  <w:num w:numId="5">
    <w:abstractNumId w:val="14"/>
  </w:num>
  <w:num w:numId="6">
    <w:abstractNumId w:val="13"/>
  </w:num>
  <w:num w:numId="7">
    <w:abstractNumId w:val="2"/>
  </w:num>
  <w:num w:numId="8">
    <w:abstractNumId w:val="10"/>
  </w:num>
  <w:num w:numId="9">
    <w:abstractNumId w:val="11"/>
  </w:num>
  <w:num w:numId="10">
    <w:abstractNumId w:val="8"/>
  </w:num>
  <w:num w:numId="11">
    <w:abstractNumId w:val="6"/>
  </w:num>
  <w:num w:numId="12">
    <w:abstractNumId w:val="12"/>
  </w:num>
  <w:num w:numId="13">
    <w:abstractNumId w:val="7"/>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B10"/>
    <w:rsid w:val="0004540A"/>
    <w:rsid w:val="00075F61"/>
    <w:rsid w:val="000E135D"/>
    <w:rsid w:val="00105B57"/>
    <w:rsid w:val="00197BB5"/>
    <w:rsid w:val="002A1C6F"/>
    <w:rsid w:val="002A346B"/>
    <w:rsid w:val="002E0342"/>
    <w:rsid w:val="003F4A35"/>
    <w:rsid w:val="003F66DD"/>
    <w:rsid w:val="00485659"/>
    <w:rsid w:val="005F1291"/>
    <w:rsid w:val="00766655"/>
    <w:rsid w:val="007D653E"/>
    <w:rsid w:val="008B3E0F"/>
    <w:rsid w:val="0092604E"/>
    <w:rsid w:val="00A93936"/>
    <w:rsid w:val="00AD5B10"/>
    <w:rsid w:val="00B3153B"/>
    <w:rsid w:val="00B35BBF"/>
    <w:rsid w:val="00B40BD6"/>
    <w:rsid w:val="00B857A0"/>
    <w:rsid w:val="00D50924"/>
    <w:rsid w:val="00E26B60"/>
    <w:rsid w:val="00EC4821"/>
    <w:rsid w:val="00FA4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A7A9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153B"/>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customStyle="1" w:styleId="c1">
    <w:name w:val="c1"/>
    <w:basedOn w:val="Normal"/>
    <w:rsid w:val="00D50924"/>
    <w:pPr>
      <w:spacing w:before="100" w:beforeAutospacing="1" w:after="100" w:afterAutospacing="1" w:line="240" w:lineRule="auto"/>
    </w:pPr>
    <w:rPr>
      <w:rFonts w:ascii="Times New Roman" w:hAnsi="Times New Roman" w:cs="Times New Roman"/>
      <w:color w:val="auto"/>
      <w:sz w:val="24"/>
      <w:szCs w:val="24"/>
      <w:lang w:eastAsia="en-US"/>
    </w:rPr>
  </w:style>
  <w:style w:type="character" w:customStyle="1" w:styleId="c2">
    <w:name w:val="c2"/>
    <w:basedOn w:val="DefaultParagraphFont"/>
    <w:rsid w:val="00D50924"/>
  </w:style>
  <w:style w:type="paragraph" w:styleId="ListParagraph">
    <w:name w:val="List Paragraph"/>
    <w:basedOn w:val="Normal"/>
    <w:uiPriority w:val="34"/>
    <w:unhideWhenUsed/>
    <w:qFormat/>
    <w:rsid w:val="003F66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900945">
      <w:bodyDiv w:val="1"/>
      <w:marLeft w:val="0"/>
      <w:marRight w:val="0"/>
      <w:marTop w:val="0"/>
      <w:marBottom w:val="0"/>
      <w:divBdr>
        <w:top w:val="none" w:sz="0" w:space="0" w:color="auto"/>
        <w:left w:val="none" w:sz="0" w:space="0" w:color="auto"/>
        <w:bottom w:val="none" w:sz="0" w:space="0" w:color="auto"/>
        <w:right w:val="none" w:sz="0" w:space="0" w:color="auto"/>
      </w:divBdr>
    </w:div>
    <w:div w:id="142044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efali9222/Library/Containers/com.microsoft.Word/Data/Library/Caches/1033/TM10002086/Take%20Notes.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Palatino">
    <w:panose1 w:val="00000000000000000000"/>
    <w:charset w:val="00"/>
    <w:family w:val="roman"/>
    <w:pitch w:val="variable"/>
    <w:sig w:usb0="A00002FF" w:usb1="7800205A" w:usb2="14600000" w:usb3="00000000" w:csb0="00000193"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BFA"/>
    <w:rsid w:val="007E2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6AE7E90240434FA83B11B67CFE5B64">
    <w:name w:val="146AE7E90240434FA83B11B67CFE5B64"/>
  </w:style>
  <w:style w:type="paragraph" w:styleId="ListBullet">
    <w:name w:val="List Bullet"/>
    <w:basedOn w:val="Normal"/>
    <w:uiPriority w:val="9"/>
    <w:qFormat/>
    <w:pPr>
      <w:numPr>
        <w:numId w:val="1"/>
      </w:numPr>
      <w:spacing w:after="120" w:line="259" w:lineRule="auto"/>
    </w:pPr>
    <w:rPr>
      <w:rFonts w:eastAsiaTheme="minorHAnsi"/>
      <w:color w:val="595959" w:themeColor="text1" w:themeTint="A6"/>
      <w:sz w:val="30"/>
      <w:szCs w:val="30"/>
      <w:lang w:eastAsia="ja-JP"/>
    </w:rPr>
  </w:style>
  <w:style w:type="paragraph" w:customStyle="1" w:styleId="2593C8B3180F15488EDCC573B6CF23F3">
    <w:name w:val="2593C8B3180F15488EDCC573B6CF23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0F0B57F-CB2D-614B-9B78-6D3E31E87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Take Notes.dotx</Template>
  <TotalTime>98</TotalTime>
  <Pages>10</Pages>
  <Words>1340</Words>
  <Characters>7643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Sharma</dc:creator>
  <cp:keywords/>
  <dc:description/>
  <cp:lastModifiedBy>Shefali Sharma</cp:lastModifiedBy>
  <cp:revision>6</cp:revision>
  <dcterms:created xsi:type="dcterms:W3CDTF">2017-11-03T23:35:00Z</dcterms:created>
  <dcterms:modified xsi:type="dcterms:W3CDTF">2017-11-04T03:44:00Z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