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087" w:rsidRPr="003C6257" w:rsidRDefault="003C6257" w:rsidP="003C6257">
      <w:pPr>
        <w:jc w:val="center"/>
        <w:rPr>
          <w:rFonts w:ascii="微软雅黑" w:eastAsia="微软雅黑" w:hAnsi="微软雅黑"/>
          <w:b/>
          <w:sz w:val="24"/>
        </w:rPr>
      </w:pPr>
      <w:r w:rsidRPr="003C6257">
        <w:rPr>
          <w:rFonts w:ascii="微软雅黑" w:eastAsia="微软雅黑" w:hAnsi="微软雅黑"/>
          <w:b/>
          <w:sz w:val="24"/>
        </w:rPr>
        <w:t xml:space="preserve">Feature Extraction 1.0 </w:t>
      </w:r>
      <w:r w:rsidRPr="003C6257">
        <w:rPr>
          <w:rFonts w:ascii="微软雅黑" w:eastAsia="微软雅黑" w:hAnsi="微软雅黑" w:hint="eastAsia"/>
          <w:b/>
          <w:sz w:val="24"/>
        </w:rPr>
        <w:t>使用方法</w:t>
      </w:r>
    </w:p>
    <w:p w:rsidR="003C6257" w:rsidRDefault="003C6257" w:rsidP="003C6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打开“</w:t>
      </w:r>
      <w:r w:rsidRPr="003C6257">
        <w:t>FeatureExtraction</w:t>
      </w:r>
      <w:r>
        <w:rPr>
          <w:rFonts w:hint="eastAsia"/>
        </w:rPr>
        <w:t>.exe”，并点击按钮</w:t>
      </w:r>
      <w:r w:rsidRPr="003C6257">
        <w:rPr>
          <w:rFonts w:hint="eastAsia"/>
          <w:b/>
        </w:rPr>
        <w:t>载入图片</w:t>
      </w:r>
      <w:r>
        <w:rPr>
          <w:rFonts w:hint="eastAsia"/>
          <w:b/>
        </w:rPr>
        <w:t>。</w:t>
      </w:r>
    </w:p>
    <w:p w:rsidR="003C6257" w:rsidRDefault="003C6257" w:rsidP="003C6257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53050" cy="354270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6"/>
                    <a:stretch/>
                  </pic:blipFill>
                  <pic:spPr bwMode="auto">
                    <a:xfrm>
                      <a:off x="0" y="0"/>
                      <a:ext cx="5364366" cy="3550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57" w:rsidRDefault="003C6257" w:rsidP="003C6257">
      <w:pPr>
        <w:pStyle w:val="a7"/>
        <w:ind w:left="360" w:firstLineChars="0" w:firstLine="0"/>
        <w:rPr>
          <w:rFonts w:hint="eastAsia"/>
        </w:rPr>
      </w:pPr>
    </w:p>
    <w:p w:rsidR="003C6257" w:rsidRDefault="003C6257" w:rsidP="003C6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导入图片后，原始图片将会显示在左边部分。如下图所示：</w:t>
      </w:r>
    </w:p>
    <w:p w:rsidR="003C6257" w:rsidRDefault="003C6257" w:rsidP="003C625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D1296A" wp14:editId="4C2E8BD8">
            <wp:extent cx="5707015" cy="41021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A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" b="10595"/>
                    <a:stretch/>
                  </pic:blipFill>
                  <pic:spPr bwMode="auto">
                    <a:xfrm>
                      <a:off x="0" y="0"/>
                      <a:ext cx="5709556" cy="410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57" w:rsidRDefault="003C6257" w:rsidP="003C6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使用鼠标在左边图片显示区域内选择感兴趣的部分（即蓝框内部分），如下图所示：</w:t>
      </w:r>
    </w:p>
    <w:p w:rsidR="003C6257" w:rsidRDefault="003C6257" w:rsidP="003C6257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409735" cy="40132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43"/>
                    <a:stretch/>
                  </pic:blipFill>
                  <pic:spPr bwMode="auto">
                    <a:xfrm>
                      <a:off x="0" y="0"/>
                      <a:ext cx="5414796" cy="401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57" w:rsidRDefault="003C6257" w:rsidP="003C6257">
      <w:pPr>
        <w:pStyle w:val="a7"/>
        <w:ind w:left="360" w:firstLineChars="0" w:firstLine="0"/>
        <w:rPr>
          <w:rFonts w:hint="eastAsia"/>
        </w:rPr>
      </w:pPr>
    </w:p>
    <w:p w:rsidR="003C6257" w:rsidRDefault="003C6257" w:rsidP="003C6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确认所选区域无误后，点击</w:t>
      </w:r>
      <w:r>
        <w:rPr>
          <w:rFonts w:hint="eastAsia"/>
        </w:rPr>
        <w:t>按钮</w:t>
      </w:r>
      <w:r>
        <w:rPr>
          <w:rFonts w:hint="eastAsia"/>
          <w:b/>
        </w:rPr>
        <w:t>计算特征</w:t>
      </w:r>
      <w:r>
        <w:rPr>
          <w:rFonts w:hint="eastAsia"/>
          <w:b/>
        </w:rPr>
        <w:t>。</w:t>
      </w:r>
      <w:r w:rsidRPr="003C6257">
        <w:rPr>
          <w:rFonts w:hint="eastAsia"/>
        </w:rPr>
        <w:t>特征计算完毕后，</w:t>
      </w:r>
      <w:r>
        <w:rPr>
          <w:rFonts w:hint="eastAsia"/>
        </w:rPr>
        <w:t>将会显示出选中区域图片，即选中区域中的直方图。</w:t>
      </w:r>
      <w:r>
        <w:rPr>
          <w:rFonts w:hint="eastAsia"/>
        </w:rPr>
        <w:t>如下图所示：</w:t>
      </w:r>
    </w:p>
    <w:p w:rsidR="003C6257" w:rsidRDefault="003C6257" w:rsidP="003C625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7800" cy="38218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5"/>
                    <a:stretch/>
                  </pic:blipFill>
                  <pic:spPr bwMode="auto">
                    <a:xfrm>
                      <a:off x="0" y="0"/>
                      <a:ext cx="5261974" cy="382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257" w:rsidRDefault="003C6257" w:rsidP="003C62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获取的特征信息将被保存在该目录下的“</w:t>
      </w:r>
      <w:r>
        <w:rPr>
          <w:rFonts w:hint="eastAsia"/>
        </w:rPr>
        <w:t>output_当期时间信息.xls</w:t>
      </w:r>
      <w:r>
        <w:rPr>
          <w:rFonts w:hint="eastAsia"/>
        </w:rPr>
        <w:t>”下，如“</w:t>
      </w:r>
      <w:r w:rsidRPr="003C6257">
        <w:t>output_2017-01-20_14-45-44.xls</w:t>
      </w:r>
      <w:r>
        <w:rPr>
          <w:rFonts w:hint="eastAsia"/>
        </w:rPr>
        <w:t>”</w:t>
      </w:r>
      <w:r>
        <w:rPr>
          <w:rFonts w:hint="eastAsia"/>
        </w:rPr>
        <w:t>。</w:t>
      </w:r>
    </w:p>
    <w:p w:rsidR="003C6257" w:rsidRDefault="003C6257" w:rsidP="003C625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13406" cy="186064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86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746762" cy="5086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991" cy="50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257" w:rsidSect="003C625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C02" w:rsidRDefault="00024C02" w:rsidP="003C6257">
      <w:r>
        <w:separator/>
      </w:r>
    </w:p>
  </w:endnote>
  <w:endnote w:type="continuationSeparator" w:id="0">
    <w:p w:rsidR="00024C02" w:rsidRDefault="00024C02" w:rsidP="003C6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C02" w:rsidRDefault="00024C02" w:rsidP="003C6257">
      <w:r>
        <w:separator/>
      </w:r>
    </w:p>
  </w:footnote>
  <w:footnote w:type="continuationSeparator" w:id="0">
    <w:p w:rsidR="00024C02" w:rsidRDefault="00024C02" w:rsidP="003C6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A7899"/>
    <w:multiLevelType w:val="hybridMultilevel"/>
    <w:tmpl w:val="E05CCCD8"/>
    <w:lvl w:ilvl="0" w:tplc="FBE89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87"/>
    <w:rsid w:val="00024C02"/>
    <w:rsid w:val="00062087"/>
    <w:rsid w:val="003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2820D"/>
  <w15:chartTrackingRefBased/>
  <w15:docId w15:val="{C8A4D8D7-197D-4934-8C52-6C791F74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2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2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257"/>
    <w:rPr>
      <w:sz w:val="18"/>
      <w:szCs w:val="18"/>
    </w:rPr>
  </w:style>
  <w:style w:type="paragraph" w:styleId="a7">
    <w:name w:val="List Paragraph"/>
    <w:basedOn w:val="a"/>
    <w:uiPriority w:val="34"/>
    <w:qFormat/>
    <w:rsid w:val="003C6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Yang</dc:creator>
  <cp:keywords/>
  <dc:description/>
  <cp:lastModifiedBy>Lynn Yang</cp:lastModifiedBy>
  <cp:revision>2</cp:revision>
  <dcterms:created xsi:type="dcterms:W3CDTF">2017-01-20T06:49:00Z</dcterms:created>
  <dcterms:modified xsi:type="dcterms:W3CDTF">2017-01-20T06:59:00Z</dcterms:modified>
</cp:coreProperties>
</file>