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8A" w:rsidRDefault="004C6C8A" w:rsidP="004C6C8A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4C6C8A" w:rsidRDefault="004C6C8A" w:rsidP="004C6C8A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4C6C8A" w:rsidRDefault="004C6C8A" w:rsidP="004C6C8A">
      <w:pPr>
        <w:spacing w:after="645"/>
        <w:ind w:left="40" w:right="240" w:hanging="40"/>
        <w:jc w:val="center"/>
        <w:rPr>
          <w:b/>
          <w:bCs/>
        </w:rPr>
      </w:pPr>
    </w:p>
    <w:p w:rsidR="004C6C8A" w:rsidRDefault="004C6C8A" w:rsidP="004C6C8A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4C6C8A" w:rsidRDefault="004C6C8A" w:rsidP="004C6C8A">
      <w:pPr>
        <w:jc w:val="center"/>
        <w:rPr>
          <w:b/>
          <w:sz w:val="40"/>
          <w:szCs w:val="40"/>
        </w:rPr>
      </w:pPr>
    </w:p>
    <w:p w:rsidR="004C6C8A" w:rsidRDefault="004C6C8A" w:rsidP="004C6C8A">
      <w:pPr>
        <w:jc w:val="center"/>
        <w:rPr>
          <w:b/>
          <w:sz w:val="40"/>
          <w:szCs w:val="40"/>
        </w:rPr>
      </w:pPr>
    </w:p>
    <w:p w:rsidR="004C6C8A" w:rsidRDefault="004C6C8A" w:rsidP="004C6C8A">
      <w:pPr>
        <w:jc w:val="center"/>
        <w:rPr>
          <w:b/>
          <w:sz w:val="40"/>
          <w:szCs w:val="40"/>
        </w:rPr>
      </w:pPr>
    </w:p>
    <w:p w:rsidR="004C6C8A" w:rsidRDefault="00AF3327" w:rsidP="004C6C8A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№4</w:t>
      </w:r>
    </w:p>
    <w:p w:rsidR="004C6C8A" w:rsidRDefault="004C6C8A" w:rsidP="004C6C8A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4C6C8A" w:rsidRDefault="004C6C8A" w:rsidP="004C6C8A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4C6C8A" w:rsidRDefault="004C6C8A" w:rsidP="004C6C8A">
      <w:pPr>
        <w:jc w:val="center"/>
        <w:rPr>
          <w:b/>
          <w:sz w:val="40"/>
          <w:szCs w:val="40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4C6C8A" w:rsidRDefault="004C6C8A" w:rsidP="004C6C8A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4C6C8A" w:rsidRDefault="00A556A3" w:rsidP="004C6C8A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Шегда</w:t>
      </w:r>
      <w:proofErr w:type="spellEnd"/>
      <w:r w:rsidR="004C6C8A">
        <w:rPr>
          <w:sz w:val="28"/>
          <w:szCs w:val="28"/>
        </w:rPr>
        <w:t xml:space="preserve"> Микола</w:t>
      </w:r>
    </w:p>
    <w:p w:rsidR="004C6C8A" w:rsidRDefault="004C6C8A" w:rsidP="004C6C8A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4C6C8A" w:rsidRDefault="004C6C8A" w:rsidP="004C6C8A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4C6C8A" w:rsidRDefault="004C6C8A" w:rsidP="004C6C8A">
      <w:pPr>
        <w:rPr>
          <w:sz w:val="28"/>
          <w:szCs w:val="28"/>
        </w:rPr>
      </w:pPr>
    </w:p>
    <w:p w:rsidR="004C6C8A" w:rsidRDefault="004C6C8A" w:rsidP="004C6C8A">
      <w:pPr>
        <w:ind w:left="5670"/>
        <w:rPr>
          <w:sz w:val="28"/>
          <w:szCs w:val="28"/>
        </w:rPr>
      </w:pPr>
    </w:p>
    <w:p w:rsidR="004C6C8A" w:rsidRDefault="004C6C8A" w:rsidP="004C6C8A">
      <w:pPr>
        <w:ind w:left="5670" w:hanging="5670"/>
        <w:jc w:val="center"/>
        <w:rPr>
          <w:sz w:val="28"/>
          <w:szCs w:val="28"/>
        </w:rPr>
      </w:pPr>
    </w:p>
    <w:p w:rsidR="004C6C8A" w:rsidRDefault="004C6C8A" w:rsidP="004C6C8A">
      <w:pPr>
        <w:ind w:left="5670" w:hanging="5670"/>
        <w:jc w:val="center"/>
        <w:rPr>
          <w:sz w:val="28"/>
          <w:szCs w:val="28"/>
        </w:rPr>
      </w:pPr>
    </w:p>
    <w:p w:rsidR="004C6C8A" w:rsidRDefault="004C6C8A" w:rsidP="004C6C8A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DD5724" w:rsidRPr="00DD5724" w:rsidRDefault="00DD5724" w:rsidP="00DD5724">
      <w:pPr>
        <w:rPr>
          <w:rFonts w:ascii="Times New Roman" w:hAnsi="Times New Roman" w:cs="Times New Roman"/>
          <w:sz w:val="32"/>
        </w:rPr>
      </w:pPr>
      <w:r w:rsidRPr="00DD5724">
        <w:rPr>
          <w:rStyle w:val="fontstyle01"/>
          <w:sz w:val="28"/>
        </w:rPr>
        <w:lastRenderedPageBreak/>
        <w:t xml:space="preserve">Мета роботи: </w:t>
      </w:r>
      <w:r w:rsidRPr="00DD5724">
        <w:rPr>
          <w:rStyle w:val="fontstyle21"/>
          <w:sz w:val="28"/>
        </w:rPr>
        <w:t>Розробити SQL-запити для внесення нових значень в таблиці в режимі</w:t>
      </w:r>
      <w:r w:rsidRPr="00DD5724">
        <w:rPr>
          <w:color w:val="000000"/>
          <w:sz w:val="24"/>
        </w:rPr>
        <w:br/>
      </w:r>
      <w:r w:rsidRPr="00DD5724">
        <w:rPr>
          <w:rStyle w:val="fontstyle21"/>
          <w:sz w:val="28"/>
        </w:rPr>
        <w:t>одиничного та групового доповнення; розробити SQL-запити для внесення змін в рядки</w:t>
      </w:r>
      <w:r w:rsidRPr="00DD5724">
        <w:rPr>
          <w:color w:val="000000"/>
          <w:sz w:val="24"/>
        </w:rPr>
        <w:br/>
      </w:r>
      <w:r w:rsidRPr="00DD5724">
        <w:rPr>
          <w:rStyle w:val="fontstyle21"/>
          <w:sz w:val="28"/>
        </w:rPr>
        <w:t>таблиць; розробити SQL-запити для вилучення вибраних рядків.</w:t>
      </w:r>
    </w:p>
    <w:p w:rsidR="0064761C" w:rsidRDefault="00DD572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до таблиці </w:t>
      </w:r>
      <w:r w:rsidR="00FC2CAA">
        <w:rPr>
          <w:rFonts w:ascii="Times New Roman" w:hAnsi="Times New Roman" w:cs="Times New Roman"/>
          <w:sz w:val="28"/>
          <w:lang w:val="en-US"/>
        </w:rPr>
        <w:t>Genres</w:t>
      </w:r>
      <w:r w:rsidRPr="00FC2CAA">
        <w:rPr>
          <w:rFonts w:ascii="Times New Roman" w:hAnsi="Times New Roman" w:cs="Times New Roman"/>
          <w:sz w:val="28"/>
          <w:lang w:val="ru-RU"/>
        </w:rPr>
        <w:t xml:space="preserve"> </w:t>
      </w:r>
      <w:r w:rsidR="00FC2CAA">
        <w:rPr>
          <w:rFonts w:ascii="Times New Roman" w:hAnsi="Times New Roman" w:cs="Times New Roman"/>
          <w:sz w:val="28"/>
        </w:rPr>
        <w:t>3 жанри</w:t>
      </w:r>
    </w:p>
    <w:p w:rsidR="00DD5724" w:rsidRDefault="00FC2CAA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141591A4" wp14:editId="0FFD1A44">
            <wp:extent cx="15811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8E" w:rsidRDefault="000A0C8E">
      <w:pPr>
        <w:rPr>
          <w:rFonts w:ascii="Times New Roman" w:hAnsi="Times New Roman" w:cs="Times New Roman"/>
          <w:sz w:val="28"/>
        </w:rPr>
      </w:pPr>
    </w:p>
    <w:p w:rsidR="000A0C8E" w:rsidRDefault="00FC2CA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409167A" wp14:editId="445A96AE">
            <wp:extent cx="1657350" cy="990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87" w:rsidRDefault="00865787">
      <w:pPr>
        <w:rPr>
          <w:rFonts w:ascii="Times New Roman" w:hAnsi="Times New Roman" w:cs="Times New Roman"/>
          <w:sz w:val="28"/>
          <w:lang w:val="en-US"/>
        </w:rPr>
      </w:pPr>
    </w:p>
    <w:p w:rsidR="00865787" w:rsidRDefault="008657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 </w:t>
      </w: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дані до </w:t>
      </w:r>
      <w:r w:rsidR="00FC2CAA">
        <w:rPr>
          <w:rFonts w:ascii="Times New Roman" w:hAnsi="Times New Roman" w:cs="Times New Roman"/>
          <w:sz w:val="28"/>
          <w:lang w:val="en-US"/>
        </w:rPr>
        <w:t>Genres</w:t>
      </w:r>
      <w:r w:rsidRPr="00A556A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з файлу</w:t>
      </w:r>
    </w:p>
    <w:p w:rsidR="00865787" w:rsidRDefault="00FC2CAA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3EFEF24" wp14:editId="5A53E38D">
            <wp:extent cx="3533775" cy="2857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87" w:rsidRDefault="00FC2CAA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1A29A1ED" wp14:editId="2391DEC1">
            <wp:extent cx="3228975" cy="10287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87" w:rsidRDefault="00FC2CAA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13AF2BE" wp14:editId="4B760656">
            <wp:extent cx="1647825" cy="2762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F5" w:rsidRPr="004C3CF9" w:rsidRDefault="00FC2CA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Цим способом </w:t>
      </w: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дані в інші таблиці</w:t>
      </w:r>
    </w:p>
    <w:p w:rsidR="00DC12F5" w:rsidRDefault="004C3CF9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4D3E0FD" wp14:editId="4B4E236C">
            <wp:extent cx="2924175" cy="1381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F9" w:rsidRDefault="004C3CF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E2F720F" wp14:editId="7FFC8646">
            <wp:extent cx="3238500" cy="1381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F9" w:rsidRDefault="004C3CF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E4FB4E3" wp14:editId="03201997">
            <wp:extent cx="3419475" cy="13716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F9" w:rsidRDefault="008B1C5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2204B01" wp14:editId="5742AA4C">
            <wp:extent cx="3571875" cy="1381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52" w:rsidRPr="004C3CF9" w:rsidRDefault="008B1C5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D87EAF" wp14:editId="50DB1BAE">
            <wp:extent cx="3305175" cy="14192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52" w:rsidRDefault="00C1243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202D612" wp14:editId="33CE1B9C">
            <wp:extent cx="3076575" cy="13430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3D" w:rsidRDefault="00C1243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9B3092D" wp14:editId="0A6C9DF6">
            <wp:extent cx="3333750" cy="1371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3D" w:rsidRDefault="00F458A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4BC1930" wp14:editId="355716A2">
            <wp:extent cx="3238500" cy="14001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56" w:rsidRDefault="000B0E56">
      <w:pPr>
        <w:rPr>
          <w:noProof/>
          <w:lang w:val="en-US"/>
        </w:rPr>
      </w:pPr>
    </w:p>
    <w:p w:rsidR="00DC12F5" w:rsidRDefault="004C3CF9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81C35A2" wp14:editId="0A61CAF2">
            <wp:extent cx="2962275" cy="6638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52" w:rsidRDefault="008B1C52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D4626B0" wp14:editId="4C41B403">
            <wp:extent cx="1438275" cy="13811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98" w:rsidRDefault="008B1C5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C023AD" wp14:editId="6C460ED8">
            <wp:extent cx="4086225" cy="3028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52" w:rsidRDefault="008B1C5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D8E168D" wp14:editId="598A54A9">
            <wp:extent cx="3086100" cy="1885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52" w:rsidRDefault="008B1C5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BF39B94" wp14:editId="31404F54">
            <wp:extent cx="2619375" cy="1800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52" w:rsidRDefault="00C1243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3D56FB5" wp14:editId="5BBB5A40">
            <wp:extent cx="6120765" cy="2120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3D" w:rsidRDefault="00C1243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709415" wp14:editId="6496A9CC">
            <wp:extent cx="3590925" cy="25431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AA" w:rsidRPr="008B1C52" w:rsidRDefault="00F458A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A3FEAF4" wp14:editId="06999B83">
            <wp:extent cx="5562600" cy="2362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87" w:rsidRDefault="00951A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Попробуємо змінити адресу користувача</w:t>
      </w:r>
    </w:p>
    <w:p w:rsidR="00951A07" w:rsidRDefault="000B0E56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25A2724" wp14:editId="2CBADCDD">
            <wp:extent cx="2219325" cy="4095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07" w:rsidRDefault="000B0E56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327924CC" wp14:editId="78B05F41">
            <wp:extent cx="3600450" cy="25431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06EC" w:rsidRDefault="00A506EC">
      <w:pPr>
        <w:rPr>
          <w:rFonts w:ascii="Times New Roman" w:hAnsi="Times New Roman" w:cs="Times New Roman"/>
          <w:sz w:val="28"/>
        </w:rPr>
      </w:pPr>
    </w:p>
    <w:p w:rsidR="00A506EC" w:rsidRDefault="00A506EC">
      <w:pPr>
        <w:rPr>
          <w:rFonts w:ascii="Times New Roman" w:hAnsi="Times New Roman" w:cs="Times New Roman"/>
          <w:sz w:val="28"/>
        </w:rPr>
      </w:pPr>
    </w:p>
    <w:p w:rsidR="00A506EC" w:rsidRPr="00A506EC" w:rsidRDefault="00A506EC" w:rsidP="00A506EC">
      <w:pPr>
        <w:jc w:val="center"/>
        <w:rPr>
          <w:rStyle w:val="fontstyle01"/>
          <w:sz w:val="32"/>
        </w:rPr>
      </w:pPr>
      <w:r>
        <w:rPr>
          <w:rStyle w:val="fontstyle01"/>
          <w:sz w:val="32"/>
        </w:rPr>
        <w:t>Висновок</w:t>
      </w:r>
    </w:p>
    <w:p w:rsidR="00A506EC" w:rsidRPr="00A506EC" w:rsidRDefault="00A506EC" w:rsidP="00A506EC">
      <w:pPr>
        <w:rPr>
          <w:rFonts w:ascii="Times New Roman" w:hAnsi="Times New Roman" w:cs="Times New Roman"/>
          <w:sz w:val="32"/>
        </w:rPr>
      </w:pPr>
      <w:r w:rsidRPr="00A506EC">
        <w:rPr>
          <w:rStyle w:val="fontstyle21"/>
          <w:sz w:val="28"/>
        </w:rPr>
        <w:lastRenderedPageBreak/>
        <w:t>у цій лабораторній роботі було розглянуто способи наповнення і</w:t>
      </w:r>
      <w:r w:rsidRPr="00A506EC">
        <w:rPr>
          <w:color w:val="000000"/>
          <w:sz w:val="24"/>
        </w:rPr>
        <w:br/>
      </w:r>
      <w:r w:rsidRPr="00A506EC">
        <w:rPr>
          <w:rStyle w:val="fontstyle21"/>
          <w:sz w:val="28"/>
        </w:rPr>
        <w:t xml:space="preserve">модифікації даних в таблицях БД та проведено модифікацію даних у </w:t>
      </w:r>
      <w:r>
        <w:rPr>
          <w:rStyle w:val="fontstyle21"/>
          <w:sz w:val="28"/>
        </w:rPr>
        <w:t>таблиці</w:t>
      </w:r>
    </w:p>
    <w:sectPr w:rsidR="00A506EC" w:rsidRPr="00A506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8A"/>
    <w:rsid w:val="000A0C8E"/>
    <w:rsid w:val="000B0E56"/>
    <w:rsid w:val="004C3CF9"/>
    <w:rsid w:val="004C6C8A"/>
    <w:rsid w:val="0064761C"/>
    <w:rsid w:val="00865787"/>
    <w:rsid w:val="008B1C52"/>
    <w:rsid w:val="00951A07"/>
    <w:rsid w:val="00A506EC"/>
    <w:rsid w:val="00A556A3"/>
    <w:rsid w:val="00AF3327"/>
    <w:rsid w:val="00B97498"/>
    <w:rsid w:val="00C1243D"/>
    <w:rsid w:val="00DC12F5"/>
    <w:rsid w:val="00DD5724"/>
    <w:rsid w:val="00F458AA"/>
    <w:rsid w:val="00FC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F97"/>
  <w15:chartTrackingRefBased/>
  <w15:docId w15:val="{1FB5E8DB-1928-4DD8-8775-DBCE0B9A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8A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D572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D572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134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Mykola Shegda</cp:lastModifiedBy>
  <cp:revision>8</cp:revision>
  <dcterms:created xsi:type="dcterms:W3CDTF">2019-04-24T19:10:00Z</dcterms:created>
  <dcterms:modified xsi:type="dcterms:W3CDTF">2019-04-26T00:36:00Z</dcterms:modified>
</cp:coreProperties>
</file>