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62" w:rsidRDefault="00A52662" w:rsidP="00A52662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A52662" w:rsidRDefault="00A52662" w:rsidP="00A5266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A52662" w:rsidRDefault="00A52662" w:rsidP="00A52662">
      <w:pPr>
        <w:spacing w:after="645"/>
        <w:ind w:left="40" w:right="240" w:hanging="40"/>
        <w:jc w:val="center"/>
        <w:rPr>
          <w:b/>
          <w:bCs/>
        </w:rPr>
      </w:pPr>
    </w:p>
    <w:p w:rsidR="00A52662" w:rsidRDefault="00A52662" w:rsidP="00A52662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A52662" w:rsidRDefault="00A52662" w:rsidP="00A52662">
      <w:pPr>
        <w:jc w:val="center"/>
        <w:rPr>
          <w:b/>
          <w:sz w:val="40"/>
          <w:szCs w:val="40"/>
        </w:rPr>
      </w:pPr>
    </w:p>
    <w:p w:rsidR="00A52662" w:rsidRDefault="00A52662" w:rsidP="00A52662">
      <w:pPr>
        <w:jc w:val="center"/>
        <w:rPr>
          <w:b/>
          <w:sz w:val="40"/>
          <w:szCs w:val="40"/>
        </w:rPr>
      </w:pPr>
    </w:p>
    <w:p w:rsidR="00A52662" w:rsidRDefault="00A52662" w:rsidP="00A52662">
      <w:pPr>
        <w:jc w:val="center"/>
        <w:rPr>
          <w:b/>
          <w:sz w:val="40"/>
          <w:szCs w:val="40"/>
        </w:rPr>
      </w:pPr>
    </w:p>
    <w:p w:rsidR="00A52662" w:rsidRDefault="00786AC5" w:rsidP="00A52662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№5</w:t>
      </w:r>
    </w:p>
    <w:p w:rsidR="00A52662" w:rsidRDefault="00A52662" w:rsidP="00A5266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A52662" w:rsidRDefault="00A52662" w:rsidP="00A52662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A52662" w:rsidRDefault="00A52662" w:rsidP="00A52662">
      <w:pPr>
        <w:jc w:val="center"/>
        <w:rPr>
          <w:b/>
          <w:sz w:val="40"/>
          <w:szCs w:val="40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A52662" w:rsidRDefault="00A52662" w:rsidP="00A52662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A52662" w:rsidRDefault="00520757" w:rsidP="00A52662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 w:rsidR="00A52662">
        <w:rPr>
          <w:sz w:val="28"/>
          <w:szCs w:val="28"/>
        </w:rPr>
        <w:t>Микола</w:t>
      </w:r>
    </w:p>
    <w:p w:rsidR="00A52662" w:rsidRDefault="00A52662" w:rsidP="00A52662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A52662" w:rsidRDefault="00A52662" w:rsidP="00A52662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A52662" w:rsidRDefault="00A52662" w:rsidP="00A52662">
      <w:pPr>
        <w:rPr>
          <w:sz w:val="28"/>
          <w:szCs w:val="28"/>
        </w:rPr>
      </w:pPr>
    </w:p>
    <w:p w:rsidR="00A52662" w:rsidRDefault="00A52662" w:rsidP="00A52662">
      <w:pPr>
        <w:ind w:left="5670"/>
        <w:rPr>
          <w:sz w:val="28"/>
          <w:szCs w:val="28"/>
        </w:rPr>
      </w:pPr>
    </w:p>
    <w:p w:rsidR="00A52662" w:rsidRDefault="00A52662" w:rsidP="00A52662">
      <w:pPr>
        <w:ind w:left="5670" w:hanging="5670"/>
        <w:jc w:val="center"/>
        <w:rPr>
          <w:sz w:val="28"/>
          <w:szCs w:val="28"/>
        </w:rPr>
      </w:pPr>
    </w:p>
    <w:p w:rsidR="00A52662" w:rsidRDefault="00A52662" w:rsidP="00A52662">
      <w:pPr>
        <w:ind w:left="5670" w:hanging="5670"/>
        <w:jc w:val="center"/>
        <w:rPr>
          <w:sz w:val="28"/>
          <w:szCs w:val="28"/>
        </w:rPr>
      </w:pPr>
    </w:p>
    <w:p w:rsidR="00A52662" w:rsidRDefault="00A52662" w:rsidP="00A52662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8D3AD3" w:rsidRDefault="00A52662" w:rsidP="00A52662">
      <w:pPr>
        <w:rPr>
          <w:rStyle w:val="fontstyle21"/>
          <w:sz w:val="28"/>
        </w:rPr>
      </w:pPr>
      <w:r w:rsidRPr="00A52662">
        <w:rPr>
          <w:rStyle w:val="fontstyle01"/>
          <w:sz w:val="28"/>
        </w:rPr>
        <w:lastRenderedPageBreak/>
        <w:t xml:space="preserve">Мета роботи: </w:t>
      </w:r>
      <w:r w:rsidRPr="00A52662">
        <w:rPr>
          <w:rStyle w:val="fontstyle21"/>
          <w:sz w:val="28"/>
        </w:rPr>
        <w:t>Розробити SQL запити для виконання операцій реляційної алгебри:</w:t>
      </w:r>
      <w:r>
        <w:rPr>
          <w:rStyle w:val="fontstyle21"/>
          <w:sz w:val="28"/>
        </w:rPr>
        <w:t xml:space="preserve"> </w:t>
      </w:r>
      <w:r w:rsidRPr="00A52662">
        <w:rPr>
          <w:rStyle w:val="fontstyle21"/>
          <w:sz w:val="28"/>
        </w:rPr>
        <w:t xml:space="preserve">об’єднання, перетину, різниці, </w:t>
      </w:r>
      <w:proofErr w:type="spellStart"/>
      <w:r w:rsidRPr="00A52662">
        <w:rPr>
          <w:rStyle w:val="fontstyle21"/>
          <w:sz w:val="28"/>
        </w:rPr>
        <w:t>декартового</w:t>
      </w:r>
      <w:proofErr w:type="spellEnd"/>
      <w:r w:rsidRPr="00A52662">
        <w:rPr>
          <w:rStyle w:val="fontstyle21"/>
          <w:sz w:val="28"/>
        </w:rPr>
        <w:t xml:space="preserve"> добутку.</w:t>
      </w:r>
    </w:p>
    <w:p w:rsidR="00A52662" w:rsidRPr="00E93863" w:rsidRDefault="00A52662" w:rsidP="00A526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Створиму</w:t>
      </w:r>
      <w:proofErr w:type="spellEnd"/>
      <w:r>
        <w:rPr>
          <w:rFonts w:ascii="Times New Roman" w:hAnsi="Times New Roman" w:cs="Times New Roman"/>
          <w:sz w:val="28"/>
        </w:rPr>
        <w:t xml:space="preserve"> таблицю </w:t>
      </w:r>
      <w:proofErr w:type="spellStart"/>
      <w:r w:rsidR="00E93863">
        <w:rPr>
          <w:rFonts w:ascii="Times New Roman" w:hAnsi="Times New Roman" w:cs="Times New Roman"/>
          <w:sz w:val="28"/>
          <w:lang w:val="en-US"/>
        </w:rPr>
        <w:t>miniMovies</w:t>
      </w:r>
      <w:proofErr w:type="spellEnd"/>
      <w:r w:rsidRPr="00E93863">
        <w:rPr>
          <w:rFonts w:ascii="Times New Roman" w:hAnsi="Times New Roman" w:cs="Times New Roman"/>
          <w:sz w:val="28"/>
        </w:rPr>
        <w:t xml:space="preserve"> </w:t>
      </w:r>
      <w:r w:rsidR="002A725F">
        <w:rPr>
          <w:rFonts w:ascii="Times New Roman" w:hAnsi="Times New Roman" w:cs="Times New Roman"/>
          <w:sz w:val="28"/>
        </w:rPr>
        <w:t xml:space="preserve">в якій будуть </w:t>
      </w:r>
      <w:r w:rsidR="00E93863">
        <w:rPr>
          <w:rFonts w:ascii="Times New Roman" w:hAnsi="Times New Roman" w:cs="Times New Roman"/>
          <w:sz w:val="28"/>
        </w:rPr>
        <w:t>фільми які йдуть менше ніж 1 година 45 хвилин</w:t>
      </w:r>
    </w:p>
    <w:p w:rsidR="00A52662" w:rsidRDefault="00E93863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FD2F004" wp14:editId="4531AD8C">
            <wp:extent cx="306705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E93863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DCA11D4" wp14:editId="4A308314">
            <wp:extent cx="6120765" cy="1334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 в таблицю </w:t>
      </w:r>
      <w:proofErr w:type="spellStart"/>
      <w:r w:rsidR="00E93863">
        <w:rPr>
          <w:rFonts w:ascii="Times New Roman" w:hAnsi="Times New Roman" w:cs="Times New Roman"/>
          <w:sz w:val="28"/>
          <w:lang w:val="en-US"/>
        </w:rPr>
        <w:t>longMovies</w:t>
      </w:r>
      <w:proofErr w:type="spellEnd"/>
      <w:r w:rsidRPr="00E93863">
        <w:rPr>
          <w:rFonts w:ascii="Times New Roman" w:hAnsi="Times New Roman" w:cs="Times New Roman"/>
          <w:sz w:val="28"/>
        </w:rPr>
        <w:t xml:space="preserve"> </w:t>
      </w:r>
      <w:r w:rsidR="00E93863">
        <w:rPr>
          <w:rFonts w:ascii="Times New Roman" w:hAnsi="Times New Roman" w:cs="Times New Roman"/>
          <w:sz w:val="28"/>
        </w:rPr>
        <w:t>фільми які тривають довше 1 години 45 хвилин</w:t>
      </w:r>
    </w:p>
    <w:p w:rsidR="00E93863" w:rsidRPr="00E93863" w:rsidRDefault="00E93863" w:rsidP="00A526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144E394" wp14:editId="2CF4E017">
            <wp:extent cx="307657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Pr="00E93863" w:rsidRDefault="00E93863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8DE9DD1" wp14:editId="7F593177">
            <wp:extent cx="6120765" cy="12674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Виконаємо об’єднання двох таблиць </w:t>
      </w:r>
    </w:p>
    <w:p w:rsidR="00E93863" w:rsidRDefault="00E93863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6736870" wp14:editId="3274588C">
            <wp:extent cx="4829175" cy="409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63" w:rsidRPr="00E93863" w:rsidRDefault="00E93863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07CC9F5" wp14:editId="1695C874">
            <wp:extent cx="6120765" cy="21634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63" w:rsidRDefault="00E93863" w:rsidP="00A52662">
      <w:pPr>
        <w:rPr>
          <w:rFonts w:ascii="Times New Roman" w:hAnsi="Times New Roman" w:cs="Times New Roman"/>
          <w:sz w:val="28"/>
        </w:rPr>
      </w:pPr>
    </w:p>
    <w:p w:rsidR="00E93863" w:rsidRDefault="00E93863" w:rsidP="00A52662">
      <w:pPr>
        <w:rPr>
          <w:rFonts w:ascii="Times New Roman" w:hAnsi="Times New Roman" w:cs="Times New Roman"/>
          <w:sz w:val="28"/>
        </w:rPr>
      </w:pPr>
    </w:p>
    <w:p w:rsidR="00E93863" w:rsidRDefault="00E93863" w:rsidP="00A52662">
      <w:pPr>
        <w:rPr>
          <w:rFonts w:ascii="Times New Roman" w:hAnsi="Times New Roman" w:cs="Times New Roman"/>
          <w:sz w:val="28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Перетин двох таблиць</w:t>
      </w:r>
    </w:p>
    <w:p w:rsidR="002A725F" w:rsidRDefault="00752662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1E41F26" wp14:editId="00512A6A">
            <wp:extent cx="6120765" cy="11995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 різниця двох таблиць</w:t>
      </w:r>
    </w:p>
    <w:p w:rsidR="002A725F" w:rsidRDefault="00752662" w:rsidP="00A526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FF9368" wp14:editId="7D29FA09">
            <wp:extent cx="6120765" cy="1809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Декартовий</w:t>
      </w:r>
      <w:proofErr w:type="spellEnd"/>
      <w:r>
        <w:rPr>
          <w:rFonts w:ascii="Times New Roman" w:hAnsi="Times New Roman" w:cs="Times New Roman"/>
          <w:sz w:val="28"/>
        </w:rPr>
        <w:t xml:space="preserve"> добуток двох таблиць</w:t>
      </w:r>
    </w:p>
    <w:p w:rsidR="002A725F" w:rsidRDefault="00752662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63EF34F5" wp14:editId="24D6E670">
            <wp:extent cx="6120765" cy="35731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</w:p>
    <w:p w:rsidR="002A725F" w:rsidRPr="002A725F" w:rsidRDefault="002A725F" w:rsidP="002A725F">
      <w:pPr>
        <w:jc w:val="center"/>
        <w:rPr>
          <w:rStyle w:val="fontstyle01"/>
          <w:sz w:val="32"/>
        </w:rPr>
      </w:pPr>
      <w:r>
        <w:rPr>
          <w:rStyle w:val="fontstyle01"/>
          <w:sz w:val="32"/>
        </w:rPr>
        <w:t>Висновок</w:t>
      </w:r>
    </w:p>
    <w:p w:rsidR="002A725F" w:rsidRPr="002A725F" w:rsidRDefault="002A725F" w:rsidP="002A725F">
      <w:pPr>
        <w:rPr>
          <w:rFonts w:ascii="Times New Roman" w:hAnsi="Times New Roman" w:cs="Times New Roman"/>
          <w:sz w:val="28"/>
        </w:rPr>
      </w:pPr>
      <w:r w:rsidRPr="002A725F">
        <w:rPr>
          <w:rStyle w:val="fontstyle21"/>
          <w:sz w:val="28"/>
        </w:rPr>
        <w:t>на цій лабораторній роботі було розглянуто операції реляційної алгебри та</w:t>
      </w:r>
      <w:r w:rsidRPr="002A725F">
        <w:rPr>
          <w:color w:val="000000"/>
          <w:sz w:val="24"/>
        </w:rPr>
        <w:br/>
      </w:r>
      <w:r w:rsidRPr="002A725F">
        <w:rPr>
          <w:rStyle w:val="fontstyle21"/>
          <w:sz w:val="28"/>
        </w:rPr>
        <w:t xml:space="preserve">їх реалізація на мові SQL. Здійснено об’єднання, перетин, різницю та </w:t>
      </w:r>
      <w:proofErr w:type="spellStart"/>
      <w:r w:rsidRPr="002A725F">
        <w:rPr>
          <w:rStyle w:val="fontstyle21"/>
          <w:sz w:val="28"/>
        </w:rPr>
        <w:t>декартовий</w:t>
      </w:r>
      <w:proofErr w:type="spellEnd"/>
      <w:r w:rsidRPr="002A725F">
        <w:rPr>
          <w:rStyle w:val="fontstyle21"/>
          <w:sz w:val="28"/>
        </w:rPr>
        <w:t xml:space="preserve"> добуток</w:t>
      </w:r>
      <w:r w:rsidR="00786AC5">
        <w:rPr>
          <w:rStyle w:val="fontstyle21"/>
          <w:sz w:val="28"/>
        </w:rPr>
        <w:t xml:space="preserve"> </w:t>
      </w:r>
      <w:r w:rsidRPr="002A725F">
        <w:rPr>
          <w:rStyle w:val="fontstyle21"/>
          <w:sz w:val="28"/>
        </w:rPr>
        <w:t>двох таблиць.</w:t>
      </w:r>
    </w:p>
    <w:sectPr w:rsidR="002A725F" w:rsidRPr="002A72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62"/>
    <w:rsid w:val="002A725F"/>
    <w:rsid w:val="00520757"/>
    <w:rsid w:val="00752662"/>
    <w:rsid w:val="00786AC5"/>
    <w:rsid w:val="008D3AD3"/>
    <w:rsid w:val="00A52662"/>
    <w:rsid w:val="00E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475"/>
  <w15:chartTrackingRefBased/>
  <w15:docId w15:val="{B49B9AA9-1E36-474D-84BC-1AD3F56A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662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266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26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3</cp:revision>
  <dcterms:created xsi:type="dcterms:W3CDTF">2019-04-25T17:46:00Z</dcterms:created>
  <dcterms:modified xsi:type="dcterms:W3CDTF">2019-04-26T01:05:00Z</dcterms:modified>
</cp:coreProperties>
</file>