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145072</w:t>
      </w:r>
    </w:p>
    <w:p w:rsidR="00000000" w:rsidDel="00000000" w:rsidP="00000000" w:rsidRDefault="00000000" w:rsidRPr="00000000" w14:paraId="00000002">
      <w:pPr>
        <w:rPr/>
      </w:pPr>
      <w:r w:rsidDel="00000000" w:rsidR="00000000" w:rsidRPr="00000000">
        <w:rPr>
          <w:rtl w:val="0"/>
        </w:rPr>
        <w:t xml:space="preserve">Question:</w:t>
      </w:r>
    </w:p>
    <w:p w:rsidR="00000000" w:rsidDel="00000000" w:rsidP="00000000" w:rsidRDefault="00000000" w:rsidRPr="00000000" w14:paraId="00000003">
      <w:pPr>
        <w:rPr/>
      </w:pPr>
      <w:r w:rsidDel="00000000" w:rsidR="00000000" w:rsidRPr="00000000">
        <w:rPr>
          <w:rtl w:val="0"/>
        </w:rPr>
        <w:t xml:space="preserve">b. Write a short document (in a text file or PDF) explaining your design choices, challenges faced, and how you addressed them.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Choices:</w:t>
      </w:r>
    </w:p>
    <w:p w:rsidR="00000000" w:rsidDel="00000000" w:rsidP="00000000" w:rsidRDefault="00000000" w:rsidRPr="00000000" w14:paraId="00000006">
      <w:pPr>
        <w:rPr/>
      </w:pPr>
      <w:r w:rsidDel="00000000" w:rsidR="00000000" w:rsidRPr="00000000">
        <w:rPr>
          <w:rtl w:val="0"/>
        </w:rPr>
        <w:t xml:space="preserve">Simple Design: The personal portfolio website's layout prioritizes readability and content visibility by maintaining a simple design. This strategy makes sure that visitors can concentrate on the important details without being distracted.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Muted Color Scheme: To achieve an elegant and professional look while keeping the users' environment warm and inviting, a muted color scheme made up of gentle tones was used.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Clear Navigation: Transitioning between the various sections of the website is made simple for users by the clear and intuitive design of the navigation menu. This makes the user experience better overall and motivates users to explore the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Focus on Content: To draw attention to the content, which includes project displays, abilities, and accomplishments. The layout and design components were purposefully kept straightforward. In this way, the creator's skills and accomplishments are properly highlighted in the portfolio.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Challenges encountered:</w:t>
      </w:r>
    </w:p>
    <w:p w:rsidR="00000000" w:rsidDel="00000000" w:rsidP="00000000" w:rsidRDefault="00000000" w:rsidRPr="00000000" w14:paraId="0000000F">
      <w:pPr>
        <w:rPr/>
      </w:pPr>
      <w:r w:rsidDel="00000000" w:rsidR="00000000" w:rsidRPr="00000000">
        <w:rPr>
          <w:rtl w:val="0"/>
        </w:rPr>
        <w:t xml:space="preserve">Ensuring Responsiveness: Retaining responsiveness across a range of devices and screen sizes was one of the primary issues that arose during the development process. To provide a smooth transition across desktop, tablet, and smartphone screens, the layout and styling have to be optimized.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Preserving Uniformity: Upholding visual uniformity across various pages and screen dimensions proved to be another difficult task. Ensuring that every element aligned correctly and appeared consistent across the website required meticulous attention to detail and extensive testing.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Solutions Implemented:</w:t>
      </w:r>
    </w:p>
    <w:p w:rsidR="00000000" w:rsidDel="00000000" w:rsidP="00000000" w:rsidRDefault="00000000" w:rsidRPr="00000000" w14:paraId="00000014">
      <w:pPr>
        <w:rPr/>
      </w:pPr>
      <w:r w:rsidDel="00000000" w:rsidR="00000000" w:rsidRPr="00000000">
        <w:rPr>
          <w:rtl w:val="0"/>
        </w:rPr>
        <w:t xml:space="preserve">Website Builder Platforms: I used website builders like Bootstrap rather than writing all the code myself. I don't need to know how to code thanks to these platforms' simple drag-and-drop interfaces, which let me make a website that looks great.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Customizing a Template: I made a pre-built template work for me. I only needed to make small changes, like changing the font or color scheme to suit my tastes, because templates already include pre-designed layouts and designs.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Future Considerations:</w:t>
      </w:r>
    </w:p>
    <w:p w:rsidR="00000000" w:rsidDel="00000000" w:rsidP="00000000" w:rsidRDefault="00000000" w:rsidRPr="00000000" w14:paraId="00000019">
      <w:pPr>
        <w:rPr/>
      </w:pPr>
      <w:r w:rsidDel="00000000" w:rsidR="00000000" w:rsidRPr="00000000">
        <w:rPr>
          <w:rtl w:val="0"/>
        </w:rPr>
        <w:t xml:space="preserve">Examining the Foundations of JavaScript: As I proceed with my frontend studies, I may explore JavaScript, the language used for online interaction. Learn the fundamentals first, including loops, functions, and variables. JavaScript will open me to a world of possibilities for developing dynamic, interactive websites.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Mastering CSS Frameworks: Learn how to leverage well-known CSS frameworks like Bootstrap and Tailwind CSS to advance my CSS knowledge. These frameworks make it simpler to create responsive and aesthetically pleasing websites without having to start from scratch by offering pre-designed elements and layouts.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Getting to Know Git Version Control: As I continue on my development path, I want to get more knowledgeable about version control systems like Git. Acquiring proficiency in Git will facilitate my ability to monitor modifications made to my code, cooperate with peers, and securely oversee several iterations of my projects. Working in a team and contributing to open-source projects require this 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