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4772" w14:textId="6B7D1ED8" w:rsidR="009C05DE" w:rsidRDefault="00144128" w:rsidP="0000120E">
      <w:pPr>
        <w:pStyle w:val="Heading1"/>
      </w:pPr>
      <w:bookmarkStart w:id="0" w:name="_Hlk105284396"/>
      <w:bookmarkStart w:id="1" w:name="_Toc105450690"/>
      <w:bookmarkEnd w:id="0"/>
      <w:r w:rsidRPr="0000120E">
        <w:rPr>
          <w:noProof/>
          <w:color w:val="FFFFFF" w:themeColor="background1"/>
        </w:rPr>
        <w:drawing>
          <wp:anchor distT="0" distB="0" distL="114300" distR="114300" simplePos="0" relativeHeight="251658240" behindDoc="0" locked="0" layoutInCell="1" allowOverlap="1" wp14:anchorId="77A239E6" wp14:editId="4B2D76D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15440" cy="20040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09" t="17187" r="23437" b="18360"/>
                    <a:stretch/>
                  </pic:blipFill>
                  <pic:spPr bwMode="auto">
                    <a:xfrm>
                      <a:off x="0" y="0"/>
                      <a:ext cx="16154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20E" w:rsidRPr="0000120E">
        <w:rPr>
          <w:color w:val="FFFFFF" w:themeColor="background1"/>
        </w:rPr>
        <w:t>Cover page</w:t>
      </w:r>
      <w:bookmarkEnd w:id="1"/>
    </w:p>
    <w:p w14:paraId="6C4CDDD2" w14:textId="5197875C" w:rsidR="00144128" w:rsidRPr="00D047D3" w:rsidRDefault="00144128" w:rsidP="00144128">
      <w:pPr>
        <w:spacing w:after="0"/>
        <w:ind w:right="-44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32"/>
        </w:rPr>
      </w:pPr>
      <w:r w:rsidRPr="00D047D3">
        <w:rPr>
          <w:rFonts w:ascii="Times New Roman" w:eastAsia="Times New Roman" w:hAnsi="Times New Roman" w:cs="Times New Roman"/>
          <w:b/>
          <w:color w:val="000000" w:themeColor="text1"/>
          <w:sz w:val="52"/>
          <w:szCs w:val="32"/>
        </w:rPr>
        <w:t>Data Warehousing and Business Intelligence</w:t>
      </w:r>
    </w:p>
    <w:p w14:paraId="3D30C87C" w14:textId="138824C0" w:rsidR="00144128" w:rsidRDefault="00144128" w:rsidP="00144128">
      <w:pPr>
        <w:spacing w:after="0"/>
        <w:ind w:right="-44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</w:rPr>
      </w:pPr>
    </w:p>
    <w:p w14:paraId="68F69C36" w14:textId="35F1D792" w:rsidR="00144128" w:rsidRDefault="00144128" w:rsidP="00144128">
      <w:pPr>
        <w:spacing w:after="0"/>
        <w:ind w:right="-44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144128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IT3021</w:t>
      </w:r>
    </w:p>
    <w:p w14:paraId="19E7DB6D" w14:textId="6ED9A0D6" w:rsidR="007E715C" w:rsidRDefault="007E715C" w:rsidP="00144128">
      <w:pPr>
        <w:spacing w:after="0"/>
        <w:ind w:right="-44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2DFC3372" w14:textId="344EE397" w:rsidR="007E715C" w:rsidRDefault="007E715C" w:rsidP="00144128">
      <w:pPr>
        <w:spacing w:after="0"/>
        <w:ind w:right="-44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Assignment </w:t>
      </w:r>
      <w:r w:rsidR="00ED5F4F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2</w:t>
      </w:r>
    </w:p>
    <w:p w14:paraId="4BD88A5E" w14:textId="43EC8A51" w:rsidR="00D047D3" w:rsidRDefault="00D047D3" w:rsidP="00144128">
      <w:pPr>
        <w:spacing w:after="0"/>
        <w:ind w:right="-44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64830B55" w14:textId="3784EC50" w:rsidR="007E715C" w:rsidRDefault="007E715C" w:rsidP="00144128">
      <w:pPr>
        <w:spacing w:after="0"/>
        <w:ind w:right="-44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016A7E4D" w14:textId="6D7BFD27" w:rsidR="007E715C" w:rsidRDefault="007E715C" w:rsidP="00144128">
      <w:pPr>
        <w:spacing w:after="0"/>
        <w:ind w:right="-44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48ABAF50" w14:textId="77777777" w:rsidR="007E715C" w:rsidRDefault="007E715C" w:rsidP="00144128">
      <w:pPr>
        <w:spacing w:after="0"/>
        <w:ind w:right="-44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302303B1" w14:textId="31877DCC" w:rsidR="00D047D3" w:rsidRDefault="007E715C" w:rsidP="00144128">
      <w:pPr>
        <w:spacing w:after="0"/>
        <w:ind w:right="-44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7E715C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Delivery Center: Food &amp; Goods orders in Brazil</w:t>
      </w:r>
    </w:p>
    <w:p w14:paraId="10CCACCE" w14:textId="77777777" w:rsidR="007E715C" w:rsidRDefault="007E715C" w:rsidP="00144128">
      <w:pPr>
        <w:spacing w:after="0"/>
        <w:ind w:right="-44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530E7795" w14:textId="78BD2E4D" w:rsidR="00D047D3" w:rsidRPr="00D047D3" w:rsidRDefault="00D047D3" w:rsidP="00144128">
      <w:pPr>
        <w:spacing w:after="0"/>
        <w:ind w:right="-44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047D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2022</w:t>
      </w:r>
    </w:p>
    <w:p w14:paraId="0CA64473" w14:textId="15C866C2" w:rsidR="00D047D3" w:rsidRPr="00D047D3" w:rsidRDefault="00D047D3" w:rsidP="00144128">
      <w:pPr>
        <w:spacing w:after="0"/>
        <w:ind w:right="-44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047D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IT20220860</w:t>
      </w:r>
    </w:p>
    <w:p w14:paraId="441AE257" w14:textId="6803988A" w:rsidR="00D047D3" w:rsidRPr="00D047D3" w:rsidRDefault="00D047D3" w:rsidP="00144128">
      <w:pPr>
        <w:spacing w:after="0"/>
        <w:ind w:right="-44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047D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Karawita K.S.A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111149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6C5293" w14:textId="1E0CD9A6" w:rsidR="00D13232" w:rsidRDefault="00D13232">
          <w:pPr>
            <w:pStyle w:val="TOCHeading"/>
          </w:pPr>
          <w:r>
            <w:t>Contents</w:t>
          </w:r>
        </w:p>
        <w:p w14:paraId="1794C56C" w14:textId="78156320" w:rsidR="00D13232" w:rsidRDefault="00D1323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50690" w:history="1">
            <w:r w:rsidRPr="006A1DAB">
              <w:rPr>
                <w:rStyle w:val="Hyperlink"/>
                <w:noProof/>
              </w:rPr>
              <w:t>Cover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_Toc105450690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AB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67EF3" w14:textId="04FCE81A" w:rsidR="00D13232" w:rsidRDefault="00667AD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5450691" w:history="1">
            <w:r w:rsidR="00D13232" w:rsidRPr="006A1DAB">
              <w:rPr>
                <w:rStyle w:val="Hyperlink"/>
                <w:noProof/>
              </w:rPr>
              <w:t>Step 1: Data source for the assignment 2</w:t>
            </w:r>
            <w:r w:rsidR="00D13232">
              <w:rPr>
                <w:noProof/>
                <w:webHidden/>
              </w:rPr>
              <w:tab/>
            </w:r>
            <w:r w:rsidR="00D13232">
              <w:rPr>
                <w:noProof/>
                <w:webHidden/>
              </w:rPr>
              <w:fldChar w:fldCharType="begin"/>
            </w:r>
            <w:r w:rsidR="00D13232">
              <w:rPr>
                <w:noProof/>
                <w:webHidden/>
              </w:rPr>
              <w:instrText xml:space="preserve"> PAGEREF _Toc105450691 \h </w:instrText>
            </w:r>
            <w:r w:rsidR="00D13232">
              <w:rPr>
                <w:noProof/>
                <w:webHidden/>
              </w:rPr>
            </w:r>
            <w:r w:rsidR="00D13232">
              <w:rPr>
                <w:noProof/>
                <w:webHidden/>
              </w:rPr>
              <w:fldChar w:fldCharType="separate"/>
            </w:r>
            <w:r w:rsidR="00BC2AB0">
              <w:rPr>
                <w:noProof/>
                <w:webHidden/>
              </w:rPr>
              <w:t>3</w:t>
            </w:r>
            <w:r w:rsidR="00D13232">
              <w:rPr>
                <w:noProof/>
                <w:webHidden/>
              </w:rPr>
              <w:fldChar w:fldCharType="end"/>
            </w:r>
          </w:hyperlink>
        </w:p>
        <w:p w14:paraId="14210B65" w14:textId="21C1027A" w:rsidR="00D13232" w:rsidRDefault="00667AD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5450692" w:history="1">
            <w:r w:rsidR="00D13232" w:rsidRPr="006A1DAB">
              <w:rPr>
                <w:rStyle w:val="Hyperlink"/>
                <w:noProof/>
              </w:rPr>
              <w:t>ER Diagram from SSMS</w:t>
            </w:r>
            <w:r w:rsidR="00D13232">
              <w:rPr>
                <w:noProof/>
                <w:webHidden/>
              </w:rPr>
              <w:tab/>
            </w:r>
            <w:r w:rsidR="00D13232">
              <w:rPr>
                <w:noProof/>
                <w:webHidden/>
              </w:rPr>
              <w:fldChar w:fldCharType="begin"/>
            </w:r>
            <w:r w:rsidR="00D13232">
              <w:rPr>
                <w:noProof/>
                <w:webHidden/>
              </w:rPr>
              <w:instrText xml:space="preserve"> PAGEREF _Toc105450692 \h </w:instrText>
            </w:r>
            <w:r w:rsidR="00D13232">
              <w:rPr>
                <w:noProof/>
                <w:webHidden/>
              </w:rPr>
            </w:r>
            <w:r w:rsidR="00D13232">
              <w:rPr>
                <w:noProof/>
                <w:webHidden/>
              </w:rPr>
              <w:fldChar w:fldCharType="separate"/>
            </w:r>
            <w:r w:rsidR="00BC2AB0">
              <w:rPr>
                <w:noProof/>
                <w:webHidden/>
              </w:rPr>
              <w:t>4</w:t>
            </w:r>
            <w:r w:rsidR="00D13232">
              <w:rPr>
                <w:noProof/>
                <w:webHidden/>
              </w:rPr>
              <w:fldChar w:fldCharType="end"/>
            </w:r>
          </w:hyperlink>
        </w:p>
        <w:p w14:paraId="52BED05F" w14:textId="0D23143B" w:rsidR="00D13232" w:rsidRDefault="00667AD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5450693" w:history="1">
            <w:r w:rsidR="00D13232" w:rsidRPr="006A1DAB">
              <w:rPr>
                <w:rStyle w:val="Hyperlink"/>
                <w:noProof/>
              </w:rPr>
              <w:t>Step 2: SSAS Cube implementation</w:t>
            </w:r>
            <w:r w:rsidR="00D13232">
              <w:rPr>
                <w:noProof/>
                <w:webHidden/>
              </w:rPr>
              <w:tab/>
            </w:r>
            <w:r w:rsidR="00D13232">
              <w:rPr>
                <w:noProof/>
                <w:webHidden/>
              </w:rPr>
              <w:fldChar w:fldCharType="begin"/>
            </w:r>
            <w:r w:rsidR="00D13232">
              <w:rPr>
                <w:noProof/>
                <w:webHidden/>
              </w:rPr>
              <w:instrText xml:space="preserve"> PAGEREF _Toc105450693 \h </w:instrText>
            </w:r>
            <w:r w:rsidR="00D13232">
              <w:rPr>
                <w:noProof/>
                <w:webHidden/>
              </w:rPr>
            </w:r>
            <w:r w:rsidR="00D13232">
              <w:rPr>
                <w:noProof/>
                <w:webHidden/>
              </w:rPr>
              <w:fldChar w:fldCharType="separate"/>
            </w:r>
            <w:r w:rsidR="00BC2AB0">
              <w:rPr>
                <w:noProof/>
                <w:webHidden/>
              </w:rPr>
              <w:t>5</w:t>
            </w:r>
            <w:r w:rsidR="00D13232">
              <w:rPr>
                <w:noProof/>
                <w:webHidden/>
              </w:rPr>
              <w:fldChar w:fldCharType="end"/>
            </w:r>
          </w:hyperlink>
        </w:p>
        <w:p w14:paraId="7D4CAC91" w14:textId="482C428A" w:rsidR="00D13232" w:rsidRDefault="00667AD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5450694" w:history="1">
            <w:r w:rsidR="00D13232" w:rsidRPr="006A1DAB">
              <w:rPr>
                <w:rStyle w:val="Hyperlink"/>
                <w:noProof/>
              </w:rPr>
              <w:t>Data Source View Diagram</w:t>
            </w:r>
            <w:r w:rsidR="00D13232">
              <w:rPr>
                <w:noProof/>
                <w:webHidden/>
              </w:rPr>
              <w:tab/>
            </w:r>
            <w:r w:rsidR="00D13232">
              <w:rPr>
                <w:noProof/>
                <w:webHidden/>
              </w:rPr>
              <w:fldChar w:fldCharType="begin"/>
            </w:r>
            <w:r w:rsidR="00D13232">
              <w:rPr>
                <w:noProof/>
                <w:webHidden/>
              </w:rPr>
              <w:instrText xml:space="preserve"> PAGEREF _Toc105450694 \h </w:instrText>
            </w:r>
            <w:r w:rsidR="00D13232">
              <w:rPr>
                <w:noProof/>
                <w:webHidden/>
              </w:rPr>
            </w:r>
            <w:r w:rsidR="00D13232">
              <w:rPr>
                <w:noProof/>
                <w:webHidden/>
              </w:rPr>
              <w:fldChar w:fldCharType="separate"/>
            </w:r>
            <w:r w:rsidR="00BC2AB0">
              <w:rPr>
                <w:noProof/>
                <w:webHidden/>
              </w:rPr>
              <w:t>5</w:t>
            </w:r>
            <w:r w:rsidR="00D13232">
              <w:rPr>
                <w:noProof/>
                <w:webHidden/>
              </w:rPr>
              <w:fldChar w:fldCharType="end"/>
            </w:r>
          </w:hyperlink>
        </w:p>
        <w:p w14:paraId="018531A3" w14:textId="053786E4" w:rsidR="00D13232" w:rsidRDefault="00667AD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5450695" w:history="1">
            <w:r w:rsidR="00D13232" w:rsidRPr="006A1DAB">
              <w:rPr>
                <w:rStyle w:val="Hyperlink"/>
                <w:noProof/>
              </w:rPr>
              <w:t>Data CUBE Diagram</w:t>
            </w:r>
            <w:r w:rsidR="00D13232">
              <w:rPr>
                <w:noProof/>
                <w:webHidden/>
              </w:rPr>
              <w:tab/>
            </w:r>
            <w:r w:rsidR="00D13232">
              <w:rPr>
                <w:noProof/>
                <w:webHidden/>
              </w:rPr>
              <w:fldChar w:fldCharType="begin"/>
            </w:r>
            <w:r w:rsidR="00D13232">
              <w:rPr>
                <w:noProof/>
                <w:webHidden/>
              </w:rPr>
              <w:instrText xml:space="preserve"> PAGEREF _Toc105450695 \h </w:instrText>
            </w:r>
            <w:r w:rsidR="00D13232">
              <w:rPr>
                <w:noProof/>
                <w:webHidden/>
              </w:rPr>
            </w:r>
            <w:r w:rsidR="00D13232">
              <w:rPr>
                <w:noProof/>
                <w:webHidden/>
              </w:rPr>
              <w:fldChar w:fldCharType="separate"/>
            </w:r>
            <w:r w:rsidR="00BC2AB0">
              <w:rPr>
                <w:noProof/>
                <w:webHidden/>
              </w:rPr>
              <w:t>6</w:t>
            </w:r>
            <w:r w:rsidR="00D13232">
              <w:rPr>
                <w:noProof/>
                <w:webHidden/>
              </w:rPr>
              <w:fldChar w:fldCharType="end"/>
            </w:r>
          </w:hyperlink>
        </w:p>
        <w:p w14:paraId="6DCDF089" w14:textId="0317814D" w:rsidR="00D13232" w:rsidRDefault="00667AD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5450696" w:history="1">
            <w:r w:rsidR="00D13232" w:rsidRPr="006A1DAB">
              <w:rPr>
                <w:rStyle w:val="Hyperlink"/>
                <w:noProof/>
              </w:rPr>
              <w:t>Step 3: Demonstration of OLAP operations</w:t>
            </w:r>
            <w:r w:rsidR="00D13232">
              <w:rPr>
                <w:noProof/>
                <w:webHidden/>
              </w:rPr>
              <w:tab/>
            </w:r>
            <w:r w:rsidR="00D13232">
              <w:rPr>
                <w:noProof/>
                <w:webHidden/>
              </w:rPr>
              <w:fldChar w:fldCharType="begin"/>
            </w:r>
            <w:r w:rsidR="00D13232">
              <w:rPr>
                <w:noProof/>
                <w:webHidden/>
              </w:rPr>
              <w:instrText xml:space="preserve"> PAGEREF _Toc105450696 \h </w:instrText>
            </w:r>
            <w:r w:rsidR="00D13232">
              <w:rPr>
                <w:noProof/>
                <w:webHidden/>
              </w:rPr>
            </w:r>
            <w:r w:rsidR="00D13232">
              <w:rPr>
                <w:noProof/>
                <w:webHidden/>
              </w:rPr>
              <w:fldChar w:fldCharType="separate"/>
            </w:r>
            <w:r w:rsidR="00BC2AB0">
              <w:rPr>
                <w:noProof/>
                <w:webHidden/>
              </w:rPr>
              <w:t>8</w:t>
            </w:r>
            <w:r w:rsidR="00D13232">
              <w:rPr>
                <w:noProof/>
                <w:webHidden/>
              </w:rPr>
              <w:fldChar w:fldCharType="end"/>
            </w:r>
          </w:hyperlink>
        </w:p>
        <w:p w14:paraId="1091AC10" w14:textId="137A7625" w:rsidR="00D13232" w:rsidRDefault="00667AD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5450697" w:history="1">
            <w:r w:rsidR="00D13232" w:rsidRPr="006A1DAB">
              <w:rPr>
                <w:rStyle w:val="Hyperlink"/>
                <w:noProof/>
              </w:rPr>
              <w:t>Roll-Up</w:t>
            </w:r>
            <w:r w:rsidR="00D13232">
              <w:rPr>
                <w:noProof/>
                <w:webHidden/>
              </w:rPr>
              <w:tab/>
            </w:r>
            <w:r w:rsidR="00D13232">
              <w:rPr>
                <w:noProof/>
                <w:webHidden/>
              </w:rPr>
              <w:fldChar w:fldCharType="begin"/>
            </w:r>
            <w:r w:rsidR="00D13232">
              <w:rPr>
                <w:noProof/>
                <w:webHidden/>
              </w:rPr>
              <w:instrText xml:space="preserve"> PAGEREF _Toc105450697 \h </w:instrText>
            </w:r>
            <w:r w:rsidR="00D13232">
              <w:rPr>
                <w:noProof/>
                <w:webHidden/>
              </w:rPr>
            </w:r>
            <w:r w:rsidR="00D13232">
              <w:rPr>
                <w:noProof/>
                <w:webHidden/>
              </w:rPr>
              <w:fldChar w:fldCharType="separate"/>
            </w:r>
            <w:r w:rsidR="00BC2AB0">
              <w:rPr>
                <w:noProof/>
                <w:webHidden/>
              </w:rPr>
              <w:t>8</w:t>
            </w:r>
            <w:r w:rsidR="00D13232">
              <w:rPr>
                <w:noProof/>
                <w:webHidden/>
              </w:rPr>
              <w:fldChar w:fldCharType="end"/>
            </w:r>
          </w:hyperlink>
        </w:p>
        <w:p w14:paraId="3F829D3B" w14:textId="63719EBE" w:rsidR="00D13232" w:rsidRDefault="00667AD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5450698" w:history="1">
            <w:r w:rsidR="00D13232" w:rsidRPr="006A1DAB">
              <w:rPr>
                <w:rStyle w:val="Hyperlink"/>
                <w:noProof/>
              </w:rPr>
              <w:t>Drill-Down</w:t>
            </w:r>
            <w:r w:rsidR="00D13232">
              <w:rPr>
                <w:noProof/>
                <w:webHidden/>
              </w:rPr>
              <w:tab/>
            </w:r>
            <w:r w:rsidR="00D13232">
              <w:rPr>
                <w:noProof/>
                <w:webHidden/>
              </w:rPr>
              <w:fldChar w:fldCharType="begin"/>
            </w:r>
            <w:r w:rsidR="00D13232">
              <w:rPr>
                <w:noProof/>
                <w:webHidden/>
              </w:rPr>
              <w:instrText xml:space="preserve"> PAGEREF _Toc105450698 \h </w:instrText>
            </w:r>
            <w:r w:rsidR="00D13232">
              <w:rPr>
                <w:noProof/>
                <w:webHidden/>
              </w:rPr>
            </w:r>
            <w:r w:rsidR="00D13232">
              <w:rPr>
                <w:noProof/>
                <w:webHidden/>
              </w:rPr>
              <w:fldChar w:fldCharType="separate"/>
            </w:r>
            <w:r w:rsidR="00BC2AB0">
              <w:rPr>
                <w:noProof/>
                <w:webHidden/>
              </w:rPr>
              <w:t>9</w:t>
            </w:r>
            <w:r w:rsidR="00D13232">
              <w:rPr>
                <w:noProof/>
                <w:webHidden/>
              </w:rPr>
              <w:fldChar w:fldCharType="end"/>
            </w:r>
          </w:hyperlink>
        </w:p>
        <w:p w14:paraId="10D6BBD9" w14:textId="7379E4FB" w:rsidR="00D13232" w:rsidRDefault="00667AD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5450699" w:history="1">
            <w:r w:rsidR="00D13232" w:rsidRPr="006A1DAB">
              <w:rPr>
                <w:rStyle w:val="Hyperlink"/>
                <w:noProof/>
              </w:rPr>
              <w:t>Slice</w:t>
            </w:r>
            <w:r w:rsidR="00D13232">
              <w:rPr>
                <w:noProof/>
                <w:webHidden/>
              </w:rPr>
              <w:tab/>
            </w:r>
            <w:r w:rsidR="00D13232">
              <w:rPr>
                <w:noProof/>
                <w:webHidden/>
              </w:rPr>
              <w:fldChar w:fldCharType="begin"/>
            </w:r>
            <w:r w:rsidR="00D13232">
              <w:rPr>
                <w:noProof/>
                <w:webHidden/>
              </w:rPr>
              <w:instrText xml:space="preserve"> PAGEREF _Toc105450699 \h </w:instrText>
            </w:r>
            <w:r w:rsidR="00D13232">
              <w:rPr>
                <w:noProof/>
                <w:webHidden/>
              </w:rPr>
            </w:r>
            <w:r w:rsidR="00D13232">
              <w:rPr>
                <w:noProof/>
                <w:webHidden/>
              </w:rPr>
              <w:fldChar w:fldCharType="separate"/>
            </w:r>
            <w:r w:rsidR="00BC2AB0">
              <w:rPr>
                <w:noProof/>
                <w:webHidden/>
              </w:rPr>
              <w:t>9</w:t>
            </w:r>
            <w:r w:rsidR="00D13232">
              <w:rPr>
                <w:noProof/>
                <w:webHidden/>
              </w:rPr>
              <w:fldChar w:fldCharType="end"/>
            </w:r>
          </w:hyperlink>
        </w:p>
        <w:p w14:paraId="18F13E63" w14:textId="410EB495" w:rsidR="00D13232" w:rsidRDefault="00667AD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5450700" w:history="1">
            <w:r w:rsidR="00D13232" w:rsidRPr="006A1DAB">
              <w:rPr>
                <w:rStyle w:val="Hyperlink"/>
                <w:noProof/>
              </w:rPr>
              <w:t>Dice</w:t>
            </w:r>
            <w:r w:rsidR="00D13232">
              <w:rPr>
                <w:noProof/>
                <w:webHidden/>
              </w:rPr>
              <w:tab/>
            </w:r>
            <w:r w:rsidR="00D13232">
              <w:rPr>
                <w:noProof/>
                <w:webHidden/>
              </w:rPr>
              <w:fldChar w:fldCharType="begin"/>
            </w:r>
            <w:r w:rsidR="00D13232">
              <w:rPr>
                <w:noProof/>
                <w:webHidden/>
              </w:rPr>
              <w:instrText xml:space="preserve"> PAGEREF _Toc105450700 \h </w:instrText>
            </w:r>
            <w:r w:rsidR="00D13232">
              <w:rPr>
                <w:noProof/>
                <w:webHidden/>
              </w:rPr>
            </w:r>
            <w:r w:rsidR="00D13232">
              <w:rPr>
                <w:noProof/>
                <w:webHidden/>
              </w:rPr>
              <w:fldChar w:fldCharType="separate"/>
            </w:r>
            <w:r w:rsidR="00BC2AB0">
              <w:rPr>
                <w:noProof/>
                <w:webHidden/>
              </w:rPr>
              <w:t>10</w:t>
            </w:r>
            <w:r w:rsidR="00D13232">
              <w:rPr>
                <w:noProof/>
                <w:webHidden/>
              </w:rPr>
              <w:fldChar w:fldCharType="end"/>
            </w:r>
          </w:hyperlink>
        </w:p>
        <w:p w14:paraId="79F32B89" w14:textId="68566873" w:rsidR="00D13232" w:rsidRDefault="00667AD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5450701" w:history="1">
            <w:r w:rsidR="00D13232" w:rsidRPr="006A1DAB">
              <w:rPr>
                <w:rStyle w:val="Hyperlink"/>
                <w:noProof/>
              </w:rPr>
              <w:t>Step 4: SSRS Reports</w:t>
            </w:r>
            <w:r w:rsidR="00D13232">
              <w:rPr>
                <w:noProof/>
                <w:webHidden/>
              </w:rPr>
              <w:tab/>
            </w:r>
            <w:r w:rsidR="00D13232">
              <w:rPr>
                <w:noProof/>
                <w:webHidden/>
              </w:rPr>
              <w:fldChar w:fldCharType="begin"/>
            </w:r>
            <w:r w:rsidR="00D13232">
              <w:rPr>
                <w:noProof/>
                <w:webHidden/>
              </w:rPr>
              <w:instrText xml:space="preserve"> PAGEREF _Toc105450701 \h </w:instrText>
            </w:r>
            <w:r w:rsidR="00D13232">
              <w:rPr>
                <w:noProof/>
                <w:webHidden/>
              </w:rPr>
            </w:r>
            <w:r w:rsidR="00D13232">
              <w:rPr>
                <w:noProof/>
                <w:webHidden/>
              </w:rPr>
              <w:fldChar w:fldCharType="separate"/>
            </w:r>
            <w:r w:rsidR="00BC2AB0">
              <w:rPr>
                <w:noProof/>
                <w:webHidden/>
              </w:rPr>
              <w:t>10</w:t>
            </w:r>
            <w:r w:rsidR="00D13232">
              <w:rPr>
                <w:noProof/>
                <w:webHidden/>
              </w:rPr>
              <w:fldChar w:fldCharType="end"/>
            </w:r>
          </w:hyperlink>
        </w:p>
        <w:p w14:paraId="00DA233B" w14:textId="3C95F3A3" w:rsidR="00D13232" w:rsidRDefault="00667AD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5450702" w:history="1">
            <w:r w:rsidR="00D13232" w:rsidRPr="006A1DAB">
              <w:rPr>
                <w:rStyle w:val="Hyperlink"/>
                <w:noProof/>
              </w:rPr>
              <w:t>References</w:t>
            </w:r>
            <w:r w:rsidR="00D13232">
              <w:rPr>
                <w:noProof/>
                <w:webHidden/>
              </w:rPr>
              <w:tab/>
            </w:r>
            <w:r w:rsidR="00D13232">
              <w:rPr>
                <w:noProof/>
                <w:webHidden/>
              </w:rPr>
              <w:fldChar w:fldCharType="begin"/>
            </w:r>
            <w:r w:rsidR="00D13232">
              <w:rPr>
                <w:noProof/>
                <w:webHidden/>
              </w:rPr>
              <w:instrText xml:space="preserve"> PAGEREF _Toc105450702 \h </w:instrText>
            </w:r>
            <w:r w:rsidR="00D13232">
              <w:rPr>
                <w:noProof/>
                <w:webHidden/>
              </w:rPr>
            </w:r>
            <w:r w:rsidR="00D13232">
              <w:rPr>
                <w:noProof/>
                <w:webHidden/>
              </w:rPr>
              <w:fldChar w:fldCharType="separate"/>
            </w:r>
            <w:r w:rsidR="00BC2AB0">
              <w:rPr>
                <w:noProof/>
                <w:webHidden/>
              </w:rPr>
              <w:t>10</w:t>
            </w:r>
            <w:r w:rsidR="00D13232">
              <w:rPr>
                <w:noProof/>
                <w:webHidden/>
              </w:rPr>
              <w:fldChar w:fldCharType="end"/>
            </w:r>
          </w:hyperlink>
        </w:p>
        <w:p w14:paraId="6FA8CB9C" w14:textId="7405D016" w:rsidR="00D13232" w:rsidRDefault="00D13232">
          <w:r>
            <w:rPr>
              <w:b/>
              <w:bCs/>
              <w:noProof/>
            </w:rPr>
            <w:fldChar w:fldCharType="end"/>
          </w:r>
        </w:p>
      </w:sdtContent>
    </w:sdt>
    <w:p w14:paraId="103F6D32" w14:textId="0C27E5B9" w:rsidR="00D047D3" w:rsidRDefault="00D047D3" w:rsidP="00144128"/>
    <w:p w14:paraId="6D0B21C4" w14:textId="04C47FE7" w:rsidR="00D047D3" w:rsidRDefault="00D047D3">
      <w:r>
        <w:br w:type="page"/>
      </w:r>
    </w:p>
    <w:p w14:paraId="4CE011E4" w14:textId="05B9D394" w:rsidR="00D047D3" w:rsidRDefault="00B000FC" w:rsidP="00D047D3">
      <w:pPr>
        <w:pStyle w:val="Heading1"/>
        <w:rPr>
          <w:sz w:val="40"/>
          <w:szCs w:val="40"/>
        </w:rPr>
      </w:pPr>
      <w:bookmarkStart w:id="2" w:name="_Toc105450691"/>
      <w:r w:rsidRPr="00B000FC">
        <w:rPr>
          <w:sz w:val="40"/>
          <w:szCs w:val="40"/>
        </w:rPr>
        <w:lastRenderedPageBreak/>
        <w:t>Step 1: Data source for the assignment 2</w:t>
      </w:r>
      <w:bookmarkEnd w:id="2"/>
    </w:p>
    <w:p w14:paraId="3799301A" w14:textId="44F69341" w:rsidR="00D047D3" w:rsidRPr="00B000FC" w:rsidRDefault="00D047D3">
      <w:pPr>
        <w:rPr>
          <w:rFonts w:ascii="Times New Roman" w:hAnsi="Times New Roman" w:cs="Times New Roman"/>
        </w:rPr>
      </w:pPr>
    </w:p>
    <w:p w14:paraId="427C112F" w14:textId="084C080A" w:rsidR="00B000FC" w:rsidRPr="00B000FC" w:rsidRDefault="00B000FC" w:rsidP="00B000FC">
      <w:pPr>
        <w:rPr>
          <w:rFonts w:ascii="Times New Roman" w:hAnsi="Times New Roman" w:cs="Times New Roman"/>
          <w:sz w:val="24"/>
          <w:szCs w:val="24"/>
        </w:rPr>
      </w:pPr>
      <w:r w:rsidRPr="00B000FC">
        <w:rPr>
          <w:rFonts w:ascii="Times New Roman" w:hAnsi="Times New Roman" w:cs="Times New Roman"/>
          <w:sz w:val="24"/>
          <w:szCs w:val="24"/>
        </w:rPr>
        <w:t>I have used the same data warehouse I implemented and loaded with data in assignment 1 as the data source for the assignment 2</w:t>
      </w:r>
    </w:p>
    <w:p w14:paraId="2E531F7C" w14:textId="75673206" w:rsidR="00C84E28" w:rsidRDefault="00667AD6">
      <w:hyperlink r:id="rId8" w:history="1">
        <w:r w:rsidR="00C84E28" w:rsidRPr="00C84E28">
          <w:rPr>
            <w:rStyle w:val="Hyperlink"/>
          </w:rPr>
          <w:t>https://www.kaggle.com/datasets/nosbielcs/brazilian-delivery-center</w:t>
        </w:r>
      </w:hyperlink>
    </w:p>
    <w:p w14:paraId="4C647320" w14:textId="7F830622" w:rsidR="005E3754" w:rsidRDefault="007E715C" w:rsidP="007F6B0E">
      <w:pPr>
        <w:jc w:val="both"/>
        <w:rPr>
          <w:rFonts w:ascii="Times New Roman" w:hAnsi="Times New Roman" w:cs="Times New Roman"/>
          <w:sz w:val="24"/>
          <w:szCs w:val="24"/>
        </w:rPr>
      </w:pPr>
      <w:r w:rsidRPr="007E715C">
        <w:rPr>
          <w:rFonts w:ascii="Times New Roman" w:hAnsi="Times New Roman" w:cs="Times New Roman"/>
          <w:sz w:val="24"/>
          <w:szCs w:val="24"/>
        </w:rPr>
        <w:t xml:space="preserve">The Delivery Center is a platform that integrates retailers and marketplaces, creating a healthy ecosystem for sales of </w:t>
      </w:r>
      <w:r>
        <w:rPr>
          <w:rFonts w:ascii="Times New Roman" w:hAnsi="Times New Roman" w:cs="Times New Roman"/>
          <w:sz w:val="24"/>
          <w:szCs w:val="24"/>
        </w:rPr>
        <w:t>goods</w:t>
      </w:r>
      <w:r w:rsidRPr="007E715C">
        <w:rPr>
          <w:rFonts w:ascii="Times New Roman" w:hAnsi="Times New Roman" w:cs="Times New Roman"/>
          <w:sz w:val="24"/>
          <w:szCs w:val="24"/>
        </w:rPr>
        <w:t xml:space="preserve"> and food in Brazilian retail. </w:t>
      </w:r>
      <w:r w:rsidR="00ED5F4F">
        <w:rPr>
          <w:rFonts w:ascii="Times New Roman" w:hAnsi="Times New Roman" w:cs="Times New Roman"/>
          <w:sz w:val="24"/>
          <w:szCs w:val="24"/>
        </w:rPr>
        <w:t>I</w:t>
      </w:r>
      <w:r w:rsidRPr="007E715C">
        <w:rPr>
          <w:rFonts w:ascii="Times New Roman" w:hAnsi="Times New Roman" w:cs="Times New Roman"/>
          <w:sz w:val="24"/>
          <w:szCs w:val="24"/>
        </w:rPr>
        <w:t xml:space="preserve"> currently have a register with more than 14000 </w:t>
      </w:r>
      <w:r w:rsidR="00ED5F4F">
        <w:rPr>
          <w:rFonts w:ascii="Times New Roman" w:hAnsi="Times New Roman" w:cs="Times New Roman"/>
          <w:sz w:val="24"/>
          <w:szCs w:val="24"/>
        </w:rPr>
        <w:t>records</w:t>
      </w:r>
      <w:r w:rsidR="00C84E28" w:rsidRPr="00C84E28">
        <w:rPr>
          <w:rFonts w:ascii="Times New Roman" w:hAnsi="Times New Roman" w:cs="Times New Roman"/>
          <w:sz w:val="24"/>
          <w:szCs w:val="24"/>
        </w:rPr>
        <w:t>. Thousands of orders and deliveries are processed daily with a network of thousands of merchants and delivery partners spread across all country regions</w:t>
      </w:r>
      <w:r w:rsidRPr="007E715C">
        <w:rPr>
          <w:rFonts w:ascii="Times New Roman" w:hAnsi="Times New Roman" w:cs="Times New Roman"/>
          <w:sz w:val="24"/>
          <w:szCs w:val="24"/>
        </w:rPr>
        <w:t>.</w:t>
      </w:r>
    </w:p>
    <w:p w14:paraId="608F3A0A" w14:textId="77777777" w:rsidR="005E3754" w:rsidRPr="007E715C" w:rsidRDefault="005E3754" w:rsidP="007F6B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99553F" w14:textId="0E0414C5" w:rsidR="00D047D3" w:rsidRDefault="009612CF" w:rsidP="00ED5F4F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E58DCB" wp14:editId="4C8E66A1">
            <wp:extent cx="2567940" cy="38557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47D3">
        <w:br w:type="page"/>
      </w:r>
    </w:p>
    <w:p w14:paraId="635CCD6A" w14:textId="69E7A0D6" w:rsidR="00D047D3" w:rsidRPr="007E715C" w:rsidRDefault="007E715C" w:rsidP="00B000FC">
      <w:pPr>
        <w:pStyle w:val="Heading2"/>
      </w:pPr>
      <w:bookmarkStart w:id="3" w:name="_Toc105450692"/>
      <w:r w:rsidRPr="007E715C">
        <w:lastRenderedPageBreak/>
        <w:t xml:space="preserve">ER </w:t>
      </w:r>
      <w:r w:rsidR="00B35BB6">
        <w:t>D</w:t>
      </w:r>
      <w:r w:rsidRPr="007E715C">
        <w:t>iagram</w:t>
      </w:r>
      <w:r w:rsidR="00B35BB6">
        <w:t xml:space="preserve"> from SSMS</w:t>
      </w:r>
      <w:bookmarkEnd w:id="3"/>
    </w:p>
    <w:p w14:paraId="3498976D" w14:textId="75F4296D" w:rsidR="00D047D3" w:rsidRDefault="00D047D3" w:rsidP="00144128"/>
    <w:p w14:paraId="7F7271BD" w14:textId="6DA092D7" w:rsidR="00B35BB6" w:rsidRDefault="004C100F" w:rsidP="00B35BB6">
      <w:pPr>
        <w:ind w:left="-630"/>
      </w:pPr>
      <w:r>
        <w:rPr>
          <w:noProof/>
        </w:rPr>
        <w:drawing>
          <wp:inline distT="0" distB="0" distL="0" distR="0" wp14:anchorId="44ACDD28" wp14:editId="29A3752E">
            <wp:extent cx="6804660" cy="622015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601" cy="622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47D3">
        <w:br w:type="page"/>
      </w:r>
    </w:p>
    <w:p w14:paraId="18D2B613" w14:textId="7625ECD2" w:rsidR="00B35BB6" w:rsidRDefault="00B000FC" w:rsidP="00B35BB6">
      <w:pPr>
        <w:pStyle w:val="Heading1"/>
        <w:rPr>
          <w:sz w:val="40"/>
          <w:szCs w:val="40"/>
        </w:rPr>
      </w:pPr>
      <w:bookmarkStart w:id="4" w:name="_Toc105450693"/>
      <w:r w:rsidRPr="00B000FC">
        <w:rPr>
          <w:sz w:val="40"/>
          <w:szCs w:val="40"/>
        </w:rPr>
        <w:lastRenderedPageBreak/>
        <w:t>Step 2: SSAS Cube implementation</w:t>
      </w:r>
      <w:bookmarkEnd w:id="4"/>
    </w:p>
    <w:p w14:paraId="4103DC1B" w14:textId="77777777" w:rsidR="00286A4F" w:rsidRPr="00286A4F" w:rsidRDefault="00286A4F" w:rsidP="00286A4F"/>
    <w:p w14:paraId="5ED8FED3" w14:textId="1238D463" w:rsidR="00B35BB6" w:rsidRDefault="00C2050E" w:rsidP="00C2050E">
      <w:pPr>
        <w:pStyle w:val="Heading2"/>
      </w:pPr>
      <w:bookmarkStart w:id="5" w:name="_Toc105450694"/>
      <w:r>
        <w:t>Data Source View Diagram</w:t>
      </w:r>
      <w:bookmarkEnd w:id="5"/>
    </w:p>
    <w:p w14:paraId="29389CE1" w14:textId="7BE71F14" w:rsidR="00C2050E" w:rsidRDefault="00C2050E" w:rsidP="00C2050E"/>
    <w:p w14:paraId="6CA03D12" w14:textId="19B4FD12" w:rsidR="00C2050E" w:rsidRPr="00C2050E" w:rsidRDefault="00286A4F" w:rsidP="00C2050E">
      <w:r>
        <w:t xml:space="preserve">The data source view created using the data source imported from the </w:t>
      </w:r>
      <w:r w:rsidRPr="00286A4F">
        <w:t>DeliveryService_DW</w:t>
      </w:r>
      <w:r>
        <w:t xml:space="preserve"> data warehouse.</w:t>
      </w:r>
    </w:p>
    <w:p w14:paraId="55E3E0B6" w14:textId="6558FB08" w:rsidR="00F446D4" w:rsidRDefault="00B9256B" w:rsidP="00144128">
      <w:r>
        <w:rPr>
          <w:noProof/>
        </w:rPr>
        <w:drawing>
          <wp:inline distT="0" distB="0" distL="0" distR="0" wp14:anchorId="6E9ACE7B" wp14:editId="62D10517">
            <wp:extent cx="6445088" cy="4533900"/>
            <wp:effectExtent l="0" t="0" r="0" b="0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377" cy="453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46D4">
        <w:br w:type="page"/>
      </w:r>
    </w:p>
    <w:p w14:paraId="67695D14" w14:textId="1E8493D4" w:rsidR="00014EBD" w:rsidRDefault="00F446D4" w:rsidP="00F446D4">
      <w:pPr>
        <w:pStyle w:val="Heading2"/>
      </w:pPr>
      <w:bookmarkStart w:id="6" w:name="_Toc105450695"/>
      <w:r>
        <w:lastRenderedPageBreak/>
        <w:t>Data CUBE Diagram</w:t>
      </w:r>
      <w:bookmarkEnd w:id="6"/>
    </w:p>
    <w:p w14:paraId="3E9D62D6" w14:textId="4F5D6126" w:rsidR="00F446D4" w:rsidRDefault="00F446D4" w:rsidP="00F446D4"/>
    <w:p w14:paraId="4C64BED4" w14:textId="55B5004B" w:rsidR="00286A4F" w:rsidRDefault="00286A4F" w:rsidP="00F446D4">
      <w:r>
        <w:t>Data CUBE is created using the Data Source View implemented previously.</w:t>
      </w:r>
    </w:p>
    <w:p w14:paraId="1AAF742D" w14:textId="18D22346" w:rsidR="00F446D4" w:rsidRDefault="00B9256B" w:rsidP="00F446D4">
      <w:r>
        <w:rPr>
          <w:noProof/>
        </w:rPr>
        <w:drawing>
          <wp:inline distT="0" distB="0" distL="0" distR="0" wp14:anchorId="509FF817" wp14:editId="2315AEEE">
            <wp:extent cx="5935980" cy="4160520"/>
            <wp:effectExtent l="0" t="0" r="762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8BEC2" w14:textId="6D0856F9" w:rsidR="00B009A1" w:rsidRDefault="00B9256B" w:rsidP="00F446D4">
      <w:r>
        <w:t>Deployment and processing the CUBE</w:t>
      </w:r>
    </w:p>
    <w:p w14:paraId="3CF5DB84" w14:textId="48F03B73" w:rsidR="00B009A1" w:rsidRDefault="00B9256B" w:rsidP="00F446D4">
      <w:r>
        <w:rPr>
          <w:noProof/>
        </w:rPr>
        <w:drawing>
          <wp:anchor distT="0" distB="0" distL="114300" distR="114300" simplePos="0" relativeHeight="251659264" behindDoc="0" locked="0" layoutInCell="1" allowOverlap="1" wp14:anchorId="6EAEF482" wp14:editId="17B10640">
            <wp:simplePos x="0" y="0"/>
            <wp:positionH relativeFrom="column">
              <wp:posOffset>1935480</wp:posOffset>
            </wp:positionH>
            <wp:positionV relativeFrom="paragraph">
              <wp:posOffset>7620</wp:posOffset>
            </wp:positionV>
            <wp:extent cx="3775075" cy="2865120"/>
            <wp:effectExtent l="0" t="0" r="0" b="0"/>
            <wp:wrapThrough wrapText="bothSides">
              <wp:wrapPolygon edited="0">
                <wp:start x="0" y="0"/>
                <wp:lineTo x="0" y="21399"/>
                <wp:lineTo x="21473" y="21399"/>
                <wp:lineTo x="2147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189F394" wp14:editId="0755E3F1">
            <wp:extent cx="1692106" cy="28651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542" cy="287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7A47" w14:textId="7C9431F7" w:rsidR="008F183B" w:rsidRPr="008F183B" w:rsidRDefault="008F183B" w:rsidP="00F446D4">
      <w:pPr>
        <w:rPr>
          <w:rFonts w:ascii="Times New Roman" w:hAnsi="Times New Roman" w:cs="Times New Roman"/>
          <w:sz w:val="24"/>
          <w:szCs w:val="24"/>
        </w:rPr>
      </w:pPr>
      <w:r w:rsidRPr="008F183B">
        <w:rPr>
          <w:rFonts w:ascii="Times New Roman" w:hAnsi="Times New Roman" w:cs="Times New Roman"/>
          <w:sz w:val="24"/>
          <w:szCs w:val="24"/>
        </w:rPr>
        <w:lastRenderedPageBreak/>
        <w:t>Creating the KPI for the analysis process.</w:t>
      </w:r>
    </w:p>
    <w:p w14:paraId="5C4DC9D0" w14:textId="27523097" w:rsidR="008F183B" w:rsidRPr="008F183B" w:rsidRDefault="008F183B" w:rsidP="00F446D4">
      <w:pPr>
        <w:rPr>
          <w:rFonts w:ascii="Times New Roman" w:hAnsi="Times New Roman" w:cs="Times New Roman"/>
          <w:sz w:val="24"/>
          <w:szCs w:val="24"/>
        </w:rPr>
      </w:pPr>
      <w:r w:rsidRPr="008F183B">
        <w:rPr>
          <w:rFonts w:ascii="Times New Roman" w:hAnsi="Times New Roman" w:cs="Times New Roman"/>
          <w:sz w:val="24"/>
          <w:szCs w:val="24"/>
        </w:rPr>
        <w:t xml:space="preserve">Using this KPI we can filter records with </w:t>
      </w:r>
      <w:proofErr w:type="gramStart"/>
      <w:r w:rsidRPr="008F183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F183B">
        <w:rPr>
          <w:rFonts w:ascii="Times New Roman" w:hAnsi="Times New Roman" w:cs="Times New Roman"/>
          <w:sz w:val="24"/>
          <w:szCs w:val="24"/>
        </w:rPr>
        <w:t xml:space="preserve"> order delivery cost higher than 10.0000 to further stages of analysis.</w:t>
      </w:r>
    </w:p>
    <w:p w14:paraId="0535044F" w14:textId="7C6EE9CE" w:rsidR="008F183B" w:rsidRDefault="008F183B" w:rsidP="00F446D4">
      <w:r>
        <w:rPr>
          <w:noProof/>
        </w:rPr>
        <w:drawing>
          <wp:inline distT="0" distB="0" distL="0" distR="0" wp14:anchorId="78505977" wp14:editId="6D3F0E53">
            <wp:extent cx="5935980" cy="37414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C77FA" w14:textId="445C92AA" w:rsidR="00E029F1" w:rsidRDefault="008F183B" w:rsidP="00F446D4">
      <w:r>
        <w:rPr>
          <w:noProof/>
        </w:rPr>
        <w:drawing>
          <wp:inline distT="0" distB="0" distL="0" distR="0" wp14:anchorId="2B5D4EF0" wp14:editId="208C500F">
            <wp:extent cx="5943600" cy="2392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29F1">
        <w:br w:type="page"/>
      </w:r>
    </w:p>
    <w:p w14:paraId="632DA270" w14:textId="2AE1A834" w:rsidR="00B009A1" w:rsidRDefault="00B009A1" w:rsidP="00B009A1">
      <w:pPr>
        <w:pStyle w:val="Heading1"/>
        <w:rPr>
          <w:sz w:val="40"/>
          <w:szCs w:val="40"/>
        </w:rPr>
      </w:pPr>
      <w:bookmarkStart w:id="7" w:name="_Toc105450696"/>
      <w:r w:rsidRPr="00B009A1">
        <w:rPr>
          <w:sz w:val="40"/>
          <w:szCs w:val="40"/>
        </w:rPr>
        <w:lastRenderedPageBreak/>
        <w:t>Step 3: Demonstration of OLAP operations</w:t>
      </w:r>
      <w:bookmarkEnd w:id="7"/>
    </w:p>
    <w:p w14:paraId="111F9EE1" w14:textId="68BD8D62" w:rsidR="00B009A1" w:rsidRDefault="00B009A1" w:rsidP="00F446D4"/>
    <w:p w14:paraId="4AE5DB9E" w14:textId="6B6F529B" w:rsidR="00B009A1" w:rsidRDefault="00E029F1" w:rsidP="00E029F1">
      <w:pPr>
        <w:pStyle w:val="Heading2"/>
      </w:pPr>
      <w:bookmarkStart w:id="8" w:name="_Toc105450697"/>
      <w:r>
        <w:t>Roll-Up</w:t>
      </w:r>
      <w:bookmarkEnd w:id="8"/>
    </w:p>
    <w:p w14:paraId="28C10736" w14:textId="4DB73181" w:rsidR="00E029F1" w:rsidRDefault="00E029F1" w:rsidP="00E029F1"/>
    <w:p w14:paraId="07F30A8B" w14:textId="21826198" w:rsidR="00E029F1" w:rsidRDefault="00E029F1" w:rsidP="00E029F1">
      <w:pPr>
        <w:rPr>
          <w:rFonts w:ascii="Times New Roman" w:hAnsi="Times New Roman" w:cs="Times New Roman"/>
          <w:sz w:val="24"/>
          <w:szCs w:val="24"/>
        </w:rPr>
      </w:pPr>
      <w:r w:rsidRPr="00E029F1">
        <w:rPr>
          <w:rFonts w:ascii="Times New Roman" w:hAnsi="Times New Roman" w:cs="Times New Roman"/>
          <w:sz w:val="24"/>
          <w:szCs w:val="24"/>
        </w:rPr>
        <w:t>We can obtain the sum of order amounts and the sum of delivery costs</w:t>
      </w:r>
      <w:r w:rsidR="008D5517">
        <w:rPr>
          <w:rFonts w:ascii="Times New Roman" w:hAnsi="Times New Roman" w:cs="Times New Roman"/>
          <w:sz w:val="24"/>
          <w:szCs w:val="24"/>
        </w:rPr>
        <w:t xml:space="preserve"> </w:t>
      </w:r>
      <w:r w:rsidRPr="00E029F1">
        <w:rPr>
          <w:rFonts w:ascii="Times New Roman" w:hAnsi="Times New Roman" w:cs="Times New Roman"/>
          <w:sz w:val="24"/>
          <w:szCs w:val="24"/>
        </w:rPr>
        <w:t>of a corresponding payment methods used by customers</w:t>
      </w:r>
      <w:r w:rsidR="008D5517">
        <w:rPr>
          <w:rFonts w:ascii="Times New Roman" w:hAnsi="Times New Roman" w:cs="Times New Roman"/>
          <w:sz w:val="24"/>
          <w:szCs w:val="24"/>
        </w:rPr>
        <w:t xml:space="preserve"> according to the delivery status of the deliveries</w:t>
      </w:r>
      <w:r w:rsidRPr="00E029F1">
        <w:rPr>
          <w:rFonts w:ascii="Times New Roman" w:hAnsi="Times New Roman" w:cs="Times New Roman"/>
          <w:sz w:val="24"/>
          <w:szCs w:val="24"/>
        </w:rPr>
        <w:t>.</w:t>
      </w:r>
    </w:p>
    <w:p w14:paraId="60699648" w14:textId="2D3371E9" w:rsidR="00E029F1" w:rsidRDefault="000E030C" w:rsidP="00E029F1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672537" wp14:editId="1A9A5173">
            <wp:extent cx="5943600" cy="36347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83ACE" w14:textId="7CFDC74E" w:rsidR="00E029F1" w:rsidRDefault="000E030C" w:rsidP="00E029F1">
      <w:pPr>
        <w:jc w:val="center"/>
      </w:pPr>
      <w:r>
        <w:rPr>
          <w:noProof/>
        </w:rPr>
        <w:drawing>
          <wp:inline distT="0" distB="0" distL="0" distR="0" wp14:anchorId="2ED3E463" wp14:editId="5D61E4D8">
            <wp:extent cx="5425440" cy="2743200"/>
            <wp:effectExtent l="0" t="0" r="3810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A24EA406-3756-6B8C-0D7D-84568C9A3D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E03EC19" w14:textId="7AB078FE" w:rsidR="007507CB" w:rsidRDefault="007507CB" w:rsidP="007507CB">
      <w:pPr>
        <w:pStyle w:val="Heading2"/>
      </w:pPr>
      <w:bookmarkStart w:id="9" w:name="_Toc105450698"/>
      <w:r>
        <w:lastRenderedPageBreak/>
        <w:t>Drill-Down</w:t>
      </w:r>
      <w:bookmarkEnd w:id="9"/>
    </w:p>
    <w:p w14:paraId="593F19B6" w14:textId="524DDBBF" w:rsidR="007507CB" w:rsidRDefault="007507CB" w:rsidP="007507CB"/>
    <w:p w14:paraId="0FF4186A" w14:textId="22594ECF" w:rsidR="000E030C" w:rsidRDefault="000E030C" w:rsidP="007507CB"/>
    <w:p w14:paraId="51E61B22" w14:textId="6DAD618C" w:rsidR="00120DD5" w:rsidRDefault="008D5517" w:rsidP="009F13BA">
      <w:pPr>
        <w:pStyle w:val="Heading2"/>
      </w:pPr>
      <w:bookmarkStart w:id="10" w:name="_Toc105450699"/>
      <w:r>
        <w:t>Slice</w:t>
      </w:r>
      <w:bookmarkEnd w:id="10"/>
    </w:p>
    <w:p w14:paraId="2F842F12" w14:textId="77777777" w:rsidR="009F13BA" w:rsidRPr="009F13BA" w:rsidRDefault="009F13BA" w:rsidP="009F13BA"/>
    <w:p w14:paraId="7169AC16" w14:textId="692D6261" w:rsidR="00120DD5" w:rsidRPr="009F13BA" w:rsidRDefault="00A71E87" w:rsidP="009F13BA">
      <w:pPr>
        <w:jc w:val="both"/>
        <w:rPr>
          <w:rFonts w:ascii="Times New Roman" w:hAnsi="Times New Roman" w:cs="Times New Roman"/>
          <w:sz w:val="24"/>
          <w:szCs w:val="24"/>
        </w:rPr>
      </w:pPr>
      <w:r w:rsidRPr="009F13BA">
        <w:rPr>
          <w:rFonts w:ascii="Times New Roman" w:hAnsi="Times New Roman" w:cs="Times New Roman"/>
          <w:sz w:val="24"/>
          <w:szCs w:val="24"/>
        </w:rPr>
        <w:t>This gives us the counts of orders and deliveries according to the delivery statuses of corresponding deliveries.</w:t>
      </w:r>
    </w:p>
    <w:p w14:paraId="57312CCC" w14:textId="34F99E6E" w:rsidR="000E030C" w:rsidRDefault="00120DD5" w:rsidP="007507CB">
      <w:r>
        <w:rPr>
          <w:noProof/>
        </w:rPr>
        <w:drawing>
          <wp:inline distT="0" distB="0" distL="0" distR="0" wp14:anchorId="0BBD0428" wp14:editId="1421FD43">
            <wp:extent cx="5943600" cy="28727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980B4" w14:textId="460B6417" w:rsidR="009F13BA" w:rsidRDefault="007E7B61" w:rsidP="007507CB">
      <w:r>
        <w:br w:type="page"/>
      </w:r>
    </w:p>
    <w:p w14:paraId="3ADE5296" w14:textId="71FCF7F9" w:rsidR="009F13BA" w:rsidRDefault="009F13BA" w:rsidP="009F13BA">
      <w:pPr>
        <w:pStyle w:val="Heading2"/>
      </w:pPr>
      <w:bookmarkStart w:id="11" w:name="_Toc105450700"/>
      <w:r>
        <w:lastRenderedPageBreak/>
        <w:t>Dice</w:t>
      </w:r>
      <w:bookmarkEnd w:id="11"/>
    </w:p>
    <w:p w14:paraId="1A804B12" w14:textId="77777777" w:rsidR="007E7B61" w:rsidRDefault="007E7B61" w:rsidP="007507CB"/>
    <w:p w14:paraId="7BA88DC8" w14:textId="3250B6DA" w:rsidR="009F13BA" w:rsidRPr="00E029F1" w:rsidRDefault="007E7B61" w:rsidP="007507CB">
      <w:r>
        <w:rPr>
          <w:noProof/>
        </w:rPr>
        <w:drawing>
          <wp:inline distT="0" distB="0" distL="0" distR="0" wp14:anchorId="08A80C54" wp14:editId="5D2367C4">
            <wp:extent cx="5935980" cy="266700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E9403" w14:textId="25525D69" w:rsidR="00B009A1" w:rsidRDefault="00B009A1" w:rsidP="00B009A1">
      <w:pPr>
        <w:pStyle w:val="Heading1"/>
        <w:rPr>
          <w:sz w:val="40"/>
          <w:szCs w:val="40"/>
        </w:rPr>
      </w:pPr>
      <w:bookmarkStart w:id="12" w:name="_Toc105450701"/>
      <w:r w:rsidRPr="00B009A1">
        <w:rPr>
          <w:sz w:val="40"/>
          <w:szCs w:val="40"/>
        </w:rPr>
        <w:t>Step 4: SSRS Reports</w:t>
      </w:r>
      <w:bookmarkEnd w:id="12"/>
    </w:p>
    <w:p w14:paraId="48819FDC" w14:textId="6B1B28AF" w:rsidR="00B009A1" w:rsidRDefault="00B009A1" w:rsidP="00F446D4"/>
    <w:p w14:paraId="0D1E7C32" w14:textId="1EA2ACBE" w:rsidR="00B009A1" w:rsidRDefault="00B009A1" w:rsidP="00F446D4"/>
    <w:p w14:paraId="51A34A4E" w14:textId="77777777" w:rsidR="00F446D4" w:rsidRPr="00F446D4" w:rsidRDefault="00F446D4" w:rsidP="00F446D4"/>
    <w:p w14:paraId="7E1EC314" w14:textId="68CA2E07" w:rsidR="00014EBD" w:rsidRPr="007E715C" w:rsidRDefault="00014EBD" w:rsidP="00014EBD">
      <w:pPr>
        <w:pStyle w:val="Heading1"/>
        <w:rPr>
          <w:sz w:val="40"/>
          <w:szCs w:val="40"/>
        </w:rPr>
      </w:pPr>
      <w:bookmarkStart w:id="13" w:name="_Toc105450702"/>
      <w:r>
        <w:rPr>
          <w:sz w:val="40"/>
          <w:szCs w:val="40"/>
        </w:rPr>
        <w:t>References</w:t>
      </w:r>
      <w:bookmarkEnd w:id="13"/>
    </w:p>
    <w:p w14:paraId="5E6A3178" w14:textId="2613419E" w:rsidR="00014EBD" w:rsidRDefault="00014EBD"/>
    <w:p w14:paraId="5DAD2819" w14:textId="77777777" w:rsidR="00014EBD" w:rsidRDefault="00667AD6">
      <w:hyperlink r:id="rId21" w:history="1">
        <w:r w:rsidR="00014EBD" w:rsidRPr="00014EBD">
          <w:rPr>
            <w:rStyle w:val="Hyperlink"/>
          </w:rPr>
          <w:t>https://docs.microsoft.com/en-us/sql/sql-server/end-of-support/sql-server-end-of-support-overview?view=sql-server-ver16</w:t>
        </w:r>
      </w:hyperlink>
    </w:p>
    <w:p w14:paraId="2731B6A2" w14:textId="77777777" w:rsidR="00014EBD" w:rsidRDefault="00014EBD"/>
    <w:p w14:paraId="2C7C9C45" w14:textId="77777777" w:rsidR="00014EBD" w:rsidRDefault="00667AD6">
      <w:hyperlink r:id="rId22" w:history="1">
        <w:r w:rsidR="00014EBD" w:rsidRPr="00014EBD">
          <w:rPr>
            <w:rStyle w:val="Hyperlink"/>
          </w:rPr>
          <w:t>https://www.w3schools.com/sql/</w:t>
        </w:r>
      </w:hyperlink>
    </w:p>
    <w:p w14:paraId="33C18D56" w14:textId="77777777" w:rsidR="00014EBD" w:rsidRDefault="00014EBD"/>
    <w:p w14:paraId="18EEC34E" w14:textId="256DFACD" w:rsidR="00144128" w:rsidRDefault="00667AD6" w:rsidP="00144128">
      <w:pPr>
        <w:rPr>
          <w:rStyle w:val="Hyperlink"/>
        </w:rPr>
      </w:pPr>
      <w:hyperlink r:id="rId23" w:history="1">
        <w:r w:rsidR="00014EBD" w:rsidRPr="00014EBD">
          <w:rPr>
            <w:rStyle w:val="Hyperlink"/>
          </w:rPr>
          <w:t>https://stackoverflow.com/</w:t>
        </w:r>
      </w:hyperlink>
    </w:p>
    <w:p w14:paraId="073B61EB" w14:textId="0C2826E0" w:rsidR="00C2163C" w:rsidRDefault="00C2163C" w:rsidP="00144128">
      <w:pPr>
        <w:rPr>
          <w:rStyle w:val="Hyperlink"/>
        </w:rPr>
      </w:pPr>
    </w:p>
    <w:p w14:paraId="7B68232F" w14:textId="2D61BF97" w:rsidR="00C2163C" w:rsidRDefault="00667AD6" w:rsidP="00144128">
      <w:hyperlink r:id="rId24" w:history="1">
        <w:r w:rsidR="00C2163C" w:rsidRPr="00C2163C">
          <w:rPr>
            <w:rStyle w:val="Hyperlink"/>
          </w:rPr>
          <w:t>https://www.sqlservercentral.com/forums/topic/cube-process-failure-is-there-a-way-to-process-dimensions-before-the-cubes-automatically</w:t>
        </w:r>
      </w:hyperlink>
    </w:p>
    <w:p w14:paraId="19FFDA07" w14:textId="075BEDAD" w:rsidR="00C2163C" w:rsidRDefault="00C2163C" w:rsidP="00144128"/>
    <w:p w14:paraId="6CB9C2FD" w14:textId="45C03A58" w:rsidR="00C2163C" w:rsidRPr="00C2163C" w:rsidRDefault="00C2163C" w:rsidP="00C2163C">
      <w:pPr>
        <w:jc w:val="center"/>
        <w:rPr>
          <w:sz w:val="44"/>
          <w:szCs w:val="44"/>
        </w:rPr>
      </w:pPr>
      <w:r w:rsidRPr="00C2163C">
        <w:rPr>
          <w:sz w:val="44"/>
          <w:szCs w:val="44"/>
        </w:rPr>
        <w:t>Thank You</w:t>
      </w:r>
    </w:p>
    <w:sectPr w:rsidR="00C2163C" w:rsidRPr="00C2163C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E8405" w14:textId="77777777" w:rsidR="00667AD6" w:rsidRDefault="00667AD6" w:rsidP="00144128">
      <w:pPr>
        <w:spacing w:after="0" w:line="240" w:lineRule="auto"/>
      </w:pPr>
      <w:r>
        <w:separator/>
      </w:r>
    </w:p>
  </w:endnote>
  <w:endnote w:type="continuationSeparator" w:id="0">
    <w:p w14:paraId="7F5BF44A" w14:textId="77777777" w:rsidR="00667AD6" w:rsidRDefault="00667AD6" w:rsidP="0014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5550654"/>
      <w:docPartObj>
        <w:docPartGallery w:val="Page Numbers (Bottom of Page)"/>
        <w:docPartUnique/>
      </w:docPartObj>
    </w:sdtPr>
    <w:sdtEndPr/>
    <w:sdtContent>
      <w:p w14:paraId="3E7EE226" w14:textId="0E64F7F6" w:rsidR="00144128" w:rsidRDefault="0014412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52DD5322" w14:textId="77777777" w:rsidR="00144128" w:rsidRDefault="001441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B28B8" w14:textId="77777777" w:rsidR="00667AD6" w:rsidRDefault="00667AD6" w:rsidP="00144128">
      <w:pPr>
        <w:spacing w:after="0" w:line="240" w:lineRule="auto"/>
      </w:pPr>
      <w:r>
        <w:separator/>
      </w:r>
    </w:p>
  </w:footnote>
  <w:footnote w:type="continuationSeparator" w:id="0">
    <w:p w14:paraId="6F07298E" w14:textId="77777777" w:rsidR="00667AD6" w:rsidRDefault="00667AD6" w:rsidP="001441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A0MzezsDCxNDAwNzNT0lEKTi0uzszPAykwqgUAhp/rNywAAAA="/>
  </w:docVars>
  <w:rsids>
    <w:rsidRoot w:val="00144128"/>
    <w:rsid w:val="0000120E"/>
    <w:rsid w:val="00014EBD"/>
    <w:rsid w:val="000B4505"/>
    <w:rsid w:val="000C1207"/>
    <w:rsid w:val="000E030C"/>
    <w:rsid w:val="001008D1"/>
    <w:rsid w:val="00120DD5"/>
    <w:rsid w:val="00144128"/>
    <w:rsid w:val="001D0AF3"/>
    <w:rsid w:val="00286A4F"/>
    <w:rsid w:val="00321D00"/>
    <w:rsid w:val="004B7362"/>
    <w:rsid w:val="004C100F"/>
    <w:rsid w:val="00562522"/>
    <w:rsid w:val="005E3754"/>
    <w:rsid w:val="00667AD6"/>
    <w:rsid w:val="006E06E7"/>
    <w:rsid w:val="0073795A"/>
    <w:rsid w:val="007507CB"/>
    <w:rsid w:val="007E715C"/>
    <w:rsid w:val="007E7B61"/>
    <w:rsid w:val="007F6B0E"/>
    <w:rsid w:val="008B3F47"/>
    <w:rsid w:val="008D5517"/>
    <w:rsid w:val="008F183B"/>
    <w:rsid w:val="0095688B"/>
    <w:rsid w:val="009612CF"/>
    <w:rsid w:val="00962A44"/>
    <w:rsid w:val="009C05DE"/>
    <w:rsid w:val="009D4CA2"/>
    <w:rsid w:val="009F13BA"/>
    <w:rsid w:val="00A71E87"/>
    <w:rsid w:val="00B000FC"/>
    <w:rsid w:val="00B009A1"/>
    <w:rsid w:val="00B35BB6"/>
    <w:rsid w:val="00B9256B"/>
    <w:rsid w:val="00B97625"/>
    <w:rsid w:val="00BC2AB0"/>
    <w:rsid w:val="00C2050E"/>
    <w:rsid w:val="00C2163C"/>
    <w:rsid w:val="00C84E28"/>
    <w:rsid w:val="00D047D3"/>
    <w:rsid w:val="00D13232"/>
    <w:rsid w:val="00D44EB4"/>
    <w:rsid w:val="00D567EB"/>
    <w:rsid w:val="00D83BA0"/>
    <w:rsid w:val="00E029F1"/>
    <w:rsid w:val="00E213C1"/>
    <w:rsid w:val="00ED5F4F"/>
    <w:rsid w:val="00F4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30CE"/>
  <w15:chartTrackingRefBased/>
  <w15:docId w15:val="{83A507A4-63F6-4F76-9FDF-59287898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7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128"/>
  </w:style>
  <w:style w:type="paragraph" w:styleId="Footer">
    <w:name w:val="footer"/>
    <w:basedOn w:val="Normal"/>
    <w:link w:val="FooterChar"/>
    <w:uiPriority w:val="99"/>
    <w:unhideWhenUsed/>
    <w:rsid w:val="00144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128"/>
  </w:style>
  <w:style w:type="character" w:customStyle="1" w:styleId="Heading2Char">
    <w:name w:val="Heading 2 Char"/>
    <w:basedOn w:val="DefaultParagraphFont"/>
    <w:link w:val="Heading2"/>
    <w:uiPriority w:val="9"/>
    <w:rsid w:val="00D047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04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4E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E2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21D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1323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32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323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nosbielcs/brazilian-delivery-center" TargetMode="External"/><Relationship Id="rId13" Type="http://schemas.openxmlformats.org/officeDocument/2006/relationships/image" Target="media/image6.png"/><Relationship Id="rId18" Type="http://schemas.openxmlformats.org/officeDocument/2006/relationships/chart" Target="charts/chart1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sql/sql-server/end-of-support/sql-server-end-of-support-overview?view=sql-server-ver16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www.sqlservercentral.com/forums/topic/cube-process-failure-is-there-a-way-to-process-dimensions-before-the-cubes-automatically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stackoverflow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w3schools.com/sql/" TargetMode="Externa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[DeliveryService_reports.xlsx]Sheet1!PivotTable2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Sum of MeasuresOrder Delivery Cost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Sheet1!$A$4:$A$19</c:f>
              <c:multiLvlStrCache>
                <c:ptCount val="10"/>
                <c:lvl>
                  <c:pt idx="0">
                    <c:v>CANCELLED</c:v>
                  </c:pt>
                  <c:pt idx="1">
                    <c:v>DELIVERED</c:v>
                  </c:pt>
                  <c:pt idx="2">
                    <c:v>CANCELLED</c:v>
                  </c:pt>
                  <c:pt idx="3">
                    <c:v>DELIVERED</c:v>
                  </c:pt>
                  <c:pt idx="4">
                    <c:v>CANCELLED</c:v>
                  </c:pt>
                  <c:pt idx="5">
                    <c:v>DELIVERED</c:v>
                  </c:pt>
                  <c:pt idx="6">
                    <c:v>CANCELLED</c:v>
                  </c:pt>
                  <c:pt idx="7">
                    <c:v>DELIVERED</c:v>
                  </c:pt>
                  <c:pt idx="8">
                    <c:v>CANCELLED</c:v>
                  </c:pt>
                  <c:pt idx="9">
                    <c:v>DELIVERED</c:v>
                  </c:pt>
                </c:lvl>
                <c:lvl>
                  <c:pt idx="0">
                    <c:v>CASH</c:v>
                  </c:pt>
                  <c:pt idx="2">
                    <c:v>CREDIT</c:v>
                  </c:pt>
                  <c:pt idx="4">
                    <c:v>DEBIT</c:v>
                  </c:pt>
                  <c:pt idx="6">
                    <c:v>ONLINE</c:v>
                  </c:pt>
                  <c:pt idx="8">
                    <c:v>VOUCHER</c:v>
                  </c:pt>
                </c:lvl>
              </c:multiLvlStrCache>
            </c:multiLvlStrRef>
          </c:cat>
          <c:val>
            <c:numRef>
              <c:f>Sheet1!$B$4:$B$19</c:f>
              <c:numCache>
                <c:formatCode>General</c:formatCode>
                <c:ptCount val="10"/>
                <c:pt idx="0">
                  <c:v>17.310000419616699</c:v>
                </c:pt>
                <c:pt idx="1">
                  <c:v>268.33000040054321</c:v>
                </c:pt>
                <c:pt idx="2">
                  <c:v>56.860000610351563</c:v>
                </c:pt>
                <c:pt idx="3">
                  <c:v>2865.8299989700317</c:v>
                </c:pt>
                <c:pt idx="4">
                  <c:v>255.04999947547913</c:v>
                </c:pt>
                <c:pt idx="5">
                  <c:v>9348.6599950790405</c:v>
                </c:pt>
                <c:pt idx="6">
                  <c:v>1801.4600021839142</c:v>
                </c:pt>
                <c:pt idx="7">
                  <c:v>90999.229946374893</c:v>
                </c:pt>
                <c:pt idx="8">
                  <c:v>192.01999759674072</c:v>
                </c:pt>
                <c:pt idx="9">
                  <c:v>10590.76998925209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0E-45B8-B0C5-ACE5C6497117}"/>
            </c:ext>
          </c:extLst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Sum of MeasuresOrder Amount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Sheet1!$A$4:$A$19</c:f>
              <c:multiLvlStrCache>
                <c:ptCount val="10"/>
                <c:lvl>
                  <c:pt idx="0">
                    <c:v>CANCELLED</c:v>
                  </c:pt>
                  <c:pt idx="1">
                    <c:v>DELIVERED</c:v>
                  </c:pt>
                  <c:pt idx="2">
                    <c:v>CANCELLED</c:v>
                  </c:pt>
                  <c:pt idx="3">
                    <c:v>DELIVERED</c:v>
                  </c:pt>
                  <c:pt idx="4">
                    <c:v>CANCELLED</c:v>
                  </c:pt>
                  <c:pt idx="5">
                    <c:v>DELIVERED</c:v>
                  </c:pt>
                  <c:pt idx="6">
                    <c:v>CANCELLED</c:v>
                  </c:pt>
                  <c:pt idx="7">
                    <c:v>DELIVERED</c:v>
                  </c:pt>
                  <c:pt idx="8">
                    <c:v>CANCELLED</c:v>
                  </c:pt>
                  <c:pt idx="9">
                    <c:v>DELIVERED</c:v>
                  </c:pt>
                </c:lvl>
                <c:lvl>
                  <c:pt idx="0">
                    <c:v>CASH</c:v>
                  </c:pt>
                  <c:pt idx="2">
                    <c:v>CREDIT</c:v>
                  </c:pt>
                  <c:pt idx="4">
                    <c:v>DEBIT</c:v>
                  </c:pt>
                  <c:pt idx="6">
                    <c:v>ONLINE</c:v>
                  </c:pt>
                  <c:pt idx="8">
                    <c:v>VOUCHER</c:v>
                  </c:pt>
                </c:lvl>
              </c:multiLvlStrCache>
            </c:multiLvlStrRef>
          </c:cat>
          <c:val>
            <c:numRef>
              <c:f>Sheet1!$C$4:$C$19</c:f>
              <c:numCache>
                <c:formatCode>General</c:formatCode>
                <c:ptCount val="10"/>
                <c:pt idx="0">
                  <c:v>262.99999618530273</c:v>
                </c:pt>
                <c:pt idx="1">
                  <c:v>3473.9299790952355</c:v>
                </c:pt>
                <c:pt idx="2">
                  <c:v>585.5</c:v>
                </c:pt>
                <c:pt idx="3">
                  <c:v>31336.820148468018</c:v>
                </c:pt>
                <c:pt idx="4">
                  <c:v>2851.0499954223633</c:v>
                </c:pt>
                <c:pt idx="5">
                  <c:v>107422.40028739907</c:v>
                </c:pt>
                <c:pt idx="6">
                  <c:v>22520.859981536865</c:v>
                </c:pt>
                <c:pt idx="7">
                  <c:v>1026612.3321896717</c:v>
                </c:pt>
                <c:pt idx="8">
                  <c:v>2141.8399772644043</c:v>
                </c:pt>
                <c:pt idx="9">
                  <c:v>122553.12003734522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A0E-45B8-B0C5-ACE5C64971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0101328"/>
        <c:axId val="540087184"/>
      </c:barChart>
      <c:catAx>
        <c:axId val="540101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087184"/>
        <c:crosses val="autoZero"/>
        <c:auto val="1"/>
        <c:lblAlgn val="ctr"/>
        <c:lblOffset val="100"/>
        <c:noMultiLvlLbl val="0"/>
      </c:catAx>
      <c:valAx>
        <c:axId val="54008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101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A2084-CBB9-4D40-8D73-3B9DEC6B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Karawita K.S.A. it20220860</dc:creator>
  <cp:keywords/>
  <dc:description/>
  <cp:lastModifiedBy>Karawita K.S.A. it20220860</cp:lastModifiedBy>
  <cp:revision>3</cp:revision>
  <cp:lastPrinted>2022-06-06T18:10:00Z</cp:lastPrinted>
  <dcterms:created xsi:type="dcterms:W3CDTF">2022-06-06T18:09:00Z</dcterms:created>
  <dcterms:modified xsi:type="dcterms:W3CDTF">2022-06-06T18:10:00Z</dcterms:modified>
</cp:coreProperties>
</file>