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7D07D6" w14:textId="77777777" w:rsidR="00C85685" w:rsidRDefault="00C85685" w:rsidP="00C85685">
      <w:bookmarkStart w:id="0" w:name="_GoBack"/>
      <w:r>
        <w:t xml:space="preserve">Microsoft </w:t>
      </w:r>
      <w:bookmarkEnd w:id="0"/>
      <w:r>
        <w:t>Corporation is an American multinational technology company that develops, manufactures, licenses, supports, and sells computer software, consumer electronics, personal computers, and related services. Founded in 1975 by Bill Gates and Paul Allen, Microsoft's current mission is "to empower every person and every organization on the planet to achieve more". </w:t>
      </w:r>
    </w:p>
    <w:p w14:paraId="0EA2625B" w14:textId="77777777" w:rsidR="00C85685" w:rsidRDefault="00C85685" w:rsidP="00C85685">
      <w:r>
        <w:t>Business Model and Operations</w:t>
      </w:r>
    </w:p>
    <w:p w14:paraId="06A3E6B9" w14:textId="77777777" w:rsidR="00C85685" w:rsidRDefault="00C85685" w:rsidP="00C85685">
      <w:r>
        <w:t>Microsoft operates a diversified business model centered on an integrated platform of software, hardware, and services. The company is organized into three reportable segments: </w:t>
      </w:r>
    </w:p>
    <w:p w14:paraId="58D6FA62" w14:textId="77777777" w:rsidR="00C85685" w:rsidRDefault="00C85685" w:rsidP="00C85685">
      <w:r>
        <w:t>Productivity and Business Processes: This segment offers the Microsoft 365 suite (Word, Excel, PowerPoint, Outlook, Teams, OneDrive), the Dynamics 365 enterprise resource planning (ERP) and customer relationship management (CRM) software, and the professional social network LinkedIn.</w:t>
      </w:r>
    </w:p>
    <w:p w14:paraId="4A505DC3" w14:textId="77777777" w:rsidR="00C85685" w:rsidRDefault="00C85685" w:rsidP="00C85685">
      <w:r>
        <w:t>Intelligent Cloud: This is Microsoft's largest and most profitable segment. It includes the Azure cloud computing platform (offering computing, storage, networking, and AI services), SQL Server, Windows Server, and enterprise services.</w:t>
      </w:r>
    </w:p>
    <w:p w14:paraId="0829EBB8" w14:textId="77777777" w:rsidR="00C85685" w:rsidRDefault="00C85685" w:rsidP="00C85685">
      <w:r>
        <w:t>More Personal Computing: This segment covers products aimed at individual consumers and includes the Windows line of operating systems, Xbox gaming consoles and network, Surface devices (laptops, tablets), and online advertising services via the Bing search engine. </w:t>
      </w:r>
    </w:p>
    <w:p w14:paraId="4B449835" w14:textId="77777777" w:rsidR="00C85685" w:rsidRDefault="00C85685" w:rsidP="00C85685">
      <w:r>
        <w:t>Products and Services Sold</w:t>
      </w:r>
    </w:p>
    <w:p w14:paraId="21900318" w14:textId="77777777" w:rsidR="00C85685" w:rsidRDefault="00C85685" w:rsidP="00C85685">
      <w:r>
        <w:t>Microsoft sells a wide array of products, primarily through software licensing, subscriptions, and hardware sales. </w:t>
      </w:r>
    </w:p>
    <w:p w14:paraId="2CD38164" w14:textId="77777777" w:rsidR="00C85685" w:rsidRDefault="00C85685" w:rsidP="00C85685">
      <w:r>
        <w:t>Software: Windows Operating Systems (Windows 11, Windows Server), Microsoft 365/Office productivity suite, Visual Studio (developer tools), and Dynamics 365.</w:t>
      </w:r>
    </w:p>
    <w:p w14:paraId="4917B2B8" w14:textId="77777777" w:rsidR="00C85685" w:rsidRDefault="00C85685" w:rsidP="00C85685">
      <w:r>
        <w:t>Cloud Services: Microsoft Azure (PaaS, IaaS), OneDrive (cloud storage), Xbox network (online gaming services), and various enterprise-level cloud solutions.</w:t>
      </w:r>
    </w:p>
    <w:p w14:paraId="2D300B12" w14:textId="77777777" w:rsidR="00C85685" w:rsidRDefault="00C85685" w:rsidP="00C85685">
      <w:r>
        <w:t>Hardware: Surface line of PCs and tablets, Xbox consoles, and PC accessories.</w:t>
      </w:r>
    </w:p>
    <w:p w14:paraId="27257D4B" w14:textId="77777777" w:rsidR="00C85685" w:rsidRDefault="00C85685" w:rsidP="00C85685">
      <w:r>
        <w:t>Artificial Intelligence (AI): The company has heavily integrated AI across its products, including the AI-powered chatbot Copilot in Microsoft 365, to enhance productivity and workflows. </w:t>
      </w:r>
    </w:p>
    <w:p w14:paraId="64447239" w14:textId="77777777" w:rsidR="00C85685" w:rsidRDefault="00C85685" w:rsidP="00C85685">
      <w:r>
        <w:t>Corporate Governance and Board Members</w:t>
      </w:r>
    </w:p>
    <w:p w14:paraId="30DED597" w14:textId="77777777" w:rsidR="00C85685" w:rsidRDefault="00C85685" w:rsidP="00C85685">
      <w:r>
        <w:t>Microsoft is a publicly traded company (NASDAQ: MSFT), owned by its shareholders, with major institutional investors holding significant stakes. </w:t>
      </w:r>
    </w:p>
    <w:p w14:paraId="6FB4D65F" w14:textId="77777777" w:rsidR="00C85685" w:rsidRDefault="00C85685" w:rsidP="00C85685">
      <w:r>
        <w:t>Executive Leadership</w:t>
      </w:r>
    </w:p>
    <w:p w14:paraId="0790F686" w14:textId="77777777" w:rsidR="00C85685" w:rsidRDefault="00C85685" w:rsidP="00C85685">
      <w:r>
        <w:t>Satya Nadella: Chairman and Chief Executive Officer (CEO).</w:t>
      </w:r>
    </w:p>
    <w:p w14:paraId="5F4E1778" w14:textId="77777777" w:rsidR="00C85685" w:rsidRDefault="00C85685" w:rsidP="00C85685">
      <w:r>
        <w:t>Brad Smith: Vice Chair and President.</w:t>
      </w:r>
    </w:p>
    <w:p w14:paraId="51E7378D" w14:textId="77777777" w:rsidR="00C85685" w:rsidRDefault="00C85685" w:rsidP="00C85685">
      <w:r>
        <w:t>Amy Hood: Executive Vice President and Chief Financial Officer (CFO). </w:t>
      </w:r>
    </w:p>
    <w:p w14:paraId="2E4AF7B6" w14:textId="77777777" w:rsidR="00C85685" w:rsidRDefault="00C85685" w:rsidP="00C85685">
      <w:r>
        <w:t>Major Institutional Holders</w:t>
      </w:r>
    </w:p>
    <w:p w14:paraId="0D0DD2A5" w14:textId="77777777" w:rsidR="00C85685" w:rsidRDefault="00C85685" w:rsidP="00C85685">
      <w:r>
        <w:t>As of September 30, 2025, the top institutional shareholders include: </w:t>
      </w:r>
    </w:p>
    <w:p w14:paraId="6656A907" w14:textId="77777777" w:rsidR="00C85685" w:rsidRDefault="00C85685" w:rsidP="00C85685">
      <w:r>
        <w:t>The Vanguard Group, Inc.</w:t>
      </w:r>
    </w:p>
    <w:p w14:paraId="259F6E60" w14:textId="77777777" w:rsidR="00C85685" w:rsidRDefault="00C85685" w:rsidP="00C85685">
      <w:r>
        <w:t>BlackRock, Inc.</w:t>
      </w:r>
    </w:p>
    <w:p w14:paraId="705A23E0" w14:textId="77777777" w:rsidR="00C85685" w:rsidRDefault="00C85685" w:rsidP="00C85685">
      <w:r>
        <w:t>State Street Corporation </w:t>
      </w:r>
    </w:p>
    <w:p w14:paraId="4D1F41C2" w14:textId="77777777" w:rsidR="00C85685" w:rsidRDefault="00C85685" w:rsidP="00C85685">
      <w:r>
        <w:t>Board of Directors</w:t>
      </w:r>
    </w:p>
    <w:p w14:paraId="432A9335" w14:textId="77777777" w:rsidR="00C85685" w:rsidRDefault="00C85685" w:rsidP="00C85685">
      <w:r>
        <w:t>The board is comprised of experienced leaders from various industries. </w:t>
      </w:r>
    </w:p>
    <w:p w14:paraId="535E2907" w14:textId="77777777" w:rsidR="00C85685" w:rsidRDefault="00C85685" w:rsidP="00C85685">
      <w:r>
        <w:t>Satya Nadella</w:t>
      </w:r>
    </w:p>
    <w:p w14:paraId="5E58C40A" w14:textId="77777777" w:rsidR="00C85685" w:rsidRDefault="00C85685" w:rsidP="00C85685">
      <w:r>
        <w:t>Sandra E. Peterson: Lead Independent Director</w:t>
      </w:r>
    </w:p>
    <w:p w14:paraId="0E658CF3" w14:textId="77777777" w:rsidR="00C85685" w:rsidRDefault="00C85685" w:rsidP="00C85685">
      <w:r>
        <w:lastRenderedPageBreak/>
        <w:t>Reid Hoffman</w:t>
      </w:r>
    </w:p>
    <w:p w14:paraId="68DD0D88" w14:textId="77777777" w:rsidR="00C85685" w:rsidRDefault="00C85685" w:rsidP="00C85685">
      <w:r>
        <w:t>Hugh Johnston</w:t>
      </w:r>
    </w:p>
    <w:p w14:paraId="035D10A6" w14:textId="77777777" w:rsidR="00C85685" w:rsidRDefault="00C85685" w:rsidP="00C85685">
      <w:r>
        <w:t>Teri List</w:t>
      </w:r>
    </w:p>
    <w:p w14:paraId="2454558C" w14:textId="77777777" w:rsidR="00C85685" w:rsidRDefault="00C85685" w:rsidP="00C85685">
      <w:r>
        <w:t>Catherine MacGregor</w:t>
      </w:r>
    </w:p>
    <w:p w14:paraId="526299E6" w14:textId="77777777" w:rsidR="00C85685" w:rsidRDefault="00C85685" w:rsidP="00C85685">
      <w:r>
        <w:t>Mark Mason</w:t>
      </w:r>
    </w:p>
    <w:p w14:paraId="2BB6F5AE" w14:textId="77777777" w:rsidR="00C85685" w:rsidRDefault="00C85685" w:rsidP="00C85685">
      <w:r>
        <w:t>Penny Pritzker</w:t>
      </w:r>
    </w:p>
    <w:p w14:paraId="24FBE7FC" w14:textId="77777777" w:rsidR="00C85685" w:rsidRDefault="00C85685" w:rsidP="00C85685">
      <w:r>
        <w:t>Carlos Rodriguez</w:t>
      </w:r>
    </w:p>
    <w:p w14:paraId="6EFF64DE" w14:textId="77777777" w:rsidR="00C85685" w:rsidRDefault="00C85685" w:rsidP="00C85685">
      <w:r>
        <w:t>Charles W. Scharf</w:t>
      </w:r>
    </w:p>
    <w:p w14:paraId="56CD8CF0" w14:textId="77777777" w:rsidR="00C85685" w:rsidRDefault="00C85685" w:rsidP="00C85685">
      <w:r>
        <w:t>John W. Stanton</w:t>
      </w:r>
    </w:p>
    <w:p w14:paraId="26A4A96F" w14:textId="77777777" w:rsidR="00C85685" w:rsidRDefault="00C85685" w:rsidP="00C85685">
      <w:r>
        <w:t>Emma Walmsley </w:t>
      </w:r>
    </w:p>
    <w:p w14:paraId="591C167E" w14:textId="1604BD6D" w:rsidR="00D621FD" w:rsidRPr="00C85685" w:rsidRDefault="00C85685" w:rsidP="00C85685">
      <w:r>
        <w:t>For detailed governance structures and official investor information, please refer to the Microsoft Investor Relations website. </w:t>
      </w:r>
    </w:p>
    <w:sectPr w:rsidR="00D621FD" w:rsidRPr="00C85685" w:rsidSect="000E567A">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721"/>
    <w:rsid w:val="000B6090"/>
    <w:rsid w:val="000E567A"/>
    <w:rsid w:val="002C34B9"/>
    <w:rsid w:val="00662F30"/>
    <w:rsid w:val="008002E1"/>
    <w:rsid w:val="00A63A96"/>
    <w:rsid w:val="00B43E88"/>
    <w:rsid w:val="00B92721"/>
    <w:rsid w:val="00C85685"/>
    <w:rsid w:val="00D621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AA137B9"/>
  <w15:chartTrackingRefBased/>
  <w15:docId w15:val="{C945C794-D337-AD42-BB29-3035C2E4C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456</Words>
  <Characters>2603</Characters>
  <Application>Microsoft Office Word</Application>
  <DocSecurity>0</DocSecurity>
  <Lines>21</Lines>
  <Paragraphs>6</Paragraphs>
  <ScaleCrop>false</ScaleCrop>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2025-12-23T09:38:00Z</dcterms:created>
  <dcterms:modified xsi:type="dcterms:W3CDTF">2025-12-23T09:38:00Z</dcterms:modified>
</cp:coreProperties>
</file>