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04" w:rsidRPr="008778A6" w:rsidRDefault="008C2504" w:rsidP="008C2504">
      <w:pPr>
        <w:spacing w:before="69" w:line="322" w:lineRule="exact"/>
        <w:ind w:right="535"/>
        <w:jc w:val="center"/>
        <w:rPr>
          <w:rFonts w:ascii="Arial" w:hAnsi="Arial" w:cs="Arial"/>
          <w:sz w:val="24"/>
        </w:rPr>
      </w:pPr>
      <w:r w:rsidRPr="008778A6">
        <w:rPr>
          <w:rFonts w:ascii="Arial" w:hAnsi="Arial" w:cs="Arial"/>
          <w:b/>
          <w:color w:val="76923C" w:themeColor="accent3" w:themeShade="BF"/>
          <w:sz w:val="24"/>
        </w:rPr>
        <w:t>Sofia Fernandez</w:t>
      </w:r>
      <w:r w:rsidRPr="008778A6">
        <w:rPr>
          <w:rFonts w:ascii="Arial" w:hAnsi="Arial" w:cs="Arial"/>
          <w:b/>
          <w:color w:val="3872B2"/>
          <w:sz w:val="24"/>
        </w:rPr>
        <w:t xml:space="preserve"> </w:t>
      </w:r>
      <w:r w:rsidRPr="008778A6">
        <w:rPr>
          <w:rFonts w:ascii="Arial" w:hAnsi="Arial" w:cs="Arial"/>
          <w:color w:val="878787"/>
          <w:sz w:val="24"/>
        </w:rPr>
        <w:t>|</w:t>
      </w:r>
    </w:p>
    <w:p w:rsidR="008C2504" w:rsidRPr="008778A6" w:rsidRDefault="008C2504" w:rsidP="008C2504">
      <w:pPr>
        <w:spacing w:line="262" w:lineRule="exact"/>
        <w:ind w:right="531"/>
        <w:jc w:val="center"/>
        <w:rPr>
          <w:rFonts w:ascii="Arial" w:hAnsi="Arial" w:cs="Arial"/>
        </w:rPr>
      </w:pPr>
      <w:r w:rsidRPr="008778A6">
        <w:rPr>
          <w:rFonts w:ascii="Arial" w:hAnsi="Arial" w:cs="Arial"/>
          <w:color w:val="727272"/>
        </w:rPr>
        <w:t>665 E Jefferson St Sandusky, OH 44870</w:t>
      </w:r>
    </w:p>
    <w:p w:rsidR="008C2504" w:rsidRPr="008778A6" w:rsidRDefault="008C2504" w:rsidP="008C2504">
      <w:pPr>
        <w:tabs>
          <w:tab w:val="left" w:pos="1885"/>
          <w:tab w:val="left" w:pos="2225"/>
          <w:tab w:val="left" w:pos="5101"/>
          <w:tab w:val="left" w:pos="5441"/>
        </w:tabs>
        <w:spacing w:line="327" w:lineRule="exact"/>
        <w:ind w:right="458"/>
        <w:jc w:val="center"/>
        <w:rPr>
          <w:rFonts w:ascii="Arial" w:hAnsi="Arial" w:cs="Arial"/>
        </w:rPr>
      </w:pPr>
      <w:r w:rsidRPr="008778A6">
        <w:rPr>
          <w:rFonts w:ascii="Arial" w:hAnsi="Arial" w:cs="Arial"/>
          <w:color w:val="727272"/>
          <w:w w:val="105"/>
        </w:rPr>
        <w:t>H (215)</w:t>
      </w:r>
      <w:r w:rsidRPr="008778A6">
        <w:rPr>
          <w:rFonts w:ascii="Arial" w:hAnsi="Arial" w:cs="Arial"/>
          <w:color w:val="727272"/>
          <w:spacing w:val="-18"/>
          <w:w w:val="105"/>
        </w:rPr>
        <w:t xml:space="preserve"> </w:t>
      </w:r>
      <w:r w:rsidRPr="008778A6">
        <w:rPr>
          <w:rFonts w:ascii="Arial" w:hAnsi="Arial" w:cs="Arial"/>
          <w:color w:val="727272"/>
          <w:w w:val="105"/>
        </w:rPr>
        <w:t>434</w:t>
      </w:r>
      <w:r w:rsidRPr="008778A6">
        <w:rPr>
          <w:rFonts w:ascii="Arial" w:hAnsi="Arial" w:cs="Arial"/>
          <w:color w:val="727272"/>
          <w:spacing w:val="-15"/>
          <w:w w:val="105"/>
        </w:rPr>
        <w:t xml:space="preserve"> </w:t>
      </w:r>
      <w:r w:rsidRPr="008778A6">
        <w:rPr>
          <w:rFonts w:ascii="Arial" w:hAnsi="Arial" w:cs="Arial"/>
          <w:color w:val="727272"/>
          <w:w w:val="105"/>
        </w:rPr>
        <w:t>4007</w:t>
      </w:r>
      <w:r w:rsidRPr="008778A6">
        <w:rPr>
          <w:rFonts w:ascii="Arial" w:hAnsi="Arial" w:cs="Arial"/>
          <w:color w:val="727272"/>
          <w:w w:val="105"/>
        </w:rPr>
        <w:tab/>
        <w:t>•</w:t>
      </w:r>
      <w:r w:rsidRPr="008778A6">
        <w:rPr>
          <w:rFonts w:ascii="Arial" w:hAnsi="Arial" w:cs="Arial"/>
          <w:color w:val="727272"/>
          <w:w w:val="105"/>
        </w:rPr>
        <w:tab/>
      </w:r>
      <w:r w:rsidRPr="008778A6">
        <w:rPr>
          <w:rFonts w:ascii="Arial" w:hAnsi="Arial" w:cs="Arial"/>
          <w:color w:val="727272"/>
          <w:spacing w:val="-28"/>
          <w:w w:val="105"/>
        </w:rPr>
        <w:t xml:space="preserve"> </w:t>
      </w:r>
      <w:hyperlink r:id="rId5" w:history="1">
        <w:r w:rsidRPr="008778A6">
          <w:rPr>
            <w:rStyle w:val="Hyperlink"/>
            <w:rFonts w:ascii="Arial" w:hAnsi="Arial" w:cs="Arial"/>
            <w:w w:val="105"/>
          </w:rPr>
          <w:t>sofiafernandez@sfz.com</w:t>
        </w:r>
      </w:hyperlink>
      <w:r w:rsidRPr="008778A6">
        <w:rPr>
          <w:rFonts w:ascii="Arial" w:hAnsi="Arial" w:cs="Arial"/>
          <w:color w:val="727272"/>
          <w:w w:val="105"/>
        </w:rPr>
        <w:tab/>
        <w:t>• www.sofiafrz.com</w:t>
      </w:r>
    </w:p>
    <w:p w:rsidR="005C0F95" w:rsidRPr="008778A6" w:rsidRDefault="005C0F95">
      <w:pPr>
        <w:pStyle w:val="BodyText"/>
        <w:spacing w:before="1" w:line="240" w:lineRule="auto"/>
        <w:ind w:left="0" w:firstLine="0"/>
        <w:rPr>
          <w:rFonts w:ascii="Arial" w:hAnsi="Arial" w:cs="Arial"/>
          <w:sz w:val="24"/>
        </w:rPr>
      </w:pPr>
    </w:p>
    <w:p w:rsidR="005C0F95" w:rsidRPr="008778A6" w:rsidRDefault="005420CA">
      <w:pPr>
        <w:ind w:left="106"/>
        <w:rPr>
          <w:rFonts w:ascii="Arial" w:hAnsi="Arial" w:cs="Arial"/>
          <w:b/>
          <w:color w:val="76923C" w:themeColor="accent3" w:themeShade="BF"/>
          <w:sz w:val="28"/>
        </w:rPr>
      </w:pPr>
      <w:bookmarkStart w:id="0" w:name="Education"/>
      <w:bookmarkEnd w:id="0"/>
      <w:r w:rsidRPr="008778A6">
        <w:rPr>
          <w:rFonts w:ascii="Arial" w:hAnsi="Arial" w:cs="Arial"/>
          <w:b/>
          <w:color w:val="76923C" w:themeColor="accent3" w:themeShade="BF"/>
          <w:sz w:val="28"/>
        </w:rPr>
        <w:t>Education</w:t>
      </w:r>
    </w:p>
    <w:p w:rsidR="008C2504" w:rsidRPr="008778A6" w:rsidRDefault="008C2504">
      <w:pPr>
        <w:ind w:left="106"/>
        <w:rPr>
          <w:rFonts w:ascii="Arial" w:hAnsi="Arial" w:cs="Arial"/>
          <w:b/>
          <w:color w:val="76923C" w:themeColor="accent3" w:themeShade="BF"/>
          <w:sz w:val="28"/>
        </w:rPr>
      </w:pPr>
      <w:r w:rsidRPr="008778A6">
        <w:rPr>
          <w:rFonts w:ascii="Arial" w:hAnsi="Arial" w:cs="Arial"/>
          <w:b/>
          <w:noProof/>
          <w:color w:val="76923C" w:themeColor="accent3" w:themeShade="BF"/>
          <w:sz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5.3pt;margin-top:4.35pt;width:555.35pt;height:0;z-index:251658240" o:connectortype="straight"/>
        </w:pict>
      </w:r>
    </w:p>
    <w:p w:rsidR="005C0F95" w:rsidRPr="008778A6" w:rsidRDefault="005C0F95">
      <w:pPr>
        <w:pStyle w:val="BodyText"/>
        <w:spacing w:line="20" w:lineRule="exact"/>
        <w:ind w:left="102" w:firstLine="0"/>
        <w:rPr>
          <w:rFonts w:ascii="Arial" w:hAnsi="Arial" w:cs="Arial"/>
          <w:sz w:val="2"/>
        </w:rPr>
      </w:pPr>
    </w:p>
    <w:p w:rsidR="005C0F95" w:rsidRPr="008778A6" w:rsidRDefault="005420CA">
      <w:pPr>
        <w:tabs>
          <w:tab w:val="left" w:pos="9836"/>
        </w:tabs>
        <w:spacing w:before="23" w:line="291" w:lineRule="exact"/>
        <w:ind w:left="106"/>
        <w:rPr>
          <w:rFonts w:ascii="Arial" w:hAnsi="Arial" w:cs="Arial"/>
          <w:b/>
        </w:rPr>
      </w:pPr>
      <w:r w:rsidRPr="008778A6">
        <w:rPr>
          <w:rFonts w:ascii="Arial" w:hAnsi="Arial" w:cs="Arial"/>
          <w:b/>
        </w:rPr>
        <w:t>MS,</w:t>
      </w:r>
      <w:r w:rsidRPr="008778A6">
        <w:rPr>
          <w:rFonts w:ascii="Arial" w:hAnsi="Arial" w:cs="Arial"/>
          <w:b/>
          <w:spacing w:val="-5"/>
        </w:rPr>
        <w:t xml:space="preserve"> </w:t>
      </w:r>
      <w:r w:rsidRPr="008778A6">
        <w:rPr>
          <w:rFonts w:ascii="Arial" w:hAnsi="Arial" w:cs="Arial"/>
          <w:b/>
        </w:rPr>
        <w:t>Data</w:t>
      </w:r>
      <w:r w:rsidRPr="008778A6">
        <w:rPr>
          <w:rFonts w:ascii="Arial" w:hAnsi="Arial" w:cs="Arial"/>
          <w:b/>
          <w:spacing w:val="-5"/>
        </w:rPr>
        <w:t xml:space="preserve"> </w:t>
      </w:r>
      <w:r w:rsidRPr="008778A6">
        <w:rPr>
          <w:rFonts w:ascii="Arial" w:hAnsi="Arial" w:cs="Arial"/>
          <w:b/>
        </w:rPr>
        <w:t>Science</w:t>
      </w:r>
      <w:r w:rsidRPr="008778A6">
        <w:rPr>
          <w:rFonts w:ascii="Arial" w:hAnsi="Arial" w:cs="Arial"/>
          <w:b/>
        </w:rPr>
        <w:tab/>
      </w:r>
      <w:r w:rsidR="008778A6" w:rsidRPr="008778A6">
        <w:rPr>
          <w:rFonts w:ascii="Arial" w:hAnsi="Arial" w:cs="Arial"/>
          <w:b/>
        </w:rPr>
        <w:t>Columbus, OH</w:t>
      </w:r>
    </w:p>
    <w:p w:rsidR="005C0F95" w:rsidRPr="008778A6" w:rsidRDefault="005420CA">
      <w:pPr>
        <w:pStyle w:val="Heading3"/>
        <w:tabs>
          <w:tab w:val="right" w:pos="11212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>University of</w:t>
      </w:r>
      <w:r w:rsidRPr="008778A6">
        <w:rPr>
          <w:rFonts w:ascii="Arial" w:hAnsi="Arial" w:cs="Arial"/>
          <w:spacing w:val="-4"/>
        </w:rPr>
        <w:t xml:space="preserve"> </w:t>
      </w:r>
      <w:r w:rsidR="008778A6">
        <w:rPr>
          <w:rFonts w:ascii="Arial" w:hAnsi="Arial" w:cs="Arial"/>
        </w:rPr>
        <w:t>Ohio</w:t>
      </w:r>
      <w:r w:rsidRPr="008778A6">
        <w:rPr>
          <w:rFonts w:ascii="Arial" w:hAnsi="Arial" w:cs="Arial"/>
        </w:rPr>
        <w:tab/>
        <w:t>2013–2014</w:t>
      </w:r>
    </w:p>
    <w:p w:rsidR="005C0F95" w:rsidRPr="008778A6" w:rsidRDefault="005420CA">
      <w:pPr>
        <w:pStyle w:val="Heading2"/>
        <w:tabs>
          <w:tab w:val="left" w:pos="9836"/>
        </w:tabs>
        <w:spacing w:before="28"/>
        <w:rPr>
          <w:rFonts w:ascii="Arial" w:hAnsi="Arial" w:cs="Arial"/>
        </w:rPr>
      </w:pPr>
      <w:r w:rsidRPr="008778A6">
        <w:rPr>
          <w:rFonts w:ascii="Arial" w:hAnsi="Arial" w:cs="Arial"/>
        </w:rPr>
        <w:t>BS,</w:t>
      </w:r>
      <w:r w:rsidRPr="008778A6">
        <w:rPr>
          <w:rFonts w:ascii="Arial" w:hAnsi="Arial" w:cs="Arial"/>
          <w:spacing w:val="-9"/>
        </w:rPr>
        <w:t xml:space="preserve"> </w:t>
      </w:r>
      <w:r w:rsidR="008778A6">
        <w:rPr>
          <w:rFonts w:ascii="Arial" w:hAnsi="Arial" w:cs="Arial"/>
        </w:rPr>
        <w:t>Mathematics</w:t>
      </w:r>
      <w:r w:rsidRPr="008778A6">
        <w:rPr>
          <w:rFonts w:ascii="Arial" w:hAnsi="Arial" w:cs="Arial"/>
        </w:rPr>
        <w:tab/>
      </w:r>
      <w:r w:rsidR="008778A6" w:rsidRPr="008778A6">
        <w:rPr>
          <w:rFonts w:ascii="Arial" w:hAnsi="Arial" w:cs="Arial"/>
        </w:rPr>
        <w:t>Columbus, OH</w:t>
      </w:r>
    </w:p>
    <w:p w:rsidR="005C0F95" w:rsidRPr="008778A6" w:rsidRDefault="008778A6">
      <w:pPr>
        <w:pStyle w:val="Heading3"/>
        <w:tabs>
          <w:tab w:val="right" w:pos="11212"/>
        </w:tabs>
        <w:rPr>
          <w:rFonts w:ascii="Arial" w:hAnsi="Arial" w:cs="Arial"/>
        </w:rPr>
      </w:pPr>
      <w:r>
        <w:rPr>
          <w:rFonts w:ascii="Arial" w:hAnsi="Arial" w:cs="Arial"/>
        </w:rPr>
        <w:t>Ohio</w:t>
      </w:r>
      <w:r w:rsidR="005420CA" w:rsidRPr="008778A6">
        <w:rPr>
          <w:rFonts w:ascii="Arial" w:hAnsi="Arial" w:cs="Arial"/>
          <w:spacing w:val="-4"/>
        </w:rPr>
        <w:t xml:space="preserve"> </w:t>
      </w:r>
      <w:r w:rsidR="005420CA" w:rsidRPr="008778A6">
        <w:rPr>
          <w:rFonts w:ascii="Arial" w:hAnsi="Arial" w:cs="Arial"/>
        </w:rPr>
        <w:t>State</w:t>
      </w:r>
      <w:r w:rsidR="005420CA" w:rsidRPr="008778A6">
        <w:rPr>
          <w:rFonts w:ascii="Arial" w:hAnsi="Arial" w:cs="Arial"/>
          <w:spacing w:val="-1"/>
        </w:rPr>
        <w:t xml:space="preserve"> </w:t>
      </w:r>
      <w:r w:rsidR="005420CA" w:rsidRPr="008778A6">
        <w:rPr>
          <w:rFonts w:ascii="Arial" w:hAnsi="Arial" w:cs="Arial"/>
        </w:rPr>
        <w:t>University</w:t>
      </w:r>
      <w:r w:rsidR="005420CA" w:rsidRPr="008778A6">
        <w:rPr>
          <w:rFonts w:ascii="Arial" w:hAnsi="Arial" w:cs="Arial"/>
        </w:rPr>
        <w:tab/>
        <w:t>2001–2004</w:t>
      </w:r>
    </w:p>
    <w:p w:rsidR="008C2504" w:rsidRPr="008778A6" w:rsidRDefault="005420CA" w:rsidP="008C2504">
      <w:pPr>
        <w:pStyle w:val="Heading1"/>
        <w:spacing w:before="157"/>
        <w:rPr>
          <w:rFonts w:ascii="Arial" w:hAnsi="Arial" w:cs="Arial"/>
          <w:color w:val="76923C" w:themeColor="accent3" w:themeShade="BF"/>
        </w:rPr>
      </w:pPr>
      <w:bookmarkStart w:id="1" w:name="Certifications"/>
      <w:bookmarkEnd w:id="1"/>
      <w:r w:rsidRPr="008778A6">
        <w:rPr>
          <w:rFonts w:ascii="Arial" w:hAnsi="Arial" w:cs="Arial"/>
          <w:color w:val="76923C" w:themeColor="accent3" w:themeShade="BF"/>
        </w:rPr>
        <w:t>Certifications</w:t>
      </w:r>
    </w:p>
    <w:p w:rsidR="008C2504" w:rsidRPr="008778A6" w:rsidRDefault="008C2504" w:rsidP="008C2504">
      <w:pPr>
        <w:pStyle w:val="Heading1"/>
        <w:spacing w:before="157"/>
        <w:rPr>
          <w:rFonts w:ascii="Arial" w:hAnsi="Arial" w:cs="Arial"/>
          <w:color w:val="76923C" w:themeColor="accent3" w:themeShade="BF"/>
        </w:rPr>
      </w:pPr>
      <w:r w:rsidRPr="008778A6">
        <w:rPr>
          <w:rFonts w:ascii="Arial" w:hAnsi="Arial" w:cs="Arial"/>
          <w:noProof/>
          <w:color w:val="76923C" w:themeColor="accent3" w:themeShade="BF"/>
          <w:lang w:val="en-GB" w:eastAsia="en-GB"/>
        </w:rPr>
        <w:pict>
          <v:shape id="_x0000_s1037" type="#_x0000_t32" style="position:absolute;left:0;text-align:left;margin-left:6pt;margin-top:5.15pt;width:560.15pt;height:0;z-index:251659264" o:connectortype="straight"/>
        </w:pict>
      </w:r>
    </w:p>
    <w:p w:rsidR="005C0F95" w:rsidRPr="008778A6" w:rsidRDefault="005420CA">
      <w:pPr>
        <w:pStyle w:val="Heading2"/>
        <w:tabs>
          <w:tab w:val="left" w:pos="9836"/>
        </w:tabs>
        <w:spacing w:before="44"/>
        <w:rPr>
          <w:rFonts w:ascii="Arial" w:hAnsi="Arial" w:cs="Arial"/>
        </w:rPr>
      </w:pPr>
      <w:r w:rsidRPr="008778A6">
        <w:rPr>
          <w:rFonts w:ascii="Arial" w:hAnsi="Arial" w:cs="Arial"/>
        </w:rPr>
        <w:t>Certificate in</w:t>
      </w:r>
      <w:r w:rsidRPr="008778A6">
        <w:rPr>
          <w:rFonts w:ascii="Arial" w:hAnsi="Arial" w:cs="Arial"/>
          <w:spacing w:val="-20"/>
        </w:rPr>
        <w:t xml:space="preserve"> </w:t>
      </w:r>
      <w:r w:rsidRPr="008778A6">
        <w:rPr>
          <w:rFonts w:ascii="Arial" w:hAnsi="Arial" w:cs="Arial"/>
        </w:rPr>
        <w:t>Deep</w:t>
      </w:r>
      <w:r w:rsidRPr="008778A6">
        <w:rPr>
          <w:rFonts w:ascii="Arial" w:hAnsi="Arial" w:cs="Arial"/>
          <w:spacing w:val="-9"/>
        </w:rPr>
        <w:t xml:space="preserve"> </w:t>
      </w:r>
      <w:r w:rsidRPr="008778A6">
        <w:rPr>
          <w:rFonts w:ascii="Arial" w:hAnsi="Arial" w:cs="Arial"/>
        </w:rPr>
        <w:t>Learning</w:t>
      </w:r>
      <w:r w:rsidRPr="008778A6">
        <w:rPr>
          <w:rFonts w:ascii="Arial" w:hAnsi="Arial" w:cs="Arial"/>
        </w:rPr>
        <w:tab/>
      </w:r>
      <w:r w:rsidR="008778A6" w:rsidRPr="008778A6">
        <w:rPr>
          <w:rFonts w:ascii="Arial" w:hAnsi="Arial" w:cs="Arial"/>
        </w:rPr>
        <w:t>Columbus, OH</w:t>
      </w:r>
    </w:p>
    <w:p w:rsidR="005C0F95" w:rsidRPr="008778A6" w:rsidRDefault="005420CA">
      <w:pPr>
        <w:pStyle w:val="Heading3"/>
        <w:tabs>
          <w:tab w:val="right" w:pos="11212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>University of</w:t>
      </w:r>
      <w:r w:rsidRPr="008778A6">
        <w:rPr>
          <w:rFonts w:ascii="Arial" w:hAnsi="Arial" w:cs="Arial"/>
          <w:spacing w:val="-3"/>
        </w:rPr>
        <w:t xml:space="preserve"> </w:t>
      </w:r>
      <w:r w:rsidRPr="008778A6">
        <w:rPr>
          <w:rFonts w:ascii="Arial" w:hAnsi="Arial" w:cs="Arial"/>
        </w:rPr>
        <w:t>San</w:t>
      </w:r>
      <w:r w:rsidRPr="008778A6">
        <w:rPr>
          <w:rFonts w:ascii="Arial" w:hAnsi="Arial" w:cs="Arial"/>
          <w:spacing w:val="-2"/>
        </w:rPr>
        <w:t xml:space="preserve"> </w:t>
      </w:r>
      <w:r w:rsidRPr="008778A6">
        <w:rPr>
          <w:rFonts w:ascii="Arial" w:hAnsi="Arial" w:cs="Arial"/>
        </w:rPr>
        <w:t>Fra</w:t>
      </w:r>
      <w:r w:rsidRPr="008778A6">
        <w:rPr>
          <w:rFonts w:ascii="Arial" w:hAnsi="Arial" w:cs="Arial"/>
        </w:rPr>
        <w:t>ncisco</w:t>
      </w:r>
      <w:r w:rsidRPr="008778A6">
        <w:rPr>
          <w:rFonts w:ascii="Arial" w:hAnsi="Arial" w:cs="Arial"/>
        </w:rPr>
        <w:tab/>
        <w:t>2016</w:t>
      </w:r>
    </w:p>
    <w:p w:rsidR="005C0F95" w:rsidRPr="008778A6" w:rsidRDefault="005420CA">
      <w:pPr>
        <w:spacing w:before="157"/>
        <w:ind w:left="106"/>
        <w:rPr>
          <w:rFonts w:ascii="Arial" w:hAnsi="Arial" w:cs="Arial"/>
          <w:b/>
          <w:color w:val="76923C" w:themeColor="accent3" w:themeShade="BF"/>
          <w:sz w:val="28"/>
        </w:rPr>
      </w:pPr>
      <w:bookmarkStart w:id="2" w:name="Experience"/>
      <w:bookmarkEnd w:id="2"/>
      <w:r w:rsidRPr="008778A6">
        <w:rPr>
          <w:rFonts w:ascii="Arial" w:hAnsi="Arial" w:cs="Arial"/>
          <w:b/>
          <w:color w:val="76923C" w:themeColor="accent3" w:themeShade="BF"/>
          <w:sz w:val="28"/>
        </w:rPr>
        <w:t>Experience</w:t>
      </w:r>
    </w:p>
    <w:p w:rsidR="005C0F95" w:rsidRPr="008778A6" w:rsidRDefault="005C0F95">
      <w:pPr>
        <w:pStyle w:val="BodyText"/>
        <w:spacing w:line="20" w:lineRule="exact"/>
        <w:ind w:left="102" w:firstLine="0"/>
        <w:rPr>
          <w:rFonts w:ascii="Arial" w:hAnsi="Arial" w:cs="Arial"/>
          <w:sz w:val="2"/>
        </w:rPr>
      </w:pPr>
    </w:p>
    <w:p w:rsidR="00B51955" w:rsidRPr="008778A6" w:rsidRDefault="00B51955">
      <w:pPr>
        <w:tabs>
          <w:tab w:val="left" w:pos="9836"/>
        </w:tabs>
        <w:spacing w:before="23" w:line="291" w:lineRule="exact"/>
        <w:ind w:left="106"/>
        <w:rPr>
          <w:rFonts w:ascii="Arial" w:hAnsi="Arial" w:cs="Arial"/>
          <w:b/>
        </w:rPr>
      </w:pPr>
      <w:r w:rsidRPr="008778A6">
        <w:rPr>
          <w:rFonts w:ascii="Arial" w:hAnsi="Arial" w:cs="Arial"/>
          <w:noProof/>
          <w:sz w:val="2"/>
          <w:lang w:val="en-GB" w:eastAsia="en-GB"/>
        </w:rPr>
        <w:pict>
          <v:shape id="_x0000_s1038" type="#_x0000_t32" style="position:absolute;left:0;text-align:left;margin-left:6pt;margin-top:5.85pt;width:567.05pt;height:0;z-index:251660288" o:connectortype="straight"/>
        </w:pict>
      </w:r>
    </w:p>
    <w:p w:rsidR="005C0F95" w:rsidRPr="008778A6" w:rsidRDefault="00B51955">
      <w:pPr>
        <w:tabs>
          <w:tab w:val="left" w:pos="9836"/>
        </w:tabs>
        <w:spacing w:before="23" w:line="291" w:lineRule="exact"/>
        <w:ind w:left="106"/>
        <w:rPr>
          <w:rFonts w:ascii="Arial" w:hAnsi="Arial" w:cs="Arial"/>
          <w:b/>
        </w:rPr>
      </w:pPr>
      <w:r w:rsidRPr="008778A6">
        <w:rPr>
          <w:rFonts w:ascii="Arial" w:hAnsi="Arial" w:cs="Arial"/>
          <w:b/>
        </w:rPr>
        <w:t>Health Solutions</w:t>
      </w:r>
      <w:r w:rsidR="005420CA" w:rsidRPr="008778A6">
        <w:rPr>
          <w:rFonts w:ascii="Arial" w:hAnsi="Arial" w:cs="Arial"/>
          <w:b/>
        </w:rPr>
        <w:tab/>
      </w:r>
      <w:r w:rsidRPr="008778A6">
        <w:rPr>
          <w:rFonts w:ascii="Arial" w:hAnsi="Arial" w:cs="Arial"/>
          <w:b/>
        </w:rPr>
        <w:t>Columbus, OH</w:t>
      </w:r>
    </w:p>
    <w:p w:rsidR="005C0F95" w:rsidRPr="008778A6" w:rsidRDefault="00B51955">
      <w:pPr>
        <w:pStyle w:val="Heading3"/>
        <w:tabs>
          <w:tab w:val="left" w:pos="9980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 xml:space="preserve">Chief </w:t>
      </w:r>
      <w:r w:rsidR="005420CA" w:rsidRPr="008778A6">
        <w:rPr>
          <w:rFonts w:ascii="Arial" w:hAnsi="Arial" w:cs="Arial"/>
        </w:rPr>
        <w:t>Data</w:t>
      </w:r>
      <w:r w:rsidR="005420CA" w:rsidRPr="008778A6">
        <w:rPr>
          <w:rFonts w:ascii="Arial" w:hAnsi="Arial" w:cs="Arial"/>
          <w:spacing w:val="-9"/>
        </w:rPr>
        <w:t xml:space="preserve"> </w:t>
      </w:r>
      <w:r w:rsidR="004C0498">
        <w:rPr>
          <w:rFonts w:ascii="Arial" w:hAnsi="Arial" w:cs="Arial"/>
        </w:rPr>
        <w:t>Scientist</w:t>
      </w:r>
      <w:r w:rsidR="004C0498">
        <w:rPr>
          <w:rFonts w:ascii="Arial" w:hAnsi="Arial" w:cs="Arial"/>
        </w:rPr>
        <w:tab/>
        <w:t>2020</w:t>
      </w:r>
      <w:r w:rsidR="005420CA" w:rsidRPr="008778A6">
        <w:rPr>
          <w:rFonts w:ascii="Arial" w:hAnsi="Arial" w:cs="Arial"/>
        </w:rPr>
        <w:t>-</w:t>
      </w:r>
      <w:r w:rsidR="005420CA" w:rsidRPr="008778A6">
        <w:rPr>
          <w:rFonts w:ascii="Arial" w:hAnsi="Arial" w:cs="Arial"/>
          <w:spacing w:val="-17"/>
        </w:rPr>
        <w:t xml:space="preserve"> </w:t>
      </w:r>
      <w:r w:rsidR="005420CA" w:rsidRPr="008778A6">
        <w:rPr>
          <w:rFonts w:ascii="Arial" w:hAnsi="Arial" w:cs="Arial"/>
        </w:rPr>
        <w:t>present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Lead a team of data scientists and analysts in developing and implementing data-driven strategies to improve business operations and profitability.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Developed predictive models using machine learning algorithms to forecast customer behavior and identify opportunities for growth.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Designed and executed experiments to test hypotheses and identify opportunities for process improvement.</w:t>
      </w:r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proofErr w:type="gramStart"/>
      <w:r w:rsidRPr="008778A6">
        <w:rPr>
          <w:rFonts w:ascii="Arial" w:hAnsi="Arial" w:cs="Arial"/>
          <w:b w:val="0"/>
          <w:bCs w:val="0"/>
          <w:sz w:val="20"/>
        </w:rPr>
        <w:t>Collaborated with cross-functional teams to develop data-driven solutions that addressed business needs.</w:t>
      </w:r>
      <w:proofErr w:type="gramEnd"/>
    </w:p>
    <w:p w:rsidR="00B51955" w:rsidRPr="008778A6" w:rsidRDefault="00B51955" w:rsidP="00B51955">
      <w:pPr>
        <w:pStyle w:val="Heading2"/>
        <w:numPr>
          <w:ilvl w:val="0"/>
          <w:numId w:val="3"/>
        </w:numPr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  <w:r w:rsidRPr="008778A6">
        <w:rPr>
          <w:rFonts w:ascii="Arial" w:hAnsi="Arial" w:cs="Arial"/>
          <w:b w:val="0"/>
          <w:bCs w:val="0"/>
          <w:sz w:val="20"/>
        </w:rPr>
        <w:t>Established and maintained data governance policies and procedures to ensure data accuracy and integrity.</w:t>
      </w:r>
    </w:p>
    <w:p w:rsidR="00B51955" w:rsidRPr="008778A6" w:rsidRDefault="00B51955" w:rsidP="00B51955">
      <w:pPr>
        <w:pStyle w:val="Heading2"/>
        <w:tabs>
          <w:tab w:val="left" w:pos="9836"/>
        </w:tabs>
        <w:spacing w:before="84"/>
        <w:rPr>
          <w:rFonts w:ascii="Arial" w:hAnsi="Arial" w:cs="Arial"/>
          <w:b w:val="0"/>
          <w:bCs w:val="0"/>
          <w:sz w:val="20"/>
        </w:rPr>
      </w:pPr>
    </w:p>
    <w:p w:rsidR="008778A6" w:rsidRPr="008778A6" w:rsidRDefault="008778A6" w:rsidP="008778A6">
      <w:pPr>
        <w:tabs>
          <w:tab w:val="left" w:pos="9836"/>
        </w:tabs>
        <w:spacing w:before="23" w:line="291" w:lineRule="exact"/>
        <w:ind w:left="106"/>
        <w:rPr>
          <w:rFonts w:ascii="Arial" w:hAnsi="Arial" w:cs="Arial"/>
          <w:b/>
        </w:rPr>
      </w:pPr>
      <w:r w:rsidRPr="008778A6">
        <w:rPr>
          <w:rFonts w:ascii="Arial" w:hAnsi="Arial" w:cs="Arial"/>
          <w:b/>
        </w:rPr>
        <w:t>Health Solutions</w:t>
      </w:r>
      <w:r w:rsidRPr="008778A6">
        <w:rPr>
          <w:rFonts w:ascii="Arial" w:hAnsi="Arial" w:cs="Arial"/>
          <w:b/>
        </w:rPr>
        <w:tab/>
        <w:t>Columbus, OH</w:t>
      </w:r>
    </w:p>
    <w:p w:rsidR="008778A6" w:rsidRPr="008778A6" w:rsidRDefault="008778A6" w:rsidP="008778A6">
      <w:pPr>
        <w:pStyle w:val="Heading3"/>
        <w:tabs>
          <w:tab w:val="left" w:pos="10122"/>
        </w:tabs>
        <w:rPr>
          <w:rFonts w:ascii="Arial" w:hAnsi="Arial" w:cs="Arial"/>
        </w:rPr>
      </w:pPr>
      <w:proofErr w:type="gramStart"/>
      <w:r w:rsidRPr="008778A6">
        <w:rPr>
          <w:rFonts w:ascii="Arial" w:hAnsi="Arial" w:cs="Arial"/>
        </w:rPr>
        <w:t>Senior  Data</w:t>
      </w:r>
      <w:proofErr w:type="gramEnd"/>
      <w:r w:rsidRPr="008778A6">
        <w:rPr>
          <w:rFonts w:ascii="Arial" w:hAnsi="Arial" w:cs="Arial"/>
          <w:spacing w:val="-9"/>
        </w:rPr>
        <w:t xml:space="preserve"> </w:t>
      </w:r>
      <w:r w:rsidRPr="008778A6">
        <w:rPr>
          <w:rFonts w:ascii="Arial" w:hAnsi="Arial" w:cs="Arial"/>
        </w:rPr>
        <w:t xml:space="preserve">Scientist                                                                                                                                 </w:t>
      </w:r>
      <w:r w:rsidR="004C0498">
        <w:rPr>
          <w:rFonts w:ascii="Arial" w:hAnsi="Arial" w:cs="Arial"/>
        </w:rPr>
        <w:t>2015</w:t>
      </w:r>
      <w:r w:rsidRPr="008778A6">
        <w:rPr>
          <w:rFonts w:ascii="Arial" w:hAnsi="Arial" w:cs="Arial"/>
        </w:rPr>
        <w:t xml:space="preserve"> -</w:t>
      </w:r>
      <w:r w:rsidRPr="008778A6">
        <w:rPr>
          <w:rFonts w:ascii="Arial" w:hAnsi="Arial" w:cs="Arial"/>
          <w:spacing w:val="-10"/>
        </w:rPr>
        <w:t xml:space="preserve"> </w:t>
      </w:r>
      <w:r w:rsidR="004C0498">
        <w:rPr>
          <w:rFonts w:ascii="Arial" w:hAnsi="Arial" w:cs="Arial"/>
        </w:rPr>
        <w:t>2020</w:t>
      </w:r>
    </w:p>
    <w:p w:rsidR="008778A6" w:rsidRPr="008778A6" w:rsidRDefault="008778A6" w:rsidP="008778A6">
      <w:pPr>
        <w:pStyle w:val="Heading3"/>
        <w:tabs>
          <w:tab w:val="left" w:pos="10122"/>
        </w:tabs>
        <w:rPr>
          <w:rFonts w:ascii="Arial" w:hAnsi="Arial" w:cs="Arial"/>
        </w:rPr>
      </w:pPr>
      <w:r w:rsidRPr="008778A6">
        <w:rPr>
          <w:rFonts w:ascii="Arial" w:hAnsi="Arial" w:cs="Arial"/>
        </w:rPr>
        <w:t xml:space="preserve"> 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  <w:i w:val="0"/>
          <w:sz w:val="20"/>
          <w:szCs w:val="20"/>
        </w:rPr>
      </w:pPr>
      <w:r w:rsidRPr="008778A6">
        <w:rPr>
          <w:rFonts w:ascii="Arial" w:hAnsi="Arial" w:cs="Arial"/>
          <w:i w:val="0"/>
          <w:sz w:val="20"/>
          <w:szCs w:val="20"/>
        </w:rPr>
        <w:t>Conducted statistical analysis and modeling to support business decision-making and improve operational efficiency.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  <w:i w:val="0"/>
          <w:sz w:val="20"/>
          <w:szCs w:val="20"/>
        </w:rPr>
      </w:pPr>
      <w:r w:rsidRPr="008778A6">
        <w:rPr>
          <w:rFonts w:ascii="Arial" w:hAnsi="Arial" w:cs="Arial"/>
          <w:i w:val="0"/>
          <w:sz w:val="20"/>
          <w:szCs w:val="20"/>
        </w:rPr>
        <w:t>Developed and implemented predictive models using machine learning algorithms to forecast sales and optimize pricing strategies.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  <w:i w:val="0"/>
          <w:sz w:val="20"/>
          <w:szCs w:val="20"/>
        </w:rPr>
      </w:pPr>
      <w:r w:rsidRPr="008778A6">
        <w:rPr>
          <w:rFonts w:ascii="Arial" w:hAnsi="Arial" w:cs="Arial"/>
          <w:i w:val="0"/>
          <w:sz w:val="20"/>
          <w:szCs w:val="20"/>
        </w:rPr>
        <w:t>Collaborated with cross-functional teams to develop and implement data-driven solutions that addressed business needs.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  <w:i w:val="0"/>
          <w:sz w:val="20"/>
          <w:szCs w:val="20"/>
        </w:rPr>
      </w:pPr>
      <w:r w:rsidRPr="008778A6">
        <w:rPr>
          <w:rFonts w:ascii="Arial" w:hAnsi="Arial" w:cs="Arial"/>
          <w:i w:val="0"/>
          <w:sz w:val="20"/>
          <w:szCs w:val="20"/>
        </w:rPr>
        <w:t>Designed and executed experiments to test hypotheses and identify opportunities for process improvement.</w:t>
      </w:r>
    </w:p>
    <w:p w:rsidR="008778A6" w:rsidRPr="008778A6" w:rsidRDefault="008778A6" w:rsidP="008778A6">
      <w:pPr>
        <w:pStyle w:val="Heading3"/>
        <w:numPr>
          <w:ilvl w:val="0"/>
          <w:numId w:val="5"/>
        </w:numPr>
        <w:tabs>
          <w:tab w:val="left" w:pos="10122"/>
        </w:tabs>
        <w:rPr>
          <w:rFonts w:ascii="Arial" w:hAnsi="Arial" w:cs="Arial"/>
        </w:rPr>
      </w:pPr>
      <w:proofErr w:type="gramStart"/>
      <w:r w:rsidRPr="008778A6">
        <w:rPr>
          <w:rFonts w:ascii="Arial" w:hAnsi="Arial" w:cs="Arial"/>
          <w:i w:val="0"/>
          <w:sz w:val="20"/>
          <w:szCs w:val="20"/>
        </w:rPr>
        <w:t>Conducted data exploration and visualization to identify trends and insights.</w:t>
      </w:r>
      <w:proofErr w:type="gramEnd"/>
    </w:p>
    <w:p w:rsidR="005C0F95" w:rsidRPr="008778A6" w:rsidRDefault="005420CA" w:rsidP="008778A6">
      <w:pPr>
        <w:pStyle w:val="Heading3"/>
        <w:tabs>
          <w:tab w:val="left" w:pos="10122"/>
        </w:tabs>
        <w:ind w:left="826"/>
        <w:rPr>
          <w:rFonts w:ascii="Arial" w:hAnsi="Arial" w:cs="Arial"/>
        </w:rPr>
      </w:pPr>
      <w:r w:rsidRPr="008778A6">
        <w:rPr>
          <w:rFonts w:ascii="Arial" w:hAnsi="Arial" w:cs="Arial"/>
          <w:sz w:val="20"/>
          <w:szCs w:val="20"/>
        </w:rPr>
        <w:tab/>
      </w:r>
    </w:p>
    <w:p w:rsidR="008778A6" w:rsidRPr="008778A6" w:rsidRDefault="008778A6" w:rsidP="008778A6">
      <w:pPr>
        <w:tabs>
          <w:tab w:val="left" w:pos="9836"/>
        </w:tabs>
        <w:spacing w:before="23" w:line="291" w:lineRule="exact"/>
        <w:rPr>
          <w:rFonts w:ascii="Arial" w:hAnsi="Arial" w:cs="Arial"/>
          <w:b/>
        </w:rPr>
      </w:pPr>
      <w:r w:rsidRPr="008778A6">
        <w:rPr>
          <w:rFonts w:ascii="Arial" w:hAnsi="Arial" w:cs="Arial"/>
          <w:b/>
        </w:rPr>
        <w:t>Health Solutions</w:t>
      </w:r>
      <w:r w:rsidRPr="008778A6">
        <w:rPr>
          <w:rFonts w:ascii="Arial" w:hAnsi="Arial" w:cs="Arial"/>
          <w:b/>
        </w:rPr>
        <w:tab/>
        <w:t>Columbus, OH</w:t>
      </w:r>
    </w:p>
    <w:p w:rsidR="008778A6" w:rsidRPr="008778A6" w:rsidRDefault="008778A6" w:rsidP="008778A6">
      <w:pPr>
        <w:pStyle w:val="Heading3"/>
        <w:tabs>
          <w:tab w:val="left" w:pos="10122"/>
        </w:tabs>
        <w:ind w:left="0"/>
        <w:rPr>
          <w:rFonts w:ascii="Arial" w:hAnsi="Arial" w:cs="Arial"/>
        </w:rPr>
      </w:pPr>
      <w:proofErr w:type="gramStart"/>
      <w:r w:rsidRPr="008778A6">
        <w:rPr>
          <w:rFonts w:ascii="Arial" w:hAnsi="Arial" w:cs="Arial"/>
        </w:rPr>
        <w:t>Senior  Data</w:t>
      </w:r>
      <w:proofErr w:type="gramEnd"/>
      <w:r w:rsidRPr="008778A6">
        <w:rPr>
          <w:rFonts w:ascii="Arial" w:hAnsi="Arial" w:cs="Arial"/>
          <w:spacing w:val="-9"/>
        </w:rPr>
        <w:t xml:space="preserve"> </w:t>
      </w:r>
      <w:r w:rsidRPr="008778A6">
        <w:rPr>
          <w:rFonts w:ascii="Arial" w:hAnsi="Arial" w:cs="Arial"/>
        </w:rPr>
        <w:t xml:space="preserve">Scientist                                                                                                                                  </w:t>
      </w:r>
      <w:r w:rsidR="004C0498">
        <w:rPr>
          <w:rFonts w:ascii="Arial" w:hAnsi="Arial" w:cs="Arial"/>
        </w:rPr>
        <w:t>200</w:t>
      </w:r>
      <w:r w:rsidRPr="008778A6">
        <w:rPr>
          <w:rFonts w:ascii="Arial" w:hAnsi="Arial" w:cs="Arial"/>
        </w:rPr>
        <w:t>7 –</w:t>
      </w:r>
      <w:r w:rsidRPr="008778A6">
        <w:rPr>
          <w:rFonts w:ascii="Arial" w:hAnsi="Arial" w:cs="Arial"/>
          <w:spacing w:val="-10"/>
        </w:rPr>
        <w:t xml:space="preserve"> </w:t>
      </w:r>
      <w:r w:rsidR="004C0498">
        <w:rPr>
          <w:rFonts w:ascii="Arial" w:hAnsi="Arial" w:cs="Arial"/>
        </w:rPr>
        <w:t>20</w:t>
      </w:r>
      <w:r w:rsidRPr="008778A6">
        <w:rPr>
          <w:rFonts w:ascii="Arial" w:hAnsi="Arial" w:cs="Arial"/>
        </w:rPr>
        <w:t>1</w:t>
      </w:r>
      <w:r w:rsidR="004C0498">
        <w:rPr>
          <w:rFonts w:ascii="Arial" w:hAnsi="Arial" w:cs="Arial"/>
        </w:rPr>
        <w:t>3</w:t>
      </w:r>
    </w:p>
    <w:p w:rsidR="008778A6" w:rsidRPr="008778A6" w:rsidRDefault="008778A6" w:rsidP="008778A6">
      <w:pPr>
        <w:pStyle w:val="Heading3"/>
        <w:tabs>
          <w:tab w:val="left" w:pos="10122"/>
        </w:tabs>
        <w:ind w:left="0"/>
        <w:rPr>
          <w:rFonts w:ascii="Arial" w:hAnsi="Arial" w:cs="Arial"/>
        </w:rPr>
      </w:pPr>
    </w:p>
    <w:p w:rsidR="008778A6" w:rsidRPr="008778A6" w:rsidRDefault="008778A6" w:rsidP="008778A6">
      <w:pPr>
        <w:pStyle w:val="Heading1"/>
        <w:numPr>
          <w:ilvl w:val="0"/>
          <w:numId w:val="6"/>
        </w:numPr>
        <w:spacing w:before="85"/>
        <w:rPr>
          <w:rFonts w:ascii="Arial" w:hAnsi="Arial" w:cs="Arial"/>
          <w:b w:val="0"/>
          <w:bCs w:val="0"/>
          <w:sz w:val="20"/>
          <w:szCs w:val="22"/>
        </w:rPr>
      </w:pPr>
      <w:bookmarkStart w:id="3" w:name="Publications"/>
      <w:bookmarkEnd w:id="3"/>
      <w:r w:rsidRPr="008778A6">
        <w:rPr>
          <w:rFonts w:ascii="Arial" w:hAnsi="Arial" w:cs="Arial"/>
          <w:b w:val="0"/>
          <w:bCs w:val="0"/>
          <w:sz w:val="20"/>
          <w:szCs w:val="22"/>
        </w:rPr>
        <w:t>Conducted statistical analysis and modeling to support business decision-making and improve operational efficiency.</w:t>
      </w:r>
    </w:p>
    <w:p w:rsidR="008778A6" w:rsidRPr="008778A6" w:rsidRDefault="008778A6" w:rsidP="008778A6">
      <w:pPr>
        <w:pStyle w:val="Heading1"/>
        <w:numPr>
          <w:ilvl w:val="0"/>
          <w:numId w:val="6"/>
        </w:numPr>
        <w:spacing w:before="85"/>
        <w:rPr>
          <w:rFonts w:ascii="Arial" w:hAnsi="Arial" w:cs="Arial"/>
          <w:b w:val="0"/>
          <w:bCs w:val="0"/>
          <w:sz w:val="20"/>
          <w:szCs w:val="22"/>
        </w:rPr>
      </w:pPr>
      <w:r w:rsidRPr="008778A6">
        <w:rPr>
          <w:rFonts w:ascii="Arial" w:hAnsi="Arial" w:cs="Arial"/>
          <w:b w:val="0"/>
          <w:bCs w:val="0"/>
          <w:sz w:val="20"/>
          <w:szCs w:val="22"/>
        </w:rPr>
        <w:t>Developed and implemented predictive models using machine learning algorithms to forecast customer behavior and optimize marketing campaigns.</w:t>
      </w:r>
    </w:p>
    <w:p w:rsidR="008778A6" w:rsidRPr="008778A6" w:rsidRDefault="008778A6" w:rsidP="008778A6">
      <w:pPr>
        <w:pStyle w:val="Heading1"/>
        <w:numPr>
          <w:ilvl w:val="0"/>
          <w:numId w:val="6"/>
        </w:numPr>
        <w:spacing w:before="85"/>
        <w:rPr>
          <w:rFonts w:ascii="Arial" w:hAnsi="Arial" w:cs="Arial"/>
          <w:b w:val="0"/>
          <w:bCs w:val="0"/>
          <w:sz w:val="20"/>
          <w:szCs w:val="22"/>
        </w:rPr>
      </w:pPr>
      <w:proofErr w:type="gramStart"/>
      <w:r w:rsidRPr="008778A6">
        <w:rPr>
          <w:rFonts w:ascii="Arial" w:hAnsi="Arial" w:cs="Arial"/>
          <w:b w:val="0"/>
          <w:bCs w:val="0"/>
          <w:sz w:val="20"/>
          <w:szCs w:val="22"/>
        </w:rPr>
        <w:t>Conducted data exploration and visualization to identify trends and insights.</w:t>
      </w:r>
      <w:proofErr w:type="gramEnd"/>
    </w:p>
    <w:p w:rsidR="008778A6" w:rsidRPr="008778A6" w:rsidRDefault="008778A6" w:rsidP="008778A6">
      <w:pPr>
        <w:pStyle w:val="Heading1"/>
        <w:numPr>
          <w:ilvl w:val="0"/>
          <w:numId w:val="6"/>
        </w:numPr>
        <w:spacing w:before="85"/>
        <w:rPr>
          <w:rFonts w:ascii="Arial" w:hAnsi="Arial" w:cs="Arial"/>
          <w:b w:val="0"/>
          <w:bCs w:val="0"/>
          <w:sz w:val="20"/>
          <w:szCs w:val="22"/>
        </w:rPr>
      </w:pPr>
      <w:r w:rsidRPr="008778A6">
        <w:rPr>
          <w:rFonts w:ascii="Arial" w:hAnsi="Arial" w:cs="Arial"/>
          <w:b w:val="0"/>
          <w:bCs w:val="0"/>
          <w:sz w:val="20"/>
          <w:szCs w:val="22"/>
        </w:rPr>
        <w:t>Collaborated with cross-functional teams to develop and implement data-driven solutions that addressed business needs.</w:t>
      </w:r>
    </w:p>
    <w:p w:rsidR="008778A6" w:rsidRPr="008778A6" w:rsidRDefault="008778A6" w:rsidP="008778A6">
      <w:pPr>
        <w:pStyle w:val="Heading1"/>
        <w:spacing w:before="85"/>
        <w:ind w:left="103"/>
        <w:rPr>
          <w:rFonts w:ascii="Arial" w:hAnsi="Arial" w:cs="Arial"/>
          <w:b w:val="0"/>
          <w:bCs w:val="0"/>
          <w:sz w:val="20"/>
          <w:szCs w:val="22"/>
        </w:rPr>
      </w:pPr>
    </w:p>
    <w:p w:rsidR="008778A6" w:rsidRPr="008778A6" w:rsidRDefault="005420CA" w:rsidP="008778A6">
      <w:pPr>
        <w:pStyle w:val="Heading1"/>
        <w:spacing w:before="85"/>
        <w:ind w:left="103"/>
        <w:rPr>
          <w:rFonts w:ascii="Arial" w:hAnsi="Arial" w:cs="Arial"/>
          <w:color w:val="76923C" w:themeColor="accent3" w:themeShade="BF"/>
        </w:rPr>
      </w:pPr>
      <w:r w:rsidRPr="008778A6">
        <w:rPr>
          <w:rFonts w:ascii="Arial" w:hAnsi="Arial" w:cs="Arial"/>
          <w:color w:val="76923C" w:themeColor="accent3" w:themeShade="BF"/>
        </w:rPr>
        <w:lastRenderedPageBreak/>
        <w:t>Publications</w:t>
      </w:r>
    </w:p>
    <w:p w:rsidR="008778A6" w:rsidRPr="008778A6" w:rsidRDefault="00B51955" w:rsidP="008778A6">
      <w:pPr>
        <w:pStyle w:val="Heading1"/>
        <w:spacing w:before="85"/>
        <w:ind w:left="720"/>
        <w:rPr>
          <w:rFonts w:ascii="Arial" w:hAnsi="Arial" w:cs="Arial"/>
          <w:color w:val="76923C" w:themeColor="accent3" w:themeShade="BF"/>
        </w:rPr>
      </w:pPr>
      <w:r w:rsidRPr="008778A6">
        <w:rPr>
          <w:rFonts w:ascii="Arial" w:hAnsi="Arial" w:cs="Arial"/>
          <w:noProof/>
          <w:color w:val="76923C" w:themeColor="accent3" w:themeShade="BF"/>
          <w:lang w:val="en-GB" w:eastAsia="en-GB"/>
        </w:rPr>
        <w:pict>
          <v:shape id="_x0000_s1039" type="#_x0000_t32" style="position:absolute;left:0;text-align:left;margin-left:5.3pt;margin-top:5.2pt;width:555.35pt;height:0;z-index:251661312" o:connectortype="straight"/>
        </w:pict>
      </w:r>
    </w:p>
    <w:p w:rsidR="00B51955" w:rsidRPr="008778A6" w:rsidRDefault="008778A6" w:rsidP="008778A6">
      <w:pPr>
        <w:pStyle w:val="Heading1"/>
        <w:numPr>
          <w:ilvl w:val="0"/>
          <w:numId w:val="9"/>
        </w:numPr>
        <w:spacing w:before="85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</w:t>
      </w:r>
      <w:r w:rsidRPr="008778A6">
        <w:rPr>
          <w:rFonts w:ascii="Arial" w:hAnsi="Arial" w:cs="Arial"/>
          <w:b w:val="0"/>
          <w:sz w:val="22"/>
          <w:szCs w:val="22"/>
        </w:rPr>
        <w:t>ata science, machine learning, and statistical analysis</w:t>
      </w:r>
    </w:p>
    <w:p w:rsidR="005C0F95" w:rsidRPr="008778A6" w:rsidRDefault="005C0F95">
      <w:pPr>
        <w:pStyle w:val="BodyText"/>
        <w:spacing w:line="20" w:lineRule="exact"/>
        <w:ind w:left="102" w:firstLine="0"/>
        <w:rPr>
          <w:rFonts w:ascii="Arial" w:hAnsi="Arial" w:cs="Arial"/>
          <w:sz w:val="2"/>
        </w:rPr>
      </w:pPr>
    </w:p>
    <w:p w:rsidR="00B51955" w:rsidRPr="008778A6" w:rsidRDefault="00B51955" w:rsidP="00B51955">
      <w:pPr>
        <w:pStyle w:val="Heading1"/>
        <w:spacing w:before="139"/>
        <w:rPr>
          <w:rFonts w:ascii="Arial" w:hAnsi="Arial" w:cs="Arial"/>
          <w:color w:val="76923C" w:themeColor="accent3" w:themeShade="BF"/>
        </w:rPr>
      </w:pPr>
      <w:bookmarkStart w:id="4" w:name="Patents"/>
      <w:bookmarkEnd w:id="4"/>
      <w:r w:rsidRPr="008778A6">
        <w:rPr>
          <w:rFonts w:ascii="Arial" w:hAnsi="Arial" w:cs="Arial"/>
          <w:noProof/>
          <w:sz w:val="2"/>
          <w:lang w:val="en-GB" w:eastAsia="en-GB"/>
        </w:rPr>
        <w:pict>
          <v:shape id="_x0000_s1040" type="#_x0000_t32" style="position:absolute;left:0;text-align:left;margin-left:2.85pt;margin-top:22.4pt;width:562.65pt;height:0;z-index:251662336" o:connectortype="straight"/>
        </w:pict>
      </w:r>
      <w:r w:rsidR="005420CA" w:rsidRPr="008778A6">
        <w:rPr>
          <w:rFonts w:ascii="Arial" w:hAnsi="Arial" w:cs="Arial"/>
          <w:color w:val="76923C" w:themeColor="accent3" w:themeShade="BF"/>
        </w:rPr>
        <w:t>Patents</w:t>
      </w:r>
    </w:p>
    <w:p w:rsidR="005C0F95" w:rsidRPr="008778A6" w:rsidRDefault="005C0F95">
      <w:pPr>
        <w:pStyle w:val="BodyText"/>
        <w:spacing w:line="20" w:lineRule="exact"/>
        <w:ind w:left="102" w:firstLine="0"/>
        <w:rPr>
          <w:rFonts w:ascii="Arial" w:hAnsi="Arial" w:cs="Arial"/>
          <w:sz w:val="2"/>
        </w:rPr>
      </w:pPr>
    </w:p>
    <w:p w:rsidR="00B51955" w:rsidRPr="008778A6" w:rsidRDefault="00B51955">
      <w:pPr>
        <w:ind w:left="106"/>
        <w:jc w:val="both"/>
        <w:rPr>
          <w:rFonts w:ascii="Arial" w:hAnsi="Arial" w:cs="Arial"/>
        </w:rPr>
      </w:pPr>
    </w:p>
    <w:p w:rsidR="008C2504" w:rsidRPr="004C0498" w:rsidRDefault="008778A6" w:rsidP="008C2504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374151"/>
          <w:shd w:val="clear" w:color="auto" w:fill="F7F7F8"/>
        </w:rPr>
        <w:t xml:space="preserve">Data governance and </w:t>
      </w:r>
      <w:r w:rsidRPr="008778A6">
        <w:rPr>
          <w:rFonts w:ascii="Arial" w:hAnsi="Arial" w:cs="Arial"/>
          <w:color w:val="374151"/>
          <w:shd w:val="clear" w:color="auto" w:fill="F7F7F8"/>
        </w:rPr>
        <w:t>data management processes</w:t>
      </w:r>
    </w:p>
    <w:sectPr w:rsidR="008C2504" w:rsidRPr="004C0498" w:rsidSect="005C0F95">
      <w:pgSz w:w="12240" w:h="15840"/>
      <w:pgMar w:top="460" w:right="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Sans 1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A35"/>
    <w:multiLevelType w:val="hybridMultilevel"/>
    <w:tmpl w:val="4782A674"/>
    <w:lvl w:ilvl="0" w:tplc="08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">
    <w:nsid w:val="06B62E6E"/>
    <w:multiLevelType w:val="multilevel"/>
    <w:tmpl w:val="FB36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1E2BBD"/>
    <w:multiLevelType w:val="hybridMultilevel"/>
    <w:tmpl w:val="7C58B3DC"/>
    <w:lvl w:ilvl="0" w:tplc="08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>
    <w:nsid w:val="123D6736"/>
    <w:multiLevelType w:val="multilevel"/>
    <w:tmpl w:val="ADA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30A08"/>
    <w:multiLevelType w:val="hybridMultilevel"/>
    <w:tmpl w:val="083670C6"/>
    <w:lvl w:ilvl="0" w:tplc="08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>
    <w:nsid w:val="4C8E213E"/>
    <w:multiLevelType w:val="hybridMultilevel"/>
    <w:tmpl w:val="E77AE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D187E"/>
    <w:multiLevelType w:val="hybridMultilevel"/>
    <w:tmpl w:val="AD286D90"/>
    <w:lvl w:ilvl="0" w:tplc="08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>
    <w:nsid w:val="6E4178A6"/>
    <w:multiLevelType w:val="hybridMultilevel"/>
    <w:tmpl w:val="60949AB2"/>
    <w:lvl w:ilvl="0" w:tplc="DA769076">
      <w:numFmt w:val="bullet"/>
      <w:lvlText w:val="○"/>
      <w:lvlJc w:val="left"/>
      <w:pPr>
        <w:ind w:left="323" w:hanging="220"/>
      </w:pPr>
      <w:rPr>
        <w:rFonts w:ascii="Arial" w:eastAsia="Arial" w:hAnsi="Arial" w:cs="Arial" w:hint="default"/>
        <w:color w:val="3872B2"/>
        <w:w w:val="91"/>
        <w:sz w:val="20"/>
        <w:szCs w:val="20"/>
        <w:lang w:val="en-US" w:eastAsia="en-US" w:bidi="ar-SA"/>
      </w:rPr>
    </w:lvl>
    <w:lvl w:ilvl="1" w:tplc="645CA770">
      <w:numFmt w:val="bullet"/>
      <w:lvlText w:val="•"/>
      <w:lvlJc w:val="left"/>
      <w:pPr>
        <w:ind w:left="1466" w:hanging="220"/>
      </w:pPr>
      <w:rPr>
        <w:rFonts w:hint="default"/>
        <w:lang w:val="en-US" w:eastAsia="en-US" w:bidi="ar-SA"/>
      </w:rPr>
    </w:lvl>
    <w:lvl w:ilvl="2" w:tplc="EA08FAFE">
      <w:numFmt w:val="bullet"/>
      <w:lvlText w:val="•"/>
      <w:lvlJc w:val="left"/>
      <w:pPr>
        <w:ind w:left="2612" w:hanging="220"/>
      </w:pPr>
      <w:rPr>
        <w:rFonts w:hint="default"/>
        <w:lang w:val="en-US" w:eastAsia="en-US" w:bidi="ar-SA"/>
      </w:rPr>
    </w:lvl>
    <w:lvl w:ilvl="3" w:tplc="795E77E4">
      <w:numFmt w:val="bullet"/>
      <w:lvlText w:val="•"/>
      <w:lvlJc w:val="left"/>
      <w:pPr>
        <w:ind w:left="3758" w:hanging="220"/>
      </w:pPr>
      <w:rPr>
        <w:rFonts w:hint="default"/>
        <w:lang w:val="en-US" w:eastAsia="en-US" w:bidi="ar-SA"/>
      </w:rPr>
    </w:lvl>
    <w:lvl w:ilvl="4" w:tplc="CDF482F6">
      <w:numFmt w:val="bullet"/>
      <w:lvlText w:val="•"/>
      <w:lvlJc w:val="left"/>
      <w:pPr>
        <w:ind w:left="4904" w:hanging="220"/>
      </w:pPr>
      <w:rPr>
        <w:rFonts w:hint="default"/>
        <w:lang w:val="en-US" w:eastAsia="en-US" w:bidi="ar-SA"/>
      </w:rPr>
    </w:lvl>
    <w:lvl w:ilvl="5" w:tplc="A7D04F28">
      <w:numFmt w:val="bullet"/>
      <w:lvlText w:val="•"/>
      <w:lvlJc w:val="left"/>
      <w:pPr>
        <w:ind w:left="6050" w:hanging="220"/>
      </w:pPr>
      <w:rPr>
        <w:rFonts w:hint="default"/>
        <w:lang w:val="en-US" w:eastAsia="en-US" w:bidi="ar-SA"/>
      </w:rPr>
    </w:lvl>
    <w:lvl w:ilvl="6" w:tplc="3AA88C12">
      <w:numFmt w:val="bullet"/>
      <w:lvlText w:val="•"/>
      <w:lvlJc w:val="left"/>
      <w:pPr>
        <w:ind w:left="7196" w:hanging="220"/>
      </w:pPr>
      <w:rPr>
        <w:rFonts w:hint="default"/>
        <w:lang w:val="en-US" w:eastAsia="en-US" w:bidi="ar-SA"/>
      </w:rPr>
    </w:lvl>
    <w:lvl w:ilvl="7" w:tplc="16B206B8">
      <w:numFmt w:val="bullet"/>
      <w:lvlText w:val="•"/>
      <w:lvlJc w:val="left"/>
      <w:pPr>
        <w:ind w:left="8342" w:hanging="220"/>
      </w:pPr>
      <w:rPr>
        <w:rFonts w:hint="default"/>
        <w:lang w:val="en-US" w:eastAsia="en-US" w:bidi="ar-SA"/>
      </w:rPr>
    </w:lvl>
    <w:lvl w:ilvl="8" w:tplc="1DB4FA22">
      <w:numFmt w:val="bullet"/>
      <w:lvlText w:val="•"/>
      <w:lvlJc w:val="left"/>
      <w:pPr>
        <w:ind w:left="9488" w:hanging="220"/>
      </w:pPr>
      <w:rPr>
        <w:rFonts w:hint="default"/>
        <w:lang w:val="en-US" w:eastAsia="en-US" w:bidi="ar-SA"/>
      </w:rPr>
    </w:lvl>
  </w:abstractNum>
  <w:abstractNum w:abstractNumId="8">
    <w:nsid w:val="7C767BC8"/>
    <w:multiLevelType w:val="hybridMultilevel"/>
    <w:tmpl w:val="1E805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0F95"/>
    <w:rsid w:val="004C0498"/>
    <w:rsid w:val="005420CA"/>
    <w:rsid w:val="005C0F95"/>
    <w:rsid w:val="008778A6"/>
    <w:rsid w:val="008C2504"/>
    <w:rsid w:val="00B5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6"/>
        <o:r id="V:Rule4" type="connector" idref="#_x0000_s1037"/>
        <o:r id="V:Rule5" type="connector" idref="#_x0000_s1038"/>
        <o:r id="V:Rule6" type="connector" idref="#_x0000_s1039"/>
        <o:r id="V:Rule7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0F95"/>
    <w:rPr>
      <w:rFonts w:ascii="LM Sans 10" w:eastAsia="LM Sans 10" w:hAnsi="LM Sans 10" w:cs="LM Sans 10"/>
    </w:rPr>
  </w:style>
  <w:style w:type="paragraph" w:styleId="Heading1">
    <w:name w:val="heading 1"/>
    <w:basedOn w:val="Normal"/>
    <w:uiPriority w:val="1"/>
    <w:qFormat/>
    <w:rsid w:val="005C0F95"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C0F95"/>
    <w:pPr>
      <w:spacing w:before="23" w:line="291" w:lineRule="exact"/>
      <w:ind w:left="10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5C0F95"/>
    <w:pPr>
      <w:spacing w:line="298" w:lineRule="exact"/>
      <w:ind w:left="106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0F95"/>
    <w:pPr>
      <w:spacing w:line="266" w:lineRule="exact"/>
      <w:ind w:left="323" w:hanging="2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C0F95"/>
    <w:pPr>
      <w:spacing w:line="239" w:lineRule="exact"/>
      <w:ind w:left="323" w:hanging="220"/>
    </w:pPr>
  </w:style>
  <w:style w:type="paragraph" w:customStyle="1" w:styleId="TableParagraph">
    <w:name w:val="Table Paragraph"/>
    <w:basedOn w:val="Normal"/>
    <w:uiPriority w:val="1"/>
    <w:qFormat/>
    <w:rsid w:val="005C0F95"/>
  </w:style>
  <w:style w:type="character" w:styleId="Hyperlink">
    <w:name w:val="Hyperlink"/>
    <w:basedOn w:val="DefaultParagraphFont"/>
    <w:uiPriority w:val="99"/>
    <w:unhideWhenUsed/>
    <w:rsid w:val="008C25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fiafernandez@sf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 O'Brien – </vt:lpstr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O'Brien –</dc:title>
  <dc:subject>Resumé of Matt O'Brien</dc:subject>
  <dc:creator>Matt O'Brien</dc:creator>
  <cp:keywords>Matt O'Brien, curriculum vitæ, resumé</cp:keywords>
  <cp:lastModifiedBy>DELL</cp:lastModifiedBy>
  <cp:revision>2</cp:revision>
  <dcterms:created xsi:type="dcterms:W3CDTF">2023-04-12T12:43:00Z</dcterms:created>
  <dcterms:modified xsi:type="dcterms:W3CDTF">2023-04-12T12:43:00Z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2023-04-12T00:00:00Z</vt:filetime>
  </property>
</Properties>
</file>