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8B645" w14:textId="0E6BAB16" w:rsidR="004D36D7" w:rsidRPr="00FD4A68" w:rsidRDefault="00A051D6" w:rsidP="00FD4A68">
      <w:pPr>
        <w:pStyle w:val="LabTitle"/>
        <w:rPr>
          <w:rStyle w:val="LabTitleInstVersred"/>
          <w:b/>
          <w:color w:val="auto"/>
        </w:rPr>
      </w:pPr>
      <w:r>
        <w:t xml:space="preserve">Activity </w:t>
      </w:r>
      <w:r w:rsidR="00FE0BA0">
        <w:t>5.</w:t>
      </w:r>
      <w:r w:rsidR="00D91A19">
        <w:t>1</w:t>
      </w:r>
      <w:r>
        <w:t xml:space="preserve"> </w:t>
      </w:r>
      <w:r w:rsidR="00BE6F3B">
        <w:t>–</w:t>
      </w:r>
      <w:r w:rsidR="002D6C2A" w:rsidRPr="00FD4A68">
        <w:t xml:space="preserve"> </w:t>
      </w:r>
      <w:r w:rsidR="00407B99">
        <w:t>Working with IPv4 addresses</w:t>
      </w:r>
      <w:r w:rsidR="004D36D7" w:rsidRPr="00FD4A68">
        <w:t xml:space="preserve"> </w:t>
      </w:r>
    </w:p>
    <w:p w14:paraId="32A53F2C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1635EBFE" w14:textId="7E642C5D" w:rsidR="006E6581" w:rsidRDefault="006E6581" w:rsidP="006E6581">
      <w:pPr>
        <w:pStyle w:val="BodyTextL25Bold"/>
      </w:pPr>
      <w:r>
        <w:t xml:space="preserve">Part </w:t>
      </w:r>
      <w:r w:rsidR="006728E9">
        <w:t>1</w:t>
      </w:r>
      <w:r>
        <w:t xml:space="preserve">: </w:t>
      </w:r>
      <w:r w:rsidR="00D87F45">
        <w:t xml:space="preserve">Use Bitwise ANDing Operation to </w:t>
      </w:r>
      <w:r w:rsidR="00730517">
        <w:t xml:space="preserve">Determine </w:t>
      </w:r>
      <w:r w:rsidR="00D87F45">
        <w:t>Network Addresses</w:t>
      </w:r>
    </w:p>
    <w:p w14:paraId="2DAB3B8D" w14:textId="7841DE89" w:rsidR="00D86652" w:rsidRPr="004C0909" w:rsidRDefault="00D86652" w:rsidP="006E6581">
      <w:pPr>
        <w:pStyle w:val="BodyTextL25Bold"/>
      </w:pPr>
      <w:r>
        <w:t xml:space="preserve">Part </w:t>
      </w:r>
      <w:r w:rsidR="006728E9">
        <w:t>2</w:t>
      </w:r>
      <w:r>
        <w:t xml:space="preserve">: </w:t>
      </w:r>
      <w:r w:rsidR="008748E2">
        <w:t>Apply Network Address Calculations</w:t>
      </w:r>
    </w:p>
    <w:p w14:paraId="1D18669E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C257F6F" w14:textId="1381762D" w:rsidR="00EE1D5F" w:rsidRDefault="00D678CE" w:rsidP="009E2309">
      <w:pPr>
        <w:pStyle w:val="BodyTextL25"/>
        <w:rPr>
          <w:lang w:val="en-CA"/>
        </w:rPr>
      </w:pPr>
      <w:r>
        <w:rPr>
          <w:lang w:val="en-CA"/>
        </w:rPr>
        <w:t>E</w:t>
      </w:r>
      <w:r w:rsidR="00AC564C">
        <w:rPr>
          <w:lang w:val="en-CA"/>
        </w:rPr>
        <w:t xml:space="preserve">very </w:t>
      </w:r>
      <w:r>
        <w:rPr>
          <w:lang w:val="en-CA"/>
        </w:rPr>
        <w:t>I</w:t>
      </w:r>
      <w:r w:rsidR="00A44836">
        <w:rPr>
          <w:lang w:val="en-CA"/>
        </w:rPr>
        <w:t>p</w:t>
      </w:r>
      <w:r>
        <w:rPr>
          <w:lang w:val="en-CA"/>
        </w:rPr>
        <w:t xml:space="preserve">v4 </w:t>
      </w:r>
      <w:r w:rsidR="00AC564C">
        <w:rPr>
          <w:lang w:val="en-CA"/>
        </w:rPr>
        <w:t xml:space="preserve">address is </w:t>
      </w:r>
      <w:r w:rsidR="002D6F57">
        <w:rPr>
          <w:lang w:val="en-CA"/>
        </w:rPr>
        <w:t>comprised</w:t>
      </w:r>
      <w:r w:rsidR="00AC564C">
        <w:rPr>
          <w:lang w:val="en-CA"/>
        </w:rPr>
        <w:t xml:space="preserve"> of two parts</w:t>
      </w:r>
      <w:r w:rsidR="002D6F57">
        <w:rPr>
          <w:lang w:val="en-CA"/>
        </w:rPr>
        <w:t>:</w:t>
      </w:r>
      <w:r w:rsidR="00AC564C">
        <w:rPr>
          <w:lang w:val="en-CA"/>
        </w:rPr>
        <w:t xml:space="preserve"> a network portion and a host portion. The network portion of an address is the same for all devices that reside in the same network. The host portion identifies a specific host within a given network. </w:t>
      </w:r>
      <w:r w:rsidR="008700A3">
        <w:rPr>
          <w:lang w:val="en-CA"/>
        </w:rPr>
        <w:t xml:space="preserve">The subnet mask is used to </w:t>
      </w:r>
      <w:r w:rsidR="00AC564C">
        <w:rPr>
          <w:lang w:val="en-CA"/>
        </w:rPr>
        <w:t xml:space="preserve">determine </w:t>
      </w:r>
      <w:r w:rsidR="008700A3">
        <w:rPr>
          <w:lang w:val="en-CA"/>
        </w:rPr>
        <w:t xml:space="preserve">the </w:t>
      </w:r>
      <w:r w:rsidR="002D6F57">
        <w:rPr>
          <w:lang w:val="en-CA"/>
        </w:rPr>
        <w:t xml:space="preserve">network </w:t>
      </w:r>
      <w:r w:rsidR="008700A3">
        <w:rPr>
          <w:lang w:val="en-CA"/>
        </w:rPr>
        <w:t>portion</w:t>
      </w:r>
      <w:r w:rsidR="008D496D">
        <w:rPr>
          <w:lang w:val="en-CA"/>
        </w:rPr>
        <w:t xml:space="preserve"> of</w:t>
      </w:r>
      <w:r w:rsidR="008700A3">
        <w:rPr>
          <w:lang w:val="en-CA"/>
        </w:rPr>
        <w:t xml:space="preserve"> </w:t>
      </w:r>
      <w:r w:rsidR="00B15BC3">
        <w:rPr>
          <w:lang w:val="en-CA"/>
        </w:rPr>
        <w:t>an IP</w:t>
      </w:r>
      <w:r w:rsidR="002D6F57">
        <w:rPr>
          <w:lang w:val="en-CA"/>
        </w:rPr>
        <w:t xml:space="preserve"> </w:t>
      </w:r>
      <w:r w:rsidR="008700A3">
        <w:rPr>
          <w:lang w:val="en-CA"/>
        </w:rPr>
        <w:t xml:space="preserve">address. </w:t>
      </w:r>
      <w:r w:rsidR="00EE1D5F">
        <w:rPr>
          <w:lang w:val="en-CA"/>
        </w:rPr>
        <w:t xml:space="preserve">Devices on the same network can communicate directly; devices on different networks require an intermediary </w:t>
      </w:r>
      <w:r>
        <w:rPr>
          <w:lang w:val="en-CA"/>
        </w:rPr>
        <w:t>L</w:t>
      </w:r>
      <w:r w:rsidR="00EE1D5F">
        <w:rPr>
          <w:lang w:val="en-CA"/>
        </w:rPr>
        <w:t>ayer</w:t>
      </w:r>
      <w:r>
        <w:rPr>
          <w:lang w:val="en-CA"/>
        </w:rPr>
        <w:t xml:space="preserve"> </w:t>
      </w:r>
      <w:r w:rsidR="00EE1D5F">
        <w:rPr>
          <w:lang w:val="en-CA"/>
        </w:rPr>
        <w:t>3 device</w:t>
      </w:r>
      <w:r>
        <w:rPr>
          <w:lang w:val="en-CA"/>
        </w:rPr>
        <w:t>, such as a router,</w:t>
      </w:r>
      <w:r w:rsidR="00EE1D5F">
        <w:rPr>
          <w:lang w:val="en-CA"/>
        </w:rPr>
        <w:t xml:space="preserve"> to communicate.</w:t>
      </w:r>
    </w:p>
    <w:p w14:paraId="55969C77" w14:textId="77777777" w:rsidR="00AC564C" w:rsidRDefault="00403B3D" w:rsidP="009E2309">
      <w:pPr>
        <w:pStyle w:val="BodyTextL25"/>
        <w:rPr>
          <w:lang w:val="en-CA"/>
        </w:rPr>
      </w:pPr>
      <w:r>
        <w:rPr>
          <w:lang w:val="en-CA"/>
        </w:rPr>
        <w:t>To understand the operation of</w:t>
      </w:r>
      <w:r w:rsidRPr="00327527">
        <w:rPr>
          <w:lang w:val="en-CA"/>
        </w:rPr>
        <w:t xml:space="preserve"> device</w:t>
      </w:r>
      <w:r>
        <w:rPr>
          <w:lang w:val="en-CA"/>
        </w:rPr>
        <w:t>s o</w:t>
      </w:r>
      <w:r w:rsidRPr="00327527">
        <w:rPr>
          <w:lang w:val="en-CA"/>
        </w:rPr>
        <w:t xml:space="preserve">n a network, we need to look at addresses the way </w:t>
      </w:r>
      <w:r>
        <w:rPr>
          <w:lang w:val="en-CA"/>
        </w:rPr>
        <w:t>devices do</w:t>
      </w:r>
      <w:r w:rsidR="002D6F57" w:rsidRPr="002D6F57">
        <w:rPr>
          <w:lang w:val="en-CA"/>
        </w:rPr>
        <w:t>—</w:t>
      </w:r>
      <w:r w:rsidRPr="00327527">
        <w:rPr>
          <w:lang w:val="en-CA"/>
        </w:rPr>
        <w:t xml:space="preserve">in binary notation. </w:t>
      </w:r>
      <w:r w:rsidR="002D6F57">
        <w:rPr>
          <w:lang w:val="en-CA"/>
        </w:rPr>
        <w:t>T</w:t>
      </w:r>
      <w:r w:rsidR="00D26610">
        <w:rPr>
          <w:lang w:val="en-CA"/>
        </w:rPr>
        <w:t>o do this</w:t>
      </w:r>
      <w:r w:rsidR="002D6F57">
        <w:rPr>
          <w:lang w:val="en-CA"/>
        </w:rPr>
        <w:t>,</w:t>
      </w:r>
      <w:r w:rsidR="00D26610">
        <w:rPr>
          <w:lang w:val="en-CA"/>
        </w:rPr>
        <w:t xml:space="preserve"> we </w:t>
      </w:r>
      <w:r w:rsidR="002D6F57">
        <w:rPr>
          <w:lang w:val="en-CA"/>
        </w:rPr>
        <w:t>must</w:t>
      </w:r>
      <w:r w:rsidR="00D26610">
        <w:rPr>
          <w:lang w:val="en-CA"/>
        </w:rPr>
        <w:t xml:space="preserve"> convert the dotted decimal form of an IP address and its subnet mask to binary notation. </w:t>
      </w:r>
      <w:r w:rsidR="00E43EFE">
        <w:rPr>
          <w:lang w:val="en-CA"/>
        </w:rPr>
        <w:t>After</w:t>
      </w:r>
      <w:r w:rsidR="00ED2FB7">
        <w:rPr>
          <w:lang w:val="en-CA"/>
        </w:rPr>
        <w:t xml:space="preserve"> this has been done, w</w:t>
      </w:r>
      <w:r w:rsidR="00AC564C">
        <w:rPr>
          <w:lang w:val="en-CA"/>
        </w:rPr>
        <w:t xml:space="preserve">e can use the bitwise ANDing operation to determine the </w:t>
      </w:r>
      <w:r w:rsidR="002D6F57">
        <w:rPr>
          <w:lang w:val="en-CA"/>
        </w:rPr>
        <w:t xml:space="preserve">network </w:t>
      </w:r>
      <w:r w:rsidR="00AC564C">
        <w:rPr>
          <w:lang w:val="en-CA"/>
        </w:rPr>
        <w:t>address.</w:t>
      </w:r>
    </w:p>
    <w:p w14:paraId="001E6CAB" w14:textId="0F7B8827" w:rsidR="003E69DB" w:rsidRPr="003E69DB" w:rsidRDefault="002A31C4" w:rsidP="006728E9">
      <w:pPr>
        <w:pStyle w:val="BodyTextL25"/>
      </w:pPr>
      <w:r>
        <w:t>This lab provide</w:t>
      </w:r>
      <w:r w:rsidR="002D6F57">
        <w:t>s</w:t>
      </w:r>
      <w:r>
        <w:t xml:space="preserve"> instructions on how to </w:t>
      </w:r>
      <w:r w:rsidR="00403B3D">
        <w:t xml:space="preserve">determine the </w:t>
      </w:r>
      <w:r w:rsidR="002D6F57">
        <w:t xml:space="preserve">network </w:t>
      </w:r>
      <w:r w:rsidR="00D678CE">
        <w:t xml:space="preserve">and </w:t>
      </w:r>
      <w:r w:rsidR="002D6F57">
        <w:t xml:space="preserve">host </w:t>
      </w:r>
      <w:r w:rsidR="00403B3D">
        <w:t>portion of IP address</w:t>
      </w:r>
      <w:r w:rsidR="00DC7BE7">
        <w:t>es</w:t>
      </w:r>
      <w:r w:rsidR="00403B3D">
        <w:t xml:space="preserve"> by </w:t>
      </w:r>
      <w:r w:rsidR="00940EE6">
        <w:t>converting addresses</w:t>
      </w:r>
      <w:r>
        <w:t xml:space="preserve"> and subnet mask</w:t>
      </w:r>
      <w:r w:rsidR="00940EE6">
        <w:t>s</w:t>
      </w:r>
      <w:r>
        <w:t xml:space="preserve"> from dotted decimal to binary</w:t>
      </w:r>
      <w:r w:rsidR="002D6F57">
        <w:t>,</w:t>
      </w:r>
      <w:r w:rsidR="00DC7BE7">
        <w:t xml:space="preserve"> and then</w:t>
      </w:r>
      <w:r w:rsidR="00403B3D">
        <w:t xml:space="preserve"> us</w:t>
      </w:r>
      <w:r w:rsidR="00DC7BE7">
        <w:t>ing</w:t>
      </w:r>
      <w:r w:rsidR="00403B3D">
        <w:t xml:space="preserve"> the </w:t>
      </w:r>
      <w:r w:rsidR="00DC7BE7">
        <w:t xml:space="preserve">bitwise </w:t>
      </w:r>
      <w:r w:rsidR="00403B3D">
        <w:t>AND</w:t>
      </w:r>
      <w:r w:rsidR="00DC7BE7">
        <w:t>ing</w:t>
      </w:r>
      <w:r w:rsidR="00403B3D">
        <w:t xml:space="preserve"> operation</w:t>
      </w:r>
      <w:r w:rsidR="00D678CE">
        <w:t>.</w:t>
      </w:r>
      <w:r w:rsidR="008748E2">
        <w:t xml:space="preserve"> You will then apply this information to identify addresses in the network</w:t>
      </w:r>
      <w:r w:rsidR="0095410A">
        <w:t>.</w:t>
      </w:r>
    </w:p>
    <w:p w14:paraId="73F3323F" w14:textId="77777777" w:rsidR="00CC2309" w:rsidRDefault="00730517" w:rsidP="00D87F45">
      <w:pPr>
        <w:pStyle w:val="PartHead"/>
      </w:pPr>
      <w:r>
        <w:t>Use Bitwise ANDing Operation to Determine Network Addresses</w:t>
      </w:r>
    </w:p>
    <w:p w14:paraId="53DB8AFB" w14:textId="07EF0FD4" w:rsidR="008D3F52" w:rsidRDefault="00D87F45" w:rsidP="00580E73">
      <w:pPr>
        <w:pStyle w:val="BodyTextL25"/>
      </w:pPr>
      <w:r>
        <w:t xml:space="preserve">In Part </w:t>
      </w:r>
      <w:r w:rsidR="006728E9">
        <w:t>1</w:t>
      </w:r>
      <w:r>
        <w:t xml:space="preserve">, you will use the bitwise ANDing operation to </w:t>
      </w:r>
      <w:r w:rsidR="007E6BA1">
        <w:t xml:space="preserve">calculate </w:t>
      </w:r>
      <w:r>
        <w:t xml:space="preserve">the </w:t>
      </w:r>
      <w:r w:rsidR="00D678CE">
        <w:t>n</w:t>
      </w:r>
      <w:r>
        <w:t xml:space="preserve">etwork </w:t>
      </w:r>
      <w:r w:rsidR="00D678CE">
        <w:t>a</w:t>
      </w:r>
      <w:r>
        <w:t>ddress</w:t>
      </w:r>
      <w:r w:rsidR="007E6BA1">
        <w:t xml:space="preserve"> for the provided host addresses</w:t>
      </w:r>
      <w:r>
        <w:t xml:space="preserve">. </w:t>
      </w:r>
      <w:r w:rsidR="00940EE6">
        <w:t>Y</w:t>
      </w:r>
      <w:r>
        <w:t xml:space="preserve">ou will </w:t>
      </w:r>
      <w:r w:rsidR="00940EE6">
        <w:t xml:space="preserve">first </w:t>
      </w:r>
      <w:r>
        <w:t xml:space="preserve">need to convert </w:t>
      </w:r>
      <w:r w:rsidR="007E6BA1">
        <w:t>an</w:t>
      </w:r>
      <w:r>
        <w:t xml:space="preserve"> IPv4 decimal address and subnet mask to their binary equivalent</w:t>
      </w:r>
      <w:r w:rsidR="00344C30">
        <w:t>.</w:t>
      </w:r>
      <w:r w:rsidR="00A30F76">
        <w:t xml:space="preserve"> Once you have the binary form of the </w:t>
      </w:r>
      <w:r w:rsidR="00D678CE">
        <w:t>n</w:t>
      </w:r>
      <w:r w:rsidR="00A30F76">
        <w:t>etwork address, convert it to its decimal form.</w:t>
      </w:r>
    </w:p>
    <w:p w14:paraId="286F8ED6" w14:textId="77777777" w:rsidR="00CC2309" w:rsidRDefault="008D3F52" w:rsidP="00580E73">
      <w:pPr>
        <w:pStyle w:val="BodyTextL25"/>
      </w:pPr>
      <w:r w:rsidRPr="008D3F52">
        <w:rPr>
          <w:b/>
        </w:rPr>
        <w:t>Note</w:t>
      </w:r>
      <w:r>
        <w:t xml:space="preserve">: </w:t>
      </w:r>
      <w:r w:rsidR="00246195">
        <w:t>The ANDing process compares the binary value in each bit position of the 32-bit host IP with the corresponding position in the 32-bit subnet mask. If there two 0s or a 0 and a 1, the ANDing result is 0. If there are two 1s</w:t>
      </w:r>
      <w:r w:rsidR="00CE10A4">
        <w:t>,</w:t>
      </w:r>
      <w:r w:rsidR="00246195">
        <w:t xml:space="preserve"> the result is a 1, as shown in the example here.</w:t>
      </w:r>
    </w:p>
    <w:p w14:paraId="5AC75E70" w14:textId="77777777" w:rsidR="00D87F45" w:rsidRDefault="00EB38D8" w:rsidP="00D87F45">
      <w:pPr>
        <w:pStyle w:val="StepHead"/>
      </w:pPr>
      <w:r>
        <w:t>Determin</w:t>
      </w:r>
      <w:r w:rsidR="00940EE6">
        <w:t>e</w:t>
      </w:r>
      <w:r>
        <w:t xml:space="preserve"> the </w:t>
      </w:r>
      <w:r w:rsidR="00940EE6">
        <w:t>number of bits to use to calculate the</w:t>
      </w:r>
      <w:r>
        <w:t xml:space="preserve"> </w:t>
      </w:r>
      <w:r w:rsidR="00934028">
        <w:t>n</w:t>
      </w:r>
      <w:r>
        <w:t>etwork address</w:t>
      </w:r>
      <w:r w:rsidR="00353705">
        <w:t>.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7E6BA1" w:rsidRPr="00BD4B57" w14:paraId="52CD7C5C" w14:textId="7777777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7EDF75" w14:textId="77777777" w:rsidR="007E6BA1" w:rsidRPr="00BD4B57" w:rsidRDefault="007E6BA1" w:rsidP="00ED0F78">
            <w:pPr>
              <w:pStyle w:val="TableHeading"/>
              <w:spacing w:before="0" w:after="0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4F4D23" w14:textId="77777777" w:rsidR="007E6BA1" w:rsidRPr="00BD4B57" w:rsidRDefault="007E6BA1" w:rsidP="00ED0F78">
            <w:pPr>
              <w:pStyle w:val="TableHeading"/>
              <w:spacing w:before="0" w:after="0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4F3C6A" w14:textId="77777777" w:rsidR="007E6BA1" w:rsidRPr="00BD4B57" w:rsidRDefault="007E6BA1" w:rsidP="00ED0F78">
            <w:pPr>
              <w:pStyle w:val="TableHeading"/>
              <w:spacing w:before="0" w:after="0"/>
            </w:pPr>
            <w:r w:rsidRPr="00BD4B57">
              <w:t>Binary</w:t>
            </w:r>
          </w:p>
        </w:tc>
      </w:tr>
      <w:tr w:rsidR="007E6BA1" w14:paraId="5715D351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3028A4B3" w14:textId="77777777" w:rsidR="007E6BA1" w:rsidRDefault="007E6BA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14:paraId="22432140" w14:textId="77777777" w:rsidR="007E6BA1" w:rsidRDefault="007E6BA1" w:rsidP="004B1B28">
            <w:pPr>
              <w:pStyle w:val="TableText"/>
            </w:pPr>
            <w:r>
              <w:t>192.168.10.131</w:t>
            </w:r>
          </w:p>
        </w:tc>
        <w:tc>
          <w:tcPr>
            <w:tcW w:w="3957" w:type="dxa"/>
            <w:vAlign w:val="bottom"/>
          </w:tcPr>
          <w:p w14:paraId="045F4CE6" w14:textId="77777777" w:rsidR="007E6BA1" w:rsidRDefault="007E6BA1" w:rsidP="004B1B28">
            <w:pPr>
              <w:pStyle w:val="TableText"/>
            </w:pPr>
            <w:r w:rsidRPr="00BD4B57">
              <w:t>11000000.10101000.00001010.100000</w:t>
            </w:r>
            <w:r w:rsidR="00C43E37">
              <w:t>1</w:t>
            </w:r>
            <w:r w:rsidRPr="00BD4B57">
              <w:t>1</w:t>
            </w:r>
          </w:p>
        </w:tc>
      </w:tr>
      <w:tr w:rsidR="007E6BA1" w14:paraId="603CDC9D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7B58BA5E" w14:textId="77777777" w:rsidR="007E6BA1" w:rsidRDefault="007E6BA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14:paraId="15F2903A" w14:textId="77777777" w:rsidR="007E6BA1" w:rsidRDefault="007E6BA1" w:rsidP="004B1B28">
            <w:pPr>
              <w:pStyle w:val="TableText"/>
            </w:pPr>
            <w:r>
              <w:t>255.255.255.192</w:t>
            </w:r>
          </w:p>
        </w:tc>
        <w:tc>
          <w:tcPr>
            <w:tcW w:w="3957" w:type="dxa"/>
            <w:vAlign w:val="bottom"/>
          </w:tcPr>
          <w:p w14:paraId="1593C017" w14:textId="77777777" w:rsidR="007E6BA1" w:rsidRDefault="007E6BA1" w:rsidP="004B1B28">
            <w:pPr>
              <w:pStyle w:val="TableText"/>
            </w:pPr>
            <w:r>
              <w:t>11111111.11111111.11111111.11000000</w:t>
            </w:r>
          </w:p>
        </w:tc>
      </w:tr>
      <w:tr w:rsidR="007E6BA1" w14:paraId="205D2A36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19E85DF6" w14:textId="77777777" w:rsidR="007E6BA1" w:rsidRDefault="007E6BA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14:paraId="02696191" w14:textId="77777777" w:rsidR="007E6BA1" w:rsidRDefault="007E6BA1" w:rsidP="004B1B28">
            <w:pPr>
              <w:pStyle w:val="TableText"/>
            </w:pPr>
            <w:r>
              <w:t>192.168.10.128</w:t>
            </w:r>
          </w:p>
        </w:tc>
        <w:tc>
          <w:tcPr>
            <w:tcW w:w="3957" w:type="dxa"/>
            <w:vAlign w:val="bottom"/>
          </w:tcPr>
          <w:p w14:paraId="1FD097D3" w14:textId="77777777" w:rsidR="007E6BA1" w:rsidRDefault="007E6BA1" w:rsidP="004B1B28">
            <w:pPr>
              <w:pStyle w:val="TableText"/>
            </w:pPr>
            <w:r>
              <w:t>11000000.10101000.00001010.10000000</w:t>
            </w:r>
          </w:p>
        </w:tc>
      </w:tr>
    </w:tbl>
    <w:p w14:paraId="75CE6C6F" w14:textId="77777777" w:rsidR="00B50DB6" w:rsidRDefault="00B50DB6" w:rsidP="009C3259">
      <w:pPr>
        <w:pStyle w:val="BodyTextL25"/>
      </w:pPr>
      <w:r>
        <w:t xml:space="preserve">Reflection: </w:t>
      </w:r>
    </w:p>
    <w:p w14:paraId="312918B5" w14:textId="56AAE98B" w:rsidR="009C3259" w:rsidRDefault="009C3259" w:rsidP="009C3259">
      <w:pPr>
        <w:pStyle w:val="BodyTextL25"/>
      </w:pPr>
      <w:r>
        <w:t xml:space="preserve">How do you determine </w:t>
      </w:r>
      <w:r w:rsidR="00344C30">
        <w:t>what</w:t>
      </w:r>
      <w:r>
        <w:t xml:space="preserve"> bit</w:t>
      </w:r>
      <w:r w:rsidR="00940EE6">
        <w:t>s</w:t>
      </w:r>
      <w:r>
        <w:t xml:space="preserve"> to use </w:t>
      </w:r>
      <w:r w:rsidR="00940EE6">
        <w:t xml:space="preserve">to calculate </w:t>
      </w:r>
      <w:r>
        <w:t xml:space="preserve">the </w:t>
      </w:r>
      <w:r w:rsidR="00CE10A4">
        <w:t xml:space="preserve">network </w:t>
      </w:r>
      <w:r w:rsidR="00344C30">
        <w:t>a</w:t>
      </w:r>
      <w:r>
        <w:t>ddress?</w:t>
      </w:r>
    </w:p>
    <w:p w14:paraId="10A5AF59" w14:textId="2E012B44" w:rsidR="009C3259" w:rsidRPr="00E30951" w:rsidRDefault="00E30951" w:rsidP="009C3259">
      <w:pPr>
        <w:pStyle w:val="BodyTextL25"/>
        <w:rPr>
          <w:b/>
          <w:bCs/>
        </w:rPr>
      </w:pPr>
      <w:r>
        <w:rPr>
          <w:b/>
          <w:bCs/>
        </w:rPr>
        <w:t>Using the subnet mask given, the 1s in a subnet mask represent the network portion.</w:t>
      </w:r>
    </w:p>
    <w:p w14:paraId="27C549BF" w14:textId="363655DC" w:rsidR="00B50DB6" w:rsidRDefault="00B50DB6" w:rsidP="00B50DB6">
      <w:pPr>
        <w:pStyle w:val="BodyTextL25"/>
        <w:ind w:left="0"/>
      </w:pPr>
    </w:p>
    <w:p w14:paraId="7DA5792A" w14:textId="4E91B079" w:rsidR="000C7261" w:rsidRPr="00E30951" w:rsidRDefault="009C3259" w:rsidP="000C7261">
      <w:pPr>
        <w:pStyle w:val="BodyTextL25"/>
        <w:rPr>
          <w:b/>
          <w:bCs/>
        </w:rPr>
      </w:pPr>
      <w:r>
        <w:t>In the example above, h</w:t>
      </w:r>
      <w:r w:rsidR="000A3CCE">
        <w:t xml:space="preserve">ow many bits </w:t>
      </w:r>
      <w:r>
        <w:t xml:space="preserve">are used to calculate </w:t>
      </w:r>
      <w:r w:rsidR="000A3CCE">
        <w:t xml:space="preserve">the </w:t>
      </w:r>
      <w:r w:rsidR="00CE10A4">
        <w:t>network address</w:t>
      </w:r>
      <w:r w:rsidR="00EB38D8">
        <w:t>?</w:t>
      </w:r>
      <w:r w:rsidR="00ED0F78">
        <w:t xml:space="preserve">   </w:t>
      </w:r>
      <w:r w:rsidR="00E30951">
        <w:rPr>
          <w:b/>
          <w:bCs/>
        </w:rPr>
        <w:t>26</w:t>
      </w:r>
    </w:p>
    <w:p w14:paraId="56ACE62D" w14:textId="420724FD" w:rsidR="000C7261" w:rsidRDefault="000C7261" w:rsidP="000C7261">
      <w:pPr>
        <w:pStyle w:val="BodyTextL25"/>
      </w:pPr>
    </w:p>
    <w:p w14:paraId="2722D32E" w14:textId="7E0C5A4F" w:rsidR="000C7261" w:rsidRDefault="000C7261" w:rsidP="000C7261">
      <w:pPr>
        <w:pStyle w:val="BodyTextL25"/>
      </w:pPr>
    </w:p>
    <w:p w14:paraId="3AF1774B" w14:textId="5C7A55FB" w:rsidR="000C7261" w:rsidRDefault="000C7261" w:rsidP="000C7261">
      <w:pPr>
        <w:pStyle w:val="BodyTextL25"/>
      </w:pPr>
    </w:p>
    <w:p w14:paraId="5C4160F0" w14:textId="77777777" w:rsidR="000C7261" w:rsidRPr="00ED0F78" w:rsidRDefault="000C7261" w:rsidP="000C7261">
      <w:pPr>
        <w:pStyle w:val="BodyTextL25"/>
        <w:rPr>
          <w:rStyle w:val="AnswerGray"/>
          <w:shd w:val="clear" w:color="auto" w:fill="auto"/>
        </w:rPr>
      </w:pPr>
    </w:p>
    <w:p w14:paraId="397F0D7D" w14:textId="77777777" w:rsidR="00353705" w:rsidRDefault="00353705" w:rsidP="00353705">
      <w:pPr>
        <w:pStyle w:val="StepHead"/>
      </w:pPr>
      <w:r>
        <w:lastRenderedPageBreak/>
        <w:t>Use the AND</w:t>
      </w:r>
      <w:r w:rsidR="00940EE6">
        <w:t xml:space="preserve">ing operation to determine the </w:t>
      </w:r>
      <w:r w:rsidR="008D3F52">
        <w:t>n</w:t>
      </w:r>
      <w:r>
        <w:t>etwork address.</w:t>
      </w:r>
    </w:p>
    <w:p w14:paraId="118C7E68" w14:textId="4C6971F9" w:rsidR="00C05786" w:rsidRPr="000A3CCE" w:rsidRDefault="00246195" w:rsidP="00C05786">
      <w:pPr>
        <w:pStyle w:val="SubStepAlpha"/>
      </w:pPr>
      <w:r>
        <w:t xml:space="preserve">Enter </w:t>
      </w:r>
      <w:r w:rsidR="00261CB7">
        <w:t>the 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B165E4" w14:paraId="7F0CC714" w14:textId="7777777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812788" w14:textId="77777777" w:rsidR="00B165E4" w:rsidRPr="00BD4B57" w:rsidRDefault="00B165E4" w:rsidP="00ED0F78">
            <w:pPr>
              <w:pStyle w:val="TableHeading"/>
              <w:spacing w:before="0" w:after="0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D65B74" w14:textId="77777777" w:rsidR="00B165E4" w:rsidRPr="00BD4B57" w:rsidRDefault="00B165E4" w:rsidP="00ED0F78">
            <w:pPr>
              <w:pStyle w:val="TableHeading"/>
              <w:spacing w:before="0" w:after="0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7F632F" w14:textId="77777777" w:rsidR="00B165E4" w:rsidRPr="00BD4B57" w:rsidRDefault="00B165E4" w:rsidP="00ED0F78">
            <w:pPr>
              <w:pStyle w:val="TableHeading"/>
              <w:spacing w:before="0" w:after="0"/>
            </w:pPr>
            <w:r w:rsidRPr="00BD4B57">
              <w:t>Binary</w:t>
            </w:r>
          </w:p>
        </w:tc>
      </w:tr>
      <w:tr w:rsidR="00B165E4" w14:paraId="35E51E4F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283E55A2" w14:textId="77777777" w:rsidR="00B165E4" w:rsidRDefault="00B165E4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14:paraId="7A67FBFE" w14:textId="77777777" w:rsidR="00B165E4" w:rsidRDefault="00B165E4" w:rsidP="004B1B28">
            <w:pPr>
              <w:pStyle w:val="TableText"/>
            </w:pPr>
            <w:r>
              <w:t>172.16.145.29</w:t>
            </w:r>
          </w:p>
        </w:tc>
        <w:tc>
          <w:tcPr>
            <w:tcW w:w="3957" w:type="dxa"/>
            <w:vAlign w:val="bottom"/>
          </w:tcPr>
          <w:p w14:paraId="023B3ECE" w14:textId="11B96952" w:rsidR="00B165E4" w:rsidRPr="00B165E4" w:rsidRDefault="00E3095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10101100.00010000.10010001.00011101</w:t>
            </w:r>
          </w:p>
        </w:tc>
      </w:tr>
      <w:tr w:rsidR="00B165E4" w14:paraId="4FD9A20A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31C87C64" w14:textId="77777777" w:rsidR="00B165E4" w:rsidRDefault="00B165E4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14:paraId="7358E1F1" w14:textId="77777777" w:rsidR="00B165E4" w:rsidRDefault="00B165E4" w:rsidP="004B1B28">
            <w:pPr>
              <w:pStyle w:val="TableText"/>
            </w:pPr>
            <w:r>
              <w:t>255.255.0.0</w:t>
            </w:r>
          </w:p>
        </w:tc>
        <w:tc>
          <w:tcPr>
            <w:tcW w:w="3957" w:type="dxa"/>
            <w:vAlign w:val="bottom"/>
          </w:tcPr>
          <w:p w14:paraId="33E0BDAF" w14:textId="349E6609" w:rsidR="00B165E4" w:rsidRPr="00B165E4" w:rsidRDefault="00E3095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11111111.11111111.00000000.00000000</w:t>
            </w:r>
          </w:p>
        </w:tc>
      </w:tr>
      <w:tr w:rsidR="00B165E4" w14:paraId="0100853A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6B2A2DB3" w14:textId="77777777" w:rsidR="00B165E4" w:rsidRDefault="00B165E4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14:paraId="4C282496" w14:textId="0B81EA81" w:rsidR="00B165E4" w:rsidRPr="00B165E4" w:rsidRDefault="00E3095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172.16.0.0</w:t>
            </w:r>
          </w:p>
        </w:tc>
        <w:tc>
          <w:tcPr>
            <w:tcW w:w="3957" w:type="dxa"/>
            <w:vAlign w:val="bottom"/>
          </w:tcPr>
          <w:p w14:paraId="3B10725F" w14:textId="48B7FFCE" w:rsidR="00B165E4" w:rsidRPr="00B165E4" w:rsidRDefault="00E3095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10101100.00010000.00000000.00000000</w:t>
            </w:r>
          </w:p>
        </w:tc>
      </w:tr>
    </w:tbl>
    <w:p w14:paraId="0C03A5F7" w14:textId="55DA0F1B" w:rsidR="00F02393" w:rsidRDefault="008D3F52" w:rsidP="00261CB7">
      <w:pPr>
        <w:pStyle w:val="SubStepAlpha"/>
      </w:pPr>
      <w:r>
        <w:t xml:space="preserve">Enter </w:t>
      </w:r>
      <w:r w:rsidR="00A0069B">
        <w:t xml:space="preserve">the </w:t>
      </w:r>
      <w:r w:rsidR="00261CB7">
        <w:t xml:space="preserve">missing information into the </w:t>
      </w:r>
      <w:r w:rsidR="00A0069B">
        <w:t xml:space="preserve">table </w:t>
      </w:r>
      <w:r w:rsidR="00261CB7">
        <w:t>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1E26E1" w14:paraId="41707277" w14:textId="7777777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02A870" w14:textId="77777777" w:rsidR="001E26E1" w:rsidRPr="00BD4B57" w:rsidRDefault="001E26E1" w:rsidP="00ED0F78">
            <w:pPr>
              <w:pStyle w:val="TableHeading"/>
              <w:spacing w:before="0" w:after="0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04760B" w14:textId="77777777" w:rsidR="001E26E1" w:rsidRPr="00BD4B57" w:rsidRDefault="001E26E1" w:rsidP="00ED0F78">
            <w:pPr>
              <w:pStyle w:val="TableHeading"/>
              <w:spacing w:before="0" w:after="0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31394E" w14:textId="77777777" w:rsidR="001E26E1" w:rsidRPr="00BD4B57" w:rsidRDefault="001E26E1" w:rsidP="00ED0F78">
            <w:pPr>
              <w:pStyle w:val="TableHeading"/>
              <w:spacing w:before="0" w:after="0"/>
            </w:pPr>
            <w:r w:rsidRPr="00BD4B57">
              <w:t>Binary</w:t>
            </w:r>
          </w:p>
        </w:tc>
      </w:tr>
      <w:tr w:rsidR="001E26E1" w14:paraId="653901B0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11E40A89" w14:textId="77777777" w:rsidR="001E26E1" w:rsidRDefault="001E26E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14:paraId="7474F24C" w14:textId="77777777" w:rsidR="001E26E1" w:rsidRPr="00BD4B57" w:rsidRDefault="001E26E1" w:rsidP="004B1B28">
            <w:pPr>
              <w:pStyle w:val="TableText"/>
            </w:pPr>
            <w:r w:rsidRPr="00BD4B57">
              <w:t>192.168.10.10</w:t>
            </w:r>
          </w:p>
        </w:tc>
        <w:tc>
          <w:tcPr>
            <w:tcW w:w="3957" w:type="dxa"/>
            <w:vAlign w:val="bottom"/>
          </w:tcPr>
          <w:p w14:paraId="45804738" w14:textId="419C3021" w:rsidR="001E26E1" w:rsidRPr="00B165E4" w:rsidRDefault="00E3095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11000000.10101000.00001010.00001010</w:t>
            </w:r>
          </w:p>
        </w:tc>
      </w:tr>
      <w:tr w:rsidR="001E26E1" w14:paraId="4522962B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5702AEAD" w14:textId="77777777" w:rsidR="001E26E1" w:rsidRDefault="001E26E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14:paraId="1CF418B6" w14:textId="77777777" w:rsidR="001E26E1" w:rsidRPr="00BD4B57" w:rsidRDefault="001E26E1" w:rsidP="004B1B28">
            <w:pPr>
              <w:pStyle w:val="TableText"/>
            </w:pPr>
            <w:r w:rsidRPr="00BD4B57">
              <w:t>255.255.255.0</w:t>
            </w:r>
          </w:p>
        </w:tc>
        <w:tc>
          <w:tcPr>
            <w:tcW w:w="3957" w:type="dxa"/>
            <w:vAlign w:val="bottom"/>
          </w:tcPr>
          <w:p w14:paraId="5B64CD3D" w14:textId="78677ED6" w:rsidR="001E26E1" w:rsidRPr="00B165E4" w:rsidRDefault="00E3095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11111111.11111111.11111111.00000000</w:t>
            </w:r>
          </w:p>
        </w:tc>
      </w:tr>
      <w:tr w:rsidR="001E26E1" w14:paraId="14B66F34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5AE7D6DF" w14:textId="77777777" w:rsidR="001E26E1" w:rsidRDefault="001E26E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14:paraId="0B2B0E65" w14:textId="47FEC1D5" w:rsidR="001E26E1" w:rsidRPr="00B165E4" w:rsidRDefault="00E3095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192.168.10.0</w:t>
            </w:r>
          </w:p>
        </w:tc>
        <w:tc>
          <w:tcPr>
            <w:tcW w:w="3957" w:type="dxa"/>
            <w:vAlign w:val="bottom"/>
          </w:tcPr>
          <w:p w14:paraId="0DD3E2F4" w14:textId="6388CB72" w:rsidR="001E26E1" w:rsidRPr="00B165E4" w:rsidRDefault="00E3095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11000000.10101000.00001010.00000000</w:t>
            </w:r>
          </w:p>
        </w:tc>
      </w:tr>
    </w:tbl>
    <w:p w14:paraId="505B9948" w14:textId="77777777" w:rsidR="00C71B39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14:paraId="6DD82E92" w14:textId="77777777" w:rsidTr="00F8283B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5143E2A" w14:textId="77777777" w:rsidR="00C71B39" w:rsidRPr="00BD4B57" w:rsidRDefault="00C71B39" w:rsidP="00ED0F78">
            <w:pPr>
              <w:pStyle w:val="TableHeading"/>
              <w:spacing w:before="0" w:after="0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A1B762" w14:textId="77777777" w:rsidR="00C71B39" w:rsidRPr="00BD4B57" w:rsidRDefault="00C71B39" w:rsidP="00ED0F78">
            <w:pPr>
              <w:pStyle w:val="TableHeading"/>
              <w:spacing w:before="0" w:after="0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B051A8B" w14:textId="77777777" w:rsidR="00C71B39" w:rsidRPr="00BD4B57" w:rsidRDefault="00C71B39" w:rsidP="00ED0F78">
            <w:pPr>
              <w:pStyle w:val="TableHeading"/>
              <w:spacing w:before="0" w:after="0"/>
            </w:pPr>
            <w:r w:rsidRPr="00BD4B57">
              <w:t>Binary</w:t>
            </w:r>
          </w:p>
        </w:tc>
      </w:tr>
      <w:tr w:rsidR="00C71B39" w:rsidRPr="00C71B39" w14:paraId="73E92704" w14:textId="77777777" w:rsidTr="00F8283B">
        <w:trPr>
          <w:cantSplit/>
          <w:jc w:val="center"/>
        </w:trPr>
        <w:tc>
          <w:tcPr>
            <w:tcW w:w="2235" w:type="dxa"/>
            <w:vAlign w:val="bottom"/>
          </w:tcPr>
          <w:p w14:paraId="197F7C58" w14:textId="77777777"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14:paraId="4AD2059F" w14:textId="77777777" w:rsidR="00C71B39" w:rsidRPr="00BD4B57" w:rsidRDefault="00C71B39" w:rsidP="004B1B28">
            <w:pPr>
              <w:pStyle w:val="TableText"/>
            </w:pPr>
            <w:r w:rsidRPr="00BD4B57">
              <w:t>10.172.2.8</w:t>
            </w:r>
          </w:p>
        </w:tc>
        <w:tc>
          <w:tcPr>
            <w:tcW w:w="3957" w:type="dxa"/>
            <w:vAlign w:val="bottom"/>
          </w:tcPr>
          <w:p w14:paraId="762E93CD" w14:textId="62290689" w:rsidR="00C71B39" w:rsidRPr="00C71B39" w:rsidRDefault="00E3095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00001010.10101100.00000010.00001000</w:t>
            </w:r>
          </w:p>
        </w:tc>
      </w:tr>
      <w:tr w:rsidR="00C71B39" w:rsidRPr="00C71B39" w14:paraId="0CAAF232" w14:textId="77777777" w:rsidTr="00F8283B">
        <w:trPr>
          <w:cantSplit/>
          <w:jc w:val="center"/>
        </w:trPr>
        <w:tc>
          <w:tcPr>
            <w:tcW w:w="2235" w:type="dxa"/>
            <w:vAlign w:val="bottom"/>
          </w:tcPr>
          <w:p w14:paraId="528AB4EB" w14:textId="77777777"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14:paraId="2E4B8DF0" w14:textId="77777777" w:rsidR="00C71B39" w:rsidRPr="00BD4B57" w:rsidRDefault="00C71B39" w:rsidP="004B1B28">
            <w:pPr>
              <w:pStyle w:val="TableText"/>
            </w:pPr>
            <w:r w:rsidRPr="00BD4B57">
              <w:t>255.</w:t>
            </w:r>
            <w:r w:rsidR="0094433F" w:rsidRPr="00BD4B57">
              <w:t>224.0.0</w:t>
            </w:r>
          </w:p>
        </w:tc>
        <w:tc>
          <w:tcPr>
            <w:tcW w:w="3957" w:type="dxa"/>
            <w:vAlign w:val="bottom"/>
          </w:tcPr>
          <w:p w14:paraId="2390FF9D" w14:textId="1EBB63C4" w:rsidR="00C71B39" w:rsidRPr="00C71B39" w:rsidRDefault="00E3095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11111111.11100000.00000000.00000000</w:t>
            </w:r>
          </w:p>
        </w:tc>
      </w:tr>
      <w:tr w:rsidR="00C71B39" w:rsidRPr="00C71B39" w14:paraId="163B0D7E" w14:textId="77777777" w:rsidTr="00F8283B">
        <w:trPr>
          <w:cantSplit/>
          <w:jc w:val="center"/>
        </w:trPr>
        <w:tc>
          <w:tcPr>
            <w:tcW w:w="2235" w:type="dxa"/>
            <w:vAlign w:val="bottom"/>
          </w:tcPr>
          <w:p w14:paraId="151A1892" w14:textId="77777777"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14:paraId="252D598E" w14:textId="72BD6C9F" w:rsidR="00C71B39" w:rsidRPr="00C71B39" w:rsidRDefault="00E3095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10.160.0.0</w:t>
            </w:r>
          </w:p>
        </w:tc>
        <w:tc>
          <w:tcPr>
            <w:tcW w:w="3957" w:type="dxa"/>
            <w:vAlign w:val="bottom"/>
          </w:tcPr>
          <w:p w14:paraId="57D15F1F" w14:textId="1D64D2A7" w:rsidR="00C71B39" w:rsidRPr="00C71B39" w:rsidRDefault="00E3095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00001010.10100000.00000000.00000000</w:t>
            </w:r>
          </w:p>
        </w:tc>
      </w:tr>
    </w:tbl>
    <w:p w14:paraId="2823AA30" w14:textId="77777777" w:rsidR="00C71B39" w:rsidRDefault="008748E2" w:rsidP="00D86652">
      <w:pPr>
        <w:pStyle w:val="PartHead"/>
      </w:pPr>
      <w:r>
        <w:t xml:space="preserve">Apply </w:t>
      </w:r>
      <w:r w:rsidR="00D63B7B">
        <w:t>Network Address</w:t>
      </w:r>
      <w:r>
        <w:t xml:space="preserve"> Calculations</w:t>
      </w:r>
    </w:p>
    <w:p w14:paraId="7B44CCE6" w14:textId="4BAA4EB3" w:rsidR="00D86652" w:rsidRDefault="00EA755D" w:rsidP="00D86652">
      <w:pPr>
        <w:pStyle w:val="BodyTextL25"/>
      </w:pPr>
      <w:r>
        <w:t xml:space="preserve">In Part </w:t>
      </w:r>
      <w:r w:rsidR="00B73FE6">
        <w:t>2</w:t>
      </w:r>
      <w:r>
        <w:t xml:space="preserve">, you </w:t>
      </w:r>
      <w:r w:rsidR="00CE10A4">
        <w:t>must</w:t>
      </w:r>
      <w:r>
        <w:t xml:space="preserve"> calculate the </w:t>
      </w:r>
      <w:r w:rsidR="008D3F52">
        <w:t>n</w:t>
      </w:r>
      <w:r>
        <w:t xml:space="preserve">etwork address for the given IP addresses and subnet masks. </w:t>
      </w:r>
      <w:r w:rsidR="00247F31">
        <w:t>After</w:t>
      </w:r>
      <w:r>
        <w:t xml:space="preserve"> you have the </w:t>
      </w:r>
      <w:r w:rsidR="00CE10A4">
        <w:t xml:space="preserve">network </w:t>
      </w:r>
      <w:r>
        <w:t>address, you should be able to determine the responses needed to complete the</w:t>
      </w:r>
      <w:r w:rsidR="00B50DB6">
        <w:t xml:space="preserve"> activity</w:t>
      </w:r>
      <w:r>
        <w:t>.</w:t>
      </w:r>
    </w:p>
    <w:p w14:paraId="19758F1D" w14:textId="77777777" w:rsidR="00D63B7B" w:rsidRDefault="00EA755D" w:rsidP="00D63B7B">
      <w:pPr>
        <w:pStyle w:val="StepHead"/>
      </w:pPr>
      <w:r>
        <w:t>D</w:t>
      </w:r>
      <w:r w:rsidR="00D63B7B">
        <w:t xml:space="preserve">etermine </w:t>
      </w:r>
      <w:r w:rsidR="00094415">
        <w:t>whether</w:t>
      </w:r>
      <w:r w:rsidR="00D63B7B">
        <w:t xml:space="preserve"> IP addresses are on same network.</w:t>
      </w:r>
    </w:p>
    <w:p w14:paraId="4E00133E" w14:textId="77777777" w:rsidR="002A4BE5" w:rsidRPr="003B42C5" w:rsidRDefault="002A4BE5" w:rsidP="003B42C5">
      <w:pPr>
        <w:pStyle w:val="SubStepAlpha"/>
        <w:rPr>
          <w:rStyle w:val="AnswerGray"/>
          <w:shd w:val="clear" w:color="auto" w:fill="auto"/>
        </w:rPr>
      </w:pPr>
      <w:r>
        <w:t>You are configuring two PCs for your network. PC-A is given an IP address of 192.168.1.18, and PC-B is given an IP address of 192.168.1.33. Both PCs receive a subnet mask of 255.255.255.240.</w:t>
      </w:r>
    </w:p>
    <w:p w14:paraId="73EF04D7" w14:textId="29A6D197" w:rsidR="002A4BE5" w:rsidRDefault="002A4BE5" w:rsidP="002A4BE5">
      <w:pPr>
        <w:pStyle w:val="BodyTextL50"/>
      </w:pPr>
      <w:r>
        <w:t xml:space="preserve">What is the </w:t>
      </w:r>
      <w:r w:rsidR="00CE10A4">
        <w:t xml:space="preserve">network </w:t>
      </w:r>
      <w:r>
        <w:t xml:space="preserve">address for PC-A? </w:t>
      </w:r>
      <w:r w:rsidR="00A95662" w:rsidRPr="00A95662">
        <w:rPr>
          <w:b/>
          <w:bCs/>
        </w:rPr>
        <w:t>192.168.1.16</w:t>
      </w:r>
      <w:r>
        <w:t xml:space="preserve"> </w:t>
      </w:r>
    </w:p>
    <w:p w14:paraId="3399ABB6" w14:textId="401541F9" w:rsidR="002A4BE5" w:rsidRDefault="002A4BE5" w:rsidP="002A4BE5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 xml:space="preserve">address for PC-B? </w:t>
      </w:r>
      <w:r w:rsidR="00A95662" w:rsidRPr="00A95662">
        <w:rPr>
          <w:b/>
          <w:bCs/>
        </w:rPr>
        <w:t>192.168.1.32</w:t>
      </w:r>
      <w:r w:rsidRPr="00A95662">
        <w:rPr>
          <w:b/>
          <w:bCs/>
        </w:rPr>
        <w:t xml:space="preserve"> </w:t>
      </w:r>
    </w:p>
    <w:p w14:paraId="295D257B" w14:textId="4F4D34EF" w:rsidR="00C10817" w:rsidRPr="002A4BE5" w:rsidRDefault="00C10817" w:rsidP="002A4BE5">
      <w:pPr>
        <w:pStyle w:val="BodyTextL50"/>
      </w:pPr>
      <w:r>
        <w:t xml:space="preserve">Will these PCs be able to communicate directly with each other? </w:t>
      </w:r>
      <w:r w:rsidR="00A95662" w:rsidRPr="00A95662">
        <w:rPr>
          <w:b/>
          <w:bCs/>
        </w:rPr>
        <w:t>Yes</w:t>
      </w:r>
    </w:p>
    <w:p w14:paraId="7573BAA5" w14:textId="77777777" w:rsidR="007A36D2" w:rsidRDefault="007A36D2" w:rsidP="002A4BE5">
      <w:pPr>
        <w:pStyle w:val="BodyTextL50"/>
      </w:pPr>
      <w:r>
        <w:t>What is the highest address that can be given to PC-B that allows it to be on the same network as PC-A?</w:t>
      </w:r>
    </w:p>
    <w:p w14:paraId="73CC3969" w14:textId="05D137FC" w:rsidR="007A36D2" w:rsidRPr="00A95662" w:rsidRDefault="00A95662" w:rsidP="002A4BE5">
      <w:pPr>
        <w:pStyle w:val="BodyTextL50"/>
        <w:rPr>
          <w:rStyle w:val="AnswerGray"/>
          <w:b/>
          <w:bCs/>
        </w:rPr>
      </w:pPr>
      <w:r w:rsidRPr="00A95662">
        <w:rPr>
          <w:b/>
          <w:bCs/>
        </w:rPr>
        <w:t>192.168.1</w:t>
      </w:r>
      <w:r w:rsidR="00573E41">
        <w:rPr>
          <w:b/>
          <w:bCs/>
        </w:rPr>
        <w:t>.30</w:t>
      </w:r>
      <w:r w:rsidR="007A36D2" w:rsidRPr="00A95662">
        <w:rPr>
          <w:b/>
          <w:bCs/>
        </w:rPr>
        <w:t xml:space="preserve"> </w:t>
      </w:r>
    </w:p>
    <w:p w14:paraId="7CC35984" w14:textId="77777777" w:rsidR="007A36D2" w:rsidRDefault="007A36D2" w:rsidP="00C10817">
      <w:pPr>
        <w:pStyle w:val="SubStepAlpha"/>
        <w:rPr>
          <w:rStyle w:val="AnswerGray"/>
        </w:rPr>
      </w:pPr>
      <w:r>
        <w:t>You are configuring two PCs for your network. PC-A is given an IP address of</w:t>
      </w:r>
      <w:r w:rsidR="00344C30">
        <w:t xml:space="preserve"> 10.0.0.16</w:t>
      </w:r>
      <w:r>
        <w:t xml:space="preserve">, and PC-B is given an IP address of </w:t>
      </w:r>
      <w:r w:rsidR="00344C30">
        <w:t>10.1.14.68</w:t>
      </w:r>
      <w:r>
        <w:t>. Both PCs receive a subnet mask of 255.254.0.0.</w:t>
      </w:r>
    </w:p>
    <w:p w14:paraId="6D4E1E34" w14:textId="21EBA235" w:rsidR="007A36D2" w:rsidRDefault="007A36D2" w:rsidP="007A36D2">
      <w:pPr>
        <w:pStyle w:val="BodyTextL50"/>
      </w:pPr>
      <w:r>
        <w:t xml:space="preserve">What is the </w:t>
      </w:r>
      <w:r w:rsidR="00CE10A4">
        <w:t xml:space="preserve">network </w:t>
      </w:r>
      <w:r>
        <w:t xml:space="preserve">address for PC-A? </w:t>
      </w:r>
      <w:r w:rsidR="00573E41" w:rsidRPr="00573E41">
        <w:rPr>
          <w:b/>
          <w:bCs/>
        </w:rPr>
        <w:t>10.0.0.0</w:t>
      </w:r>
      <w:r>
        <w:t xml:space="preserve"> </w:t>
      </w:r>
    </w:p>
    <w:p w14:paraId="68E99777" w14:textId="7F455BA3" w:rsidR="007A36D2" w:rsidRDefault="007A36D2" w:rsidP="007A36D2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 xml:space="preserve">address for PC-B? </w:t>
      </w:r>
      <w:r w:rsidR="00573E41" w:rsidRPr="00573E41">
        <w:rPr>
          <w:b/>
          <w:bCs/>
        </w:rPr>
        <w:t>10.0.0.0</w:t>
      </w:r>
      <w:r>
        <w:t xml:space="preserve"> </w:t>
      </w:r>
    </w:p>
    <w:p w14:paraId="6464A3B1" w14:textId="23AF9511" w:rsidR="00C10817" w:rsidRPr="002A4BE5" w:rsidRDefault="00C10817" w:rsidP="007A36D2">
      <w:pPr>
        <w:pStyle w:val="BodyTextL50"/>
      </w:pPr>
      <w:r>
        <w:t xml:space="preserve">Will these PCs be able to communicate directly with each other? </w:t>
      </w:r>
      <w:r w:rsidR="00573E41" w:rsidRPr="00573E41">
        <w:rPr>
          <w:b/>
          <w:bCs/>
        </w:rPr>
        <w:t>Yes</w:t>
      </w:r>
      <w:r>
        <w:t xml:space="preserve"> </w:t>
      </w:r>
    </w:p>
    <w:p w14:paraId="03E8B9FC" w14:textId="77777777" w:rsidR="007A36D2" w:rsidRDefault="007A36D2" w:rsidP="007A36D2">
      <w:pPr>
        <w:pStyle w:val="BodyTextL50"/>
      </w:pPr>
      <w:r>
        <w:t xml:space="preserve">What is the </w:t>
      </w:r>
      <w:r w:rsidR="00117D9C">
        <w:t>lowest</w:t>
      </w:r>
      <w:r>
        <w:t xml:space="preserve"> address that can be given to PC-B that allows it to be on the same network as PC-A?</w:t>
      </w:r>
    </w:p>
    <w:p w14:paraId="1233B59E" w14:textId="21E1694B" w:rsidR="007A36D2" w:rsidRPr="00820D10" w:rsidRDefault="00820D10" w:rsidP="007A36D2">
      <w:pPr>
        <w:pStyle w:val="BodyTextL50"/>
        <w:rPr>
          <w:rStyle w:val="AnswerGray"/>
          <w:b/>
          <w:bCs/>
        </w:rPr>
      </w:pPr>
      <w:r w:rsidRPr="00820D10">
        <w:rPr>
          <w:b/>
          <w:bCs/>
        </w:rPr>
        <w:t>10.0.0.1</w:t>
      </w:r>
      <w:r w:rsidR="007A36D2" w:rsidRPr="00820D10">
        <w:rPr>
          <w:b/>
          <w:bCs/>
        </w:rPr>
        <w:t xml:space="preserve"> </w:t>
      </w:r>
    </w:p>
    <w:p w14:paraId="64CB234C" w14:textId="77777777" w:rsidR="00EA755D" w:rsidRDefault="00EA755D" w:rsidP="00EA755D">
      <w:pPr>
        <w:pStyle w:val="StepHead"/>
      </w:pPr>
      <w:r>
        <w:lastRenderedPageBreak/>
        <w:t xml:space="preserve">Identify the </w:t>
      </w:r>
      <w:r w:rsidR="008D3F52">
        <w:t>d</w:t>
      </w:r>
      <w:r>
        <w:t>efault</w:t>
      </w:r>
      <w:r w:rsidR="00606171">
        <w:t xml:space="preserve"> </w:t>
      </w:r>
      <w:r>
        <w:t>gateway address.</w:t>
      </w:r>
    </w:p>
    <w:p w14:paraId="6015FD97" w14:textId="77777777" w:rsidR="008748E2" w:rsidRDefault="00EA755D" w:rsidP="00EA755D">
      <w:pPr>
        <w:pStyle w:val="SubStepAlpha"/>
      </w:pPr>
      <w:r>
        <w:t xml:space="preserve">Your company has a policy to use </w:t>
      </w:r>
      <w:r w:rsidRPr="00820D10">
        <w:rPr>
          <w:b/>
          <w:bCs/>
        </w:rPr>
        <w:t>the first IP address in a network as the default</w:t>
      </w:r>
      <w:r w:rsidR="00881D8B" w:rsidRPr="00820D10">
        <w:rPr>
          <w:b/>
          <w:bCs/>
        </w:rPr>
        <w:t xml:space="preserve"> </w:t>
      </w:r>
      <w:r w:rsidRPr="00820D10">
        <w:rPr>
          <w:b/>
          <w:bCs/>
        </w:rPr>
        <w:t>gateway address</w:t>
      </w:r>
      <w:r>
        <w:t xml:space="preserve">. A host on the </w:t>
      </w:r>
      <w:r w:rsidR="00CE10A4">
        <w:t>local-area network (</w:t>
      </w:r>
      <w:r>
        <w:t>LAN</w:t>
      </w:r>
      <w:r w:rsidR="00CE10A4">
        <w:t>)</w:t>
      </w:r>
      <w:r>
        <w:t xml:space="preserve"> has an IP address of 172.16.140.24 and a subnet mask of 255.255.192.0.</w:t>
      </w:r>
    </w:p>
    <w:p w14:paraId="279646A5" w14:textId="77777777" w:rsidR="00B73FE6" w:rsidRDefault="00B73FE6" w:rsidP="008748E2">
      <w:pPr>
        <w:pStyle w:val="BodyTextL50"/>
      </w:pPr>
      <w:r>
        <w:t>Reflection:</w:t>
      </w:r>
    </w:p>
    <w:p w14:paraId="46AE61AC" w14:textId="3205E7B1"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</w:p>
    <w:p w14:paraId="2AE5D8D4" w14:textId="3B87658A" w:rsidR="008748E2" w:rsidRPr="00820D10" w:rsidRDefault="00820D10" w:rsidP="008748E2">
      <w:pPr>
        <w:pStyle w:val="BodyTextL50"/>
        <w:rPr>
          <w:rStyle w:val="AnswerGray"/>
          <w:b/>
          <w:bCs/>
        </w:rPr>
      </w:pPr>
      <w:r w:rsidRPr="00820D10">
        <w:rPr>
          <w:b/>
          <w:bCs/>
        </w:rPr>
        <w:t>172.16.128.0</w:t>
      </w:r>
      <w:r w:rsidR="008748E2" w:rsidRPr="00820D10">
        <w:rPr>
          <w:b/>
          <w:bCs/>
        </w:rPr>
        <w:t xml:space="preserve"> </w:t>
      </w:r>
    </w:p>
    <w:p w14:paraId="4EBC1295" w14:textId="77777777"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address for this host?</w:t>
      </w:r>
    </w:p>
    <w:p w14:paraId="2021C89B" w14:textId="571EE9C8" w:rsidR="00EA755D" w:rsidRPr="00820D10" w:rsidRDefault="00820D10" w:rsidP="00EA755D">
      <w:pPr>
        <w:pStyle w:val="BodyTextL50"/>
        <w:rPr>
          <w:rStyle w:val="AnswerGray"/>
          <w:b/>
          <w:bCs/>
        </w:rPr>
      </w:pPr>
      <w:r w:rsidRPr="00820D10">
        <w:rPr>
          <w:b/>
          <w:bCs/>
        </w:rPr>
        <w:t>172.16.128.1</w:t>
      </w:r>
      <w:r w:rsidR="008748E2" w:rsidRPr="00820D10">
        <w:rPr>
          <w:b/>
          <w:bCs/>
        </w:rPr>
        <w:t xml:space="preserve"> </w:t>
      </w:r>
    </w:p>
    <w:p w14:paraId="4B199A0E" w14:textId="77777777" w:rsidR="008748E2" w:rsidRDefault="00EA755D" w:rsidP="00EA755D">
      <w:pPr>
        <w:pStyle w:val="SubStepAlpha"/>
      </w:pPr>
      <w:r>
        <w:t xml:space="preserve">Your company has a policy to use the </w:t>
      </w:r>
      <w:r w:rsidR="008748E2">
        <w:t>first</w:t>
      </w:r>
      <w:r>
        <w:t xml:space="preserve"> IP address in a network as the default</w:t>
      </w:r>
      <w:r w:rsidR="00881D8B">
        <w:t xml:space="preserve"> </w:t>
      </w:r>
      <w:r>
        <w:t>gateway address. You have been instructed to configure a new server with an IP address of 192.168.184.227 and a subnet mask of 255.255.255.248.</w:t>
      </w:r>
    </w:p>
    <w:p w14:paraId="3037EA52" w14:textId="77777777"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</w:p>
    <w:p w14:paraId="6C252075" w14:textId="397EE812" w:rsidR="008748E2" w:rsidRPr="008748E2" w:rsidRDefault="00D25947" w:rsidP="008748E2">
      <w:pPr>
        <w:pStyle w:val="BodyTextL50"/>
        <w:rPr>
          <w:rStyle w:val="AnswerGray"/>
        </w:rPr>
      </w:pPr>
      <w:r>
        <w:rPr>
          <w:b/>
          <w:bCs/>
        </w:rPr>
        <w:t>192.168.184.224</w:t>
      </w:r>
      <w:r w:rsidR="008748E2">
        <w:t xml:space="preserve"> </w:t>
      </w:r>
    </w:p>
    <w:p w14:paraId="675B0C15" w14:textId="77777777"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for this server?</w:t>
      </w:r>
    </w:p>
    <w:p w14:paraId="2AEB6AE8" w14:textId="54212797" w:rsidR="00EA755D" w:rsidRPr="00D25947" w:rsidRDefault="00D25947" w:rsidP="00606171">
      <w:pPr>
        <w:pStyle w:val="BodyTextL50"/>
        <w:rPr>
          <w:rStyle w:val="AnswerGray"/>
          <w:b/>
          <w:bCs/>
        </w:rPr>
      </w:pPr>
      <w:r>
        <w:rPr>
          <w:b/>
          <w:bCs/>
        </w:rPr>
        <w:t>192.168.184.225</w:t>
      </w:r>
    </w:p>
    <w:p w14:paraId="2D3D7127" w14:textId="77777777" w:rsidR="00B73FE6" w:rsidRDefault="00B73FE6" w:rsidP="00C21DB8">
      <w:pPr>
        <w:pStyle w:val="BodyTextL25"/>
      </w:pPr>
      <w:r>
        <w:t>Reflection:</w:t>
      </w:r>
    </w:p>
    <w:p w14:paraId="1E582B92" w14:textId="4A90BA07" w:rsidR="00024EE5" w:rsidRDefault="00B504DF" w:rsidP="00C21DB8">
      <w:pPr>
        <w:pStyle w:val="BodyTextL25"/>
      </w:pPr>
      <w:r>
        <w:t xml:space="preserve">Why is the subnet mask important in determining the </w:t>
      </w:r>
      <w:r w:rsidR="00CE10A4">
        <w:t>network address</w:t>
      </w:r>
      <w:r w:rsidR="00867EAF">
        <w:t>?</w:t>
      </w:r>
    </w:p>
    <w:p w14:paraId="378C4EB7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1CB491AF" w14:textId="77777777" w:rsidR="003B42C5" w:rsidRDefault="003B42C5" w:rsidP="001772B8">
      <w:pPr>
        <w:pStyle w:val="BodyTextL25"/>
      </w:pPr>
      <w:r>
        <w:t>_______________________________________________________________________________________</w:t>
      </w:r>
    </w:p>
    <w:sectPr w:rsidR="003B42C5" w:rsidSect="008C4307">
      <w:headerReference w:type="default" r:id="rId8"/>
      <w:footerReference w:type="default" r:id="rId9"/>
      <w:headerReference w:type="firs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C7992" w14:textId="77777777" w:rsidR="009D68D0" w:rsidRDefault="009D68D0" w:rsidP="0090659A">
      <w:pPr>
        <w:spacing w:after="0" w:line="240" w:lineRule="auto"/>
      </w:pPr>
      <w:r>
        <w:separator/>
      </w:r>
    </w:p>
    <w:p w14:paraId="2320B8CC" w14:textId="77777777" w:rsidR="009D68D0" w:rsidRDefault="009D68D0"/>
    <w:p w14:paraId="395E2D05" w14:textId="77777777" w:rsidR="009D68D0" w:rsidRDefault="009D68D0"/>
    <w:p w14:paraId="6CF1FA85" w14:textId="77777777" w:rsidR="009D68D0" w:rsidRDefault="009D68D0"/>
    <w:p w14:paraId="1A24BB20" w14:textId="77777777" w:rsidR="009D68D0" w:rsidRDefault="009D68D0"/>
  </w:endnote>
  <w:endnote w:type="continuationSeparator" w:id="0">
    <w:p w14:paraId="3741FE0B" w14:textId="77777777" w:rsidR="009D68D0" w:rsidRDefault="009D68D0" w:rsidP="0090659A">
      <w:pPr>
        <w:spacing w:after="0" w:line="240" w:lineRule="auto"/>
      </w:pPr>
      <w:r>
        <w:continuationSeparator/>
      </w:r>
    </w:p>
    <w:p w14:paraId="79BBC17C" w14:textId="77777777" w:rsidR="009D68D0" w:rsidRDefault="009D68D0"/>
    <w:p w14:paraId="32FABBEB" w14:textId="77777777" w:rsidR="009D68D0" w:rsidRDefault="009D68D0"/>
    <w:p w14:paraId="5807E23D" w14:textId="77777777" w:rsidR="009D68D0" w:rsidRDefault="009D68D0"/>
    <w:p w14:paraId="417F1D05" w14:textId="77777777" w:rsidR="009D68D0" w:rsidRDefault="009D68D0"/>
  </w:endnote>
  <w:endnote w:type="continuationNotice" w:id="1">
    <w:p w14:paraId="5BC41B8C" w14:textId="77777777" w:rsidR="009D68D0" w:rsidRDefault="009D68D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613DE" w14:textId="1D7924DF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54487F">
      <w:fldChar w:fldCharType="begin"/>
    </w:r>
    <w:r w:rsidR="0054487F">
      <w:instrText xml:space="preserve"> DATE  \@ "yyyy"  \* MERGEFORMAT </w:instrText>
    </w:r>
    <w:r w:rsidR="00000000">
      <w:fldChar w:fldCharType="separate"/>
    </w:r>
    <w:r w:rsidR="00E30951">
      <w:rPr>
        <w:noProof/>
      </w:rPr>
      <w:t>2024</w:t>
    </w:r>
    <w:r w:rsidR="0054487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028B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028B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2464C" w14:textId="77777777" w:rsidR="009D68D0" w:rsidRDefault="009D68D0" w:rsidP="0090659A">
      <w:pPr>
        <w:spacing w:after="0" w:line="240" w:lineRule="auto"/>
      </w:pPr>
      <w:r>
        <w:separator/>
      </w:r>
    </w:p>
    <w:p w14:paraId="1CFFB198" w14:textId="77777777" w:rsidR="009D68D0" w:rsidRDefault="009D68D0"/>
    <w:p w14:paraId="184CE1D9" w14:textId="77777777" w:rsidR="009D68D0" w:rsidRDefault="009D68D0"/>
    <w:p w14:paraId="5880FC33" w14:textId="77777777" w:rsidR="009D68D0" w:rsidRDefault="009D68D0"/>
    <w:p w14:paraId="67581D79" w14:textId="77777777" w:rsidR="009D68D0" w:rsidRDefault="009D68D0"/>
  </w:footnote>
  <w:footnote w:type="continuationSeparator" w:id="0">
    <w:p w14:paraId="63E190CC" w14:textId="77777777" w:rsidR="009D68D0" w:rsidRDefault="009D68D0" w:rsidP="0090659A">
      <w:pPr>
        <w:spacing w:after="0" w:line="240" w:lineRule="auto"/>
      </w:pPr>
      <w:r>
        <w:continuationSeparator/>
      </w:r>
    </w:p>
    <w:p w14:paraId="5F7CC324" w14:textId="77777777" w:rsidR="009D68D0" w:rsidRDefault="009D68D0"/>
    <w:p w14:paraId="50571E89" w14:textId="77777777" w:rsidR="009D68D0" w:rsidRDefault="009D68D0"/>
    <w:p w14:paraId="393B3B2C" w14:textId="77777777" w:rsidR="009D68D0" w:rsidRDefault="009D68D0"/>
    <w:p w14:paraId="3059D2D0" w14:textId="77777777" w:rsidR="009D68D0" w:rsidRDefault="009D68D0"/>
  </w:footnote>
  <w:footnote w:type="continuationNotice" w:id="1">
    <w:p w14:paraId="765F7FFC" w14:textId="77777777" w:rsidR="009D68D0" w:rsidRDefault="009D68D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60D62" w14:textId="77777777" w:rsidR="007443E9" w:rsidRDefault="00616042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Converting IPv4 Addresses to Binary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54A7F" w14:textId="77777777" w:rsidR="008C4307" w:rsidRDefault="00FB2C46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20FE8623" wp14:editId="5F6C9F2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94529803">
    <w:abstractNumId w:val="3"/>
  </w:num>
  <w:num w:numId="2" w16cid:durableId="2055084242">
    <w:abstractNumId w:val="1"/>
  </w:num>
  <w:num w:numId="3" w16cid:durableId="286397765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3410818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503"/>
    <w:rsid w:val="00041AF6"/>
    <w:rsid w:val="00044E62"/>
    <w:rsid w:val="00050BA4"/>
    <w:rsid w:val="00051738"/>
    <w:rsid w:val="00052548"/>
    <w:rsid w:val="00060696"/>
    <w:rsid w:val="00071565"/>
    <w:rsid w:val="000769CF"/>
    <w:rsid w:val="000815D8"/>
    <w:rsid w:val="00085CC6"/>
    <w:rsid w:val="00090C07"/>
    <w:rsid w:val="00091E8D"/>
    <w:rsid w:val="0009378D"/>
    <w:rsid w:val="00094415"/>
    <w:rsid w:val="00097163"/>
    <w:rsid w:val="000A0775"/>
    <w:rsid w:val="000A22C8"/>
    <w:rsid w:val="000A3CCE"/>
    <w:rsid w:val="000B2344"/>
    <w:rsid w:val="000B7DE5"/>
    <w:rsid w:val="000C4C07"/>
    <w:rsid w:val="000C7261"/>
    <w:rsid w:val="000D55B4"/>
    <w:rsid w:val="000E65F0"/>
    <w:rsid w:val="000F072C"/>
    <w:rsid w:val="000F5CDC"/>
    <w:rsid w:val="000F6743"/>
    <w:rsid w:val="001006C2"/>
    <w:rsid w:val="00102FEF"/>
    <w:rsid w:val="00107B2B"/>
    <w:rsid w:val="00112AC5"/>
    <w:rsid w:val="001133DD"/>
    <w:rsid w:val="00117B62"/>
    <w:rsid w:val="00117D9C"/>
    <w:rsid w:val="00120CBE"/>
    <w:rsid w:val="001214B3"/>
    <w:rsid w:val="001261C4"/>
    <w:rsid w:val="001366EC"/>
    <w:rsid w:val="0014219C"/>
    <w:rsid w:val="001425ED"/>
    <w:rsid w:val="00154E3A"/>
    <w:rsid w:val="00157902"/>
    <w:rsid w:val="00161CBE"/>
    <w:rsid w:val="00163164"/>
    <w:rsid w:val="00166253"/>
    <w:rsid w:val="001710C0"/>
    <w:rsid w:val="00172921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0F8C"/>
    <w:rsid w:val="001A15DA"/>
    <w:rsid w:val="001A2694"/>
    <w:rsid w:val="001A3CC7"/>
    <w:rsid w:val="001A69AC"/>
    <w:rsid w:val="001A798C"/>
    <w:rsid w:val="001B67D8"/>
    <w:rsid w:val="001B6F95"/>
    <w:rsid w:val="001B7F7B"/>
    <w:rsid w:val="001C05A1"/>
    <w:rsid w:val="001C1D9E"/>
    <w:rsid w:val="001C37ED"/>
    <w:rsid w:val="001C7C3B"/>
    <w:rsid w:val="001D5B6F"/>
    <w:rsid w:val="001D5D49"/>
    <w:rsid w:val="001E0AB8"/>
    <w:rsid w:val="001E26E1"/>
    <w:rsid w:val="001E38E0"/>
    <w:rsid w:val="001E4E72"/>
    <w:rsid w:val="001E62B3"/>
    <w:rsid w:val="001F0171"/>
    <w:rsid w:val="001F0D77"/>
    <w:rsid w:val="001F7DD8"/>
    <w:rsid w:val="00201928"/>
    <w:rsid w:val="00201D53"/>
    <w:rsid w:val="00203E26"/>
    <w:rsid w:val="0020449C"/>
    <w:rsid w:val="002113B8"/>
    <w:rsid w:val="00215665"/>
    <w:rsid w:val="002163BB"/>
    <w:rsid w:val="0021792C"/>
    <w:rsid w:val="002202A9"/>
    <w:rsid w:val="002240AB"/>
    <w:rsid w:val="00225E37"/>
    <w:rsid w:val="00242E3A"/>
    <w:rsid w:val="00246195"/>
    <w:rsid w:val="00247F31"/>
    <w:rsid w:val="002506CF"/>
    <w:rsid w:val="0025107F"/>
    <w:rsid w:val="00260CD4"/>
    <w:rsid w:val="00261CB7"/>
    <w:rsid w:val="002631C8"/>
    <w:rsid w:val="002639D8"/>
    <w:rsid w:val="00265F77"/>
    <w:rsid w:val="00266C83"/>
    <w:rsid w:val="002768DC"/>
    <w:rsid w:val="00280BCF"/>
    <w:rsid w:val="00297B6D"/>
    <w:rsid w:val="002A31C4"/>
    <w:rsid w:val="002A4BE5"/>
    <w:rsid w:val="002A6C56"/>
    <w:rsid w:val="002A6E3E"/>
    <w:rsid w:val="002A7EE0"/>
    <w:rsid w:val="002C090C"/>
    <w:rsid w:val="002C1243"/>
    <w:rsid w:val="002C1815"/>
    <w:rsid w:val="002C475E"/>
    <w:rsid w:val="002C6AD6"/>
    <w:rsid w:val="002C6DDC"/>
    <w:rsid w:val="002D126C"/>
    <w:rsid w:val="002D6C2A"/>
    <w:rsid w:val="002D6F57"/>
    <w:rsid w:val="002D7A86"/>
    <w:rsid w:val="002E70F9"/>
    <w:rsid w:val="002F45FF"/>
    <w:rsid w:val="002F6D17"/>
    <w:rsid w:val="002F6FA8"/>
    <w:rsid w:val="00302887"/>
    <w:rsid w:val="003056EB"/>
    <w:rsid w:val="003071FF"/>
    <w:rsid w:val="00310652"/>
    <w:rsid w:val="0031371D"/>
    <w:rsid w:val="00316AAD"/>
    <w:rsid w:val="0031789F"/>
    <w:rsid w:val="00320788"/>
    <w:rsid w:val="003233A3"/>
    <w:rsid w:val="003318D3"/>
    <w:rsid w:val="0034455D"/>
    <w:rsid w:val="00344C30"/>
    <w:rsid w:val="0034604B"/>
    <w:rsid w:val="00346D17"/>
    <w:rsid w:val="00347972"/>
    <w:rsid w:val="00353705"/>
    <w:rsid w:val="0035469B"/>
    <w:rsid w:val="003559CC"/>
    <w:rsid w:val="003569D7"/>
    <w:rsid w:val="003608AC"/>
    <w:rsid w:val="0036465A"/>
    <w:rsid w:val="00392C65"/>
    <w:rsid w:val="00392ED5"/>
    <w:rsid w:val="003A19DC"/>
    <w:rsid w:val="003A1B45"/>
    <w:rsid w:val="003B2E0C"/>
    <w:rsid w:val="003B42C5"/>
    <w:rsid w:val="003B46FC"/>
    <w:rsid w:val="003B5767"/>
    <w:rsid w:val="003B7605"/>
    <w:rsid w:val="003C6BCA"/>
    <w:rsid w:val="003C7902"/>
    <w:rsid w:val="003D0BFF"/>
    <w:rsid w:val="003D68B8"/>
    <w:rsid w:val="003E5BE5"/>
    <w:rsid w:val="003E69DB"/>
    <w:rsid w:val="003F18D1"/>
    <w:rsid w:val="003F4F0E"/>
    <w:rsid w:val="003F6E06"/>
    <w:rsid w:val="0040379F"/>
    <w:rsid w:val="00403B3D"/>
    <w:rsid w:val="00403C7A"/>
    <w:rsid w:val="004057A6"/>
    <w:rsid w:val="00406554"/>
    <w:rsid w:val="00407B99"/>
    <w:rsid w:val="004131B0"/>
    <w:rsid w:val="00416C42"/>
    <w:rsid w:val="00422476"/>
    <w:rsid w:val="0042385C"/>
    <w:rsid w:val="00431654"/>
    <w:rsid w:val="00434926"/>
    <w:rsid w:val="00443BF4"/>
    <w:rsid w:val="00444217"/>
    <w:rsid w:val="004478F4"/>
    <w:rsid w:val="00450F7A"/>
    <w:rsid w:val="00452C6D"/>
    <w:rsid w:val="00455E0B"/>
    <w:rsid w:val="00457FB8"/>
    <w:rsid w:val="004659EE"/>
    <w:rsid w:val="00473FB3"/>
    <w:rsid w:val="004869E9"/>
    <w:rsid w:val="004936C2"/>
    <w:rsid w:val="0049379C"/>
    <w:rsid w:val="004A1CA0"/>
    <w:rsid w:val="004A22E9"/>
    <w:rsid w:val="004A4ACD"/>
    <w:rsid w:val="004A5BC5"/>
    <w:rsid w:val="004B023D"/>
    <w:rsid w:val="004B1B28"/>
    <w:rsid w:val="004C0909"/>
    <w:rsid w:val="004C3F97"/>
    <w:rsid w:val="004D01F2"/>
    <w:rsid w:val="004D3339"/>
    <w:rsid w:val="004D353F"/>
    <w:rsid w:val="004D36D7"/>
    <w:rsid w:val="004D682B"/>
    <w:rsid w:val="004E2342"/>
    <w:rsid w:val="004E2CDF"/>
    <w:rsid w:val="004E6152"/>
    <w:rsid w:val="004E718C"/>
    <w:rsid w:val="004F344A"/>
    <w:rsid w:val="0050173D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0E4D"/>
    <w:rsid w:val="0054487F"/>
    <w:rsid w:val="005510BA"/>
    <w:rsid w:val="00554B4E"/>
    <w:rsid w:val="00556C02"/>
    <w:rsid w:val="00561BB2"/>
    <w:rsid w:val="00563249"/>
    <w:rsid w:val="00570A65"/>
    <w:rsid w:val="00573E41"/>
    <w:rsid w:val="005762B1"/>
    <w:rsid w:val="00580456"/>
    <w:rsid w:val="00580E73"/>
    <w:rsid w:val="00593386"/>
    <w:rsid w:val="00596998"/>
    <w:rsid w:val="005A27AC"/>
    <w:rsid w:val="005A6E62"/>
    <w:rsid w:val="005D154C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6171"/>
    <w:rsid w:val="006131CE"/>
    <w:rsid w:val="00616042"/>
    <w:rsid w:val="00617D6E"/>
    <w:rsid w:val="00622D61"/>
    <w:rsid w:val="00624198"/>
    <w:rsid w:val="00637310"/>
    <w:rsid w:val="006428E5"/>
    <w:rsid w:val="00644958"/>
    <w:rsid w:val="006465C8"/>
    <w:rsid w:val="00650B4C"/>
    <w:rsid w:val="006515D6"/>
    <w:rsid w:val="006728E9"/>
    <w:rsid w:val="00672919"/>
    <w:rsid w:val="00673E59"/>
    <w:rsid w:val="00686587"/>
    <w:rsid w:val="006904CF"/>
    <w:rsid w:val="00695EE2"/>
    <w:rsid w:val="0069660B"/>
    <w:rsid w:val="00696DD0"/>
    <w:rsid w:val="006A0930"/>
    <w:rsid w:val="006A1B33"/>
    <w:rsid w:val="006A48F1"/>
    <w:rsid w:val="006A71A3"/>
    <w:rsid w:val="006B03F2"/>
    <w:rsid w:val="006B1639"/>
    <w:rsid w:val="006B5CA7"/>
    <w:rsid w:val="006B5E89"/>
    <w:rsid w:val="006C19B2"/>
    <w:rsid w:val="006C1A5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12"/>
    <w:rsid w:val="0071185D"/>
    <w:rsid w:val="00720435"/>
    <w:rsid w:val="007222AD"/>
    <w:rsid w:val="007250B5"/>
    <w:rsid w:val="007267CF"/>
    <w:rsid w:val="0072793F"/>
    <w:rsid w:val="00730517"/>
    <w:rsid w:val="00731F3F"/>
    <w:rsid w:val="00733BAB"/>
    <w:rsid w:val="007436BF"/>
    <w:rsid w:val="007443E9"/>
    <w:rsid w:val="00745DCE"/>
    <w:rsid w:val="0074748E"/>
    <w:rsid w:val="00753D89"/>
    <w:rsid w:val="00755C9B"/>
    <w:rsid w:val="00760FE4"/>
    <w:rsid w:val="00763D8B"/>
    <w:rsid w:val="00763F27"/>
    <w:rsid w:val="007657F6"/>
    <w:rsid w:val="00765E47"/>
    <w:rsid w:val="0077125A"/>
    <w:rsid w:val="00786F58"/>
    <w:rsid w:val="00787CC1"/>
    <w:rsid w:val="007915A5"/>
    <w:rsid w:val="00792F4E"/>
    <w:rsid w:val="0079398D"/>
    <w:rsid w:val="00796C25"/>
    <w:rsid w:val="007A287C"/>
    <w:rsid w:val="007A35ED"/>
    <w:rsid w:val="007A36D2"/>
    <w:rsid w:val="007A3B2A"/>
    <w:rsid w:val="007B5522"/>
    <w:rsid w:val="007B6A74"/>
    <w:rsid w:val="007C0EE0"/>
    <w:rsid w:val="007C1B71"/>
    <w:rsid w:val="007C2FBB"/>
    <w:rsid w:val="007C7164"/>
    <w:rsid w:val="007D105B"/>
    <w:rsid w:val="007D1984"/>
    <w:rsid w:val="007D2AFE"/>
    <w:rsid w:val="007E3F27"/>
    <w:rsid w:val="007E3FEA"/>
    <w:rsid w:val="007E6BA1"/>
    <w:rsid w:val="007F0A0B"/>
    <w:rsid w:val="007F3A60"/>
    <w:rsid w:val="007F3D0B"/>
    <w:rsid w:val="007F7C94"/>
    <w:rsid w:val="00810E4B"/>
    <w:rsid w:val="00814BAA"/>
    <w:rsid w:val="00820D10"/>
    <w:rsid w:val="00821B31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0A3"/>
    <w:rsid w:val="00873C6B"/>
    <w:rsid w:val="008748E2"/>
    <w:rsid w:val="00881D8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52"/>
    <w:rsid w:val="008D496D"/>
    <w:rsid w:val="008D73BF"/>
    <w:rsid w:val="008D7F09"/>
    <w:rsid w:val="008E5B64"/>
    <w:rsid w:val="008E7DAA"/>
    <w:rsid w:val="008F0094"/>
    <w:rsid w:val="008F340F"/>
    <w:rsid w:val="009028BF"/>
    <w:rsid w:val="00903523"/>
    <w:rsid w:val="0090659A"/>
    <w:rsid w:val="009133A4"/>
    <w:rsid w:val="00915986"/>
    <w:rsid w:val="00917624"/>
    <w:rsid w:val="00930386"/>
    <w:rsid w:val="009309F5"/>
    <w:rsid w:val="00933237"/>
    <w:rsid w:val="00933F28"/>
    <w:rsid w:val="00934028"/>
    <w:rsid w:val="00940EE6"/>
    <w:rsid w:val="0094433F"/>
    <w:rsid w:val="009476C0"/>
    <w:rsid w:val="009531F2"/>
    <w:rsid w:val="0095410A"/>
    <w:rsid w:val="00963E34"/>
    <w:rsid w:val="00964DFA"/>
    <w:rsid w:val="00972A2D"/>
    <w:rsid w:val="0097791B"/>
    <w:rsid w:val="0098155C"/>
    <w:rsid w:val="00983B77"/>
    <w:rsid w:val="009958F0"/>
    <w:rsid w:val="00996053"/>
    <w:rsid w:val="009A0B2F"/>
    <w:rsid w:val="009A1093"/>
    <w:rsid w:val="009A1CF4"/>
    <w:rsid w:val="009A37D7"/>
    <w:rsid w:val="009A4E17"/>
    <w:rsid w:val="009A6955"/>
    <w:rsid w:val="009B341C"/>
    <w:rsid w:val="009B390C"/>
    <w:rsid w:val="009B5747"/>
    <w:rsid w:val="009C3259"/>
    <w:rsid w:val="009C6C51"/>
    <w:rsid w:val="009D2C27"/>
    <w:rsid w:val="009D2D00"/>
    <w:rsid w:val="009D54EF"/>
    <w:rsid w:val="009D68D0"/>
    <w:rsid w:val="009E2309"/>
    <w:rsid w:val="009E42B9"/>
    <w:rsid w:val="009F4C2E"/>
    <w:rsid w:val="009F788D"/>
    <w:rsid w:val="00A0069B"/>
    <w:rsid w:val="00A014A3"/>
    <w:rsid w:val="00A017E8"/>
    <w:rsid w:val="00A0412D"/>
    <w:rsid w:val="00A051D6"/>
    <w:rsid w:val="00A114E7"/>
    <w:rsid w:val="00A11BE3"/>
    <w:rsid w:val="00A21211"/>
    <w:rsid w:val="00A22F15"/>
    <w:rsid w:val="00A26437"/>
    <w:rsid w:val="00A30F76"/>
    <w:rsid w:val="00A34E7F"/>
    <w:rsid w:val="00A374AB"/>
    <w:rsid w:val="00A44836"/>
    <w:rsid w:val="00A46F0A"/>
    <w:rsid w:val="00A46F25"/>
    <w:rsid w:val="00A47509"/>
    <w:rsid w:val="00A47CC2"/>
    <w:rsid w:val="00A60146"/>
    <w:rsid w:val="00A60D39"/>
    <w:rsid w:val="00A622C4"/>
    <w:rsid w:val="00A754B4"/>
    <w:rsid w:val="00A807C1"/>
    <w:rsid w:val="00A83374"/>
    <w:rsid w:val="00A95662"/>
    <w:rsid w:val="00A96172"/>
    <w:rsid w:val="00AB0D6A"/>
    <w:rsid w:val="00AB43B3"/>
    <w:rsid w:val="00AB49B9"/>
    <w:rsid w:val="00AB758A"/>
    <w:rsid w:val="00AC1E7E"/>
    <w:rsid w:val="00AC507D"/>
    <w:rsid w:val="00AC564C"/>
    <w:rsid w:val="00AC66E4"/>
    <w:rsid w:val="00AD4578"/>
    <w:rsid w:val="00AD68E9"/>
    <w:rsid w:val="00AE05C7"/>
    <w:rsid w:val="00AE248A"/>
    <w:rsid w:val="00AE56C0"/>
    <w:rsid w:val="00AF1341"/>
    <w:rsid w:val="00B00914"/>
    <w:rsid w:val="00B02A8E"/>
    <w:rsid w:val="00B052EE"/>
    <w:rsid w:val="00B1081F"/>
    <w:rsid w:val="00B15BC3"/>
    <w:rsid w:val="00B165E4"/>
    <w:rsid w:val="00B27499"/>
    <w:rsid w:val="00B3010D"/>
    <w:rsid w:val="00B35151"/>
    <w:rsid w:val="00B371C2"/>
    <w:rsid w:val="00B3778C"/>
    <w:rsid w:val="00B433F2"/>
    <w:rsid w:val="00B458E8"/>
    <w:rsid w:val="00B504DF"/>
    <w:rsid w:val="00B50DB6"/>
    <w:rsid w:val="00B5397B"/>
    <w:rsid w:val="00B62809"/>
    <w:rsid w:val="00B73FE6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54B5"/>
    <w:rsid w:val="00BC72F7"/>
    <w:rsid w:val="00BC7CAC"/>
    <w:rsid w:val="00BD4B57"/>
    <w:rsid w:val="00BD6D76"/>
    <w:rsid w:val="00BD703F"/>
    <w:rsid w:val="00BE56B3"/>
    <w:rsid w:val="00BE6F3B"/>
    <w:rsid w:val="00BF04E8"/>
    <w:rsid w:val="00BF16BF"/>
    <w:rsid w:val="00BF4D1F"/>
    <w:rsid w:val="00C02A73"/>
    <w:rsid w:val="00C05786"/>
    <w:rsid w:val="00C063D2"/>
    <w:rsid w:val="00C069FE"/>
    <w:rsid w:val="00C07FD9"/>
    <w:rsid w:val="00C10817"/>
    <w:rsid w:val="00C10955"/>
    <w:rsid w:val="00C11C4D"/>
    <w:rsid w:val="00C1712C"/>
    <w:rsid w:val="00C21DB8"/>
    <w:rsid w:val="00C23E16"/>
    <w:rsid w:val="00C27E37"/>
    <w:rsid w:val="00C32713"/>
    <w:rsid w:val="00C351B8"/>
    <w:rsid w:val="00C410D9"/>
    <w:rsid w:val="00C43E37"/>
    <w:rsid w:val="00C4491A"/>
    <w:rsid w:val="00C44DB7"/>
    <w:rsid w:val="00C4510A"/>
    <w:rsid w:val="00C47F2E"/>
    <w:rsid w:val="00C52086"/>
    <w:rsid w:val="00C52BA6"/>
    <w:rsid w:val="00C57A1A"/>
    <w:rsid w:val="00C6258F"/>
    <w:rsid w:val="00C63DF6"/>
    <w:rsid w:val="00C63E58"/>
    <w:rsid w:val="00C6495E"/>
    <w:rsid w:val="00C670EE"/>
    <w:rsid w:val="00C67E3B"/>
    <w:rsid w:val="00C71B39"/>
    <w:rsid w:val="00C81400"/>
    <w:rsid w:val="00C90311"/>
    <w:rsid w:val="00C91C26"/>
    <w:rsid w:val="00CA26C6"/>
    <w:rsid w:val="00CA73D5"/>
    <w:rsid w:val="00CB0A96"/>
    <w:rsid w:val="00CB687D"/>
    <w:rsid w:val="00CC1C87"/>
    <w:rsid w:val="00CC2309"/>
    <w:rsid w:val="00CC3000"/>
    <w:rsid w:val="00CC4859"/>
    <w:rsid w:val="00CC70F0"/>
    <w:rsid w:val="00CC7A35"/>
    <w:rsid w:val="00CC7AC0"/>
    <w:rsid w:val="00CD072A"/>
    <w:rsid w:val="00CD0FDD"/>
    <w:rsid w:val="00CD7F73"/>
    <w:rsid w:val="00CE10A4"/>
    <w:rsid w:val="00CE26C5"/>
    <w:rsid w:val="00CE36AF"/>
    <w:rsid w:val="00CE4ECB"/>
    <w:rsid w:val="00CE54DD"/>
    <w:rsid w:val="00CF0DA5"/>
    <w:rsid w:val="00CF5D31"/>
    <w:rsid w:val="00CF5F3B"/>
    <w:rsid w:val="00CF791A"/>
    <w:rsid w:val="00D00861"/>
    <w:rsid w:val="00D00D7D"/>
    <w:rsid w:val="00D139C8"/>
    <w:rsid w:val="00D17F81"/>
    <w:rsid w:val="00D25947"/>
    <w:rsid w:val="00D26610"/>
    <w:rsid w:val="00D2758C"/>
    <w:rsid w:val="00D275CA"/>
    <w:rsid w:val="00D2789B"/>
    <w:rsid w:val="00D27F14"/>
    <w:rsid w:val="00D345AB"/>
    <w:rsid w:val="00D41566"/>
    <w:rsid w:val="00D458EC"/>
    <w:rsid w:val="00D501B0"/>
    <w:rsid w:val="00D52582"/>
    <w:rsid w:val="00D56A0E"/>
    <w:rsid w:val="00D57AD3"/>
    <w:rsid w:val="00D635FE"/>
    <w:rsid w:val="00D63B7B"/>
    <w:rsid w:val="00D678CE"/>
    <w:rsid w:val="00D729DE"/>
    <w:rsid w:val="00D75B6A"/>
    <w:rsid w:val="00D84BDA"/>
    <w:rsid w:val="00D86652"/>
    <w:rsid w:val="00D876A8"/>
    <w:rsid w:val="00D87F26"/>
    <w:rsid w:val="00D87F45"/>
    <w:rsid w:val="00D91A19"/>
    <w:rsid w:val="00D93063"/>
    <w:rsid w:val="00D933B0"/>
    <w:rsid w:val="00D977E8"/>
    <w:rsid w:val="00D97B16"/>
    <w:rsid w:val="00DA4CF1"/>
    <w:rsid w:val="00DB13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BE7"/>
    <w:rsid w:val="00DD43EA"/>
    <w:rsid w:val="00DE6F44"/>
    <w:rsid w:val="00E037D9"/>
    <w:rsid w:val="00E04927"/>
    <w:rsid w:val="00E052DB"/>
    <w:rsid w:val="00E05644"/>
    <w:rsid w:val="00E130EB"/>
    <w:rsid w:val="00E162CD"/>
    <w:rsid w:val="00E16709"/>
    <w:rsid w:val="00E17FA5"/>
    <w:rsid w:val="00E26930"/>
    <w:rsid w:val="00E27257"/>
    <w:rsid w:val="00E30951"/>
    <w:rsid w:val="00E4028D"/>
    <w:rsid w:val="00E416A5"/>
    <w:rsid w:val="00E43EFE"/>
    <w:rsid w:val="00E449D0"/>
    <w:rsid w:val="00E4506A"/>
    <w:rsid w:val="00E53F99"/>
    <w:rsid w:val="00E56510"/>
    <w:rsid w:val="00E62EA8"/>
    <w:rsid w:val="00E67A6E"/>
    <w:rsid w:val="00E71B43"/>
    <w:rsid w:val="00E7486A"/>
    <w:rsid w:val="00E81612"/>
    <w:rsid w:val="00E81B24"/>
    <w:rsid w:val="00E86734"/>
    <w:rsid w:val="00E87D18"/>
    <w:rsid w:val="00E87D62"/>
    <w:rsid w:val="00EA486E"/>
    <w:rsid w:val="00EA4D6F"/>
    <w:rsid w:val="00EA4FA3"/>
    <w:rsid w:val="00EA755D"/>
    <w:rsid w:val="00EB001B"/>
    <w:rsid w:val="00EB38D8"/>
    <w:rsid w:val="00EB6C33"/>
    <w:rsid w:val="00ED0F78"/>
    <w:rsid w:val="00ED2FB7"/>
    <w:rsid w:val="00ED6019"/>
    <w:rsid w:val="00ED7830"/>
    <w:rsid w:val="00EE1D5F"/>
    <w:rsid w:val="00EE3909"/>
    <w:rsid w:val="00EF16AA"/>
    <w:rsid w:val="00EF4205"/>
    <w:rsid w:val="00EF5939"/>
    <w:rsid w:val="00F01714"/>
    <w:rsid w:val="00F02393"/>
    <w:rsid w:val="00F0258F"/>
    <w:rsid w:val="00F02D06"/>
    <w:rsid w:val="00F056E5"/>
    <w:rsid w:val="00F06FDD"/>
    <w:rsid w:val="00F10819"/>
    <w:rsid w:val="00F11663"/>
    <w:rsid w:val="00F12FA9"/>
    <w:rsid w:val="00F16F35"/>
    <w:rsid w:val="00F2229D"/>
    <w:rsid w:val="00F22717"/>
    <w:rsid w:val="00F25ABB"/>
    <w:rsid w:val="00F27963"/>
    <w:rsid w:val="00F30446"/>
    <w:rsid w:val="00F31D6D"/>
    <w:rsid w:val="00F4135D"/>
    <w:rsid w:val="00F41F1B"/>
    <w:rsid w:val="00F46BD9"/>
    <w:rsid w:val="00F60BE0"/>
    <w:rsid w:val="00F6280E"/>
    <w:rsid w:val="00F70298"/>
    <w:rsid w:val="00F7050A"/>
    <w:rsid w:val="00F75533"/>
    <w:rsid w:val="00F8283B"/>
    <w:rsid w:val="00F91339"/>
    <w:rsid w:val="00F95C5C"/>
    <w:rsid w:val="00FA2FB8"/>
    <w:rsid w:val="00FA3811"/>
    <w:rsid w:val="00FA3B9F"/>
    <w:rsid w:val="00FA3F06"/>
    <w:rsid w:val="00FA4A26"/>
    <w:rsid w:val="00FA7084"/>
    <w:rsid w:val="00FA7BEF"/>
    <w:rsid w:val="00FB1929"/>
    <w:rsid w:val="00FB2C46"/>
    <w:rsid w:val="00FB4DDD"/>
    <w:rsid w:val="00FB5FD9"/>
    <w:rsid w:val="00FD33AB"/>
    <w:rsid w:val="00FD4724"/>
    <w:rsid w:val="00FD4A68"/>
    <w:rsid w:val="00FD68ED"/>
    <w:rsid w:val="00FE0BA0"/>
    <w:rsid w:val="00FE2824"/>
    <w:rsid w:val="00FE661F"/>
    <w:rsid w:val="00FF0400"/>
    <w:rsid w:val="00FF3D6B"/>
    <w:rsid w:val="00FF4059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7B5E0"/>
  <w15:docId w15:val="{0F05C0E6-C458-481D-B4C1-B2270FA6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tabs>
        <w:tab w:val="clear" w:pos="2214"/>
        <w:tab w:val="num" w:pos="10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4748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E9F801-CF16-4311-B9DC-5AE0F5D8DE4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851</Words>
  <Characters>4754</Characters>
  <Application>Microsoft Office Word</Application>
  <DocSecurity>0</DocSecurity>
  <Lines>124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Shehryar Mallick</cp:lastModifiedBy>
  <cp:revision>6</cp:revision>
  <cp:lastPrinted>2015-06-23T17:04:00Z</cp:lastPrinted>
  <dcterms:created xsi:type="dcterms:W3CDTF">2020-08-16T02:03:00Z</dcterms:created>
  <dcterms:modified xsi:type="dcterms:W3CDTF">2024-10-09T07:41:00Z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1c96becbdb2f2c9e9e9770951b8bbe24ea4e28b1e2bc8f26cf9e2f1a01e77f2f</vt:lpwstr>
  </property>
</Properties>
</file>