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E4577" w14:textId="08E20AB4" w:rsidR="00953CF8" w:rsidRPr="00953CF8" w:rsidRDefault="00953CF8" w:rsidP="00953CF8">
      <w:pPr>
        <w:spacing w:after="0" w:line="240" w:lineRule="auto"/>
        <w:jc w:val="center"/>
        <w:rPr>
          <w:rFonts w:ascii="Century Gothic" w:eastAsia="Century Gothic" w:hAnsi="Century Gothic" w:cs="Century Gothic"/>
          <w:kern w:val="0"/>
          <w:lang w:val="en-US" w:eastAsia="en-PH"/>
          <w14:ligatures w14:val="none"/>
        </w:rPr>
      </w:pPr>
      <w:r w:rsidRPr="00953CF8">
        <w:rPr>
          <w:rFonts w:ascii="Calibri" w:eastAsia="Calibri" w:hAnsi="Calibri" w:cs="Calibri"/>
          <w:noProof/>
          <w:kern w:val="0"/>
          <w:lang w:val="en-US" w:eastAsia="en-PH"/>
          <w14:ligatures w14:val="none"/>
        </w:rPr>
        <w:drawing>
          <wp:anchor distT="0" distB="0" distL="114300" distR="114300" simplePos="0" relativeHeight="251659264" behindDoc="0" locked="0" layoutInCell="1" hidden="0" allowOverlap="1" wp14:anchorId="398EDC15" wp14:editId="1291B8A3">
            <wp:simplePos x="0" y="0"/>
            <wp:positionH relativeFrom="column">
              <wp:posOffset>1086485</wp:posOffset>
            </wp:positionH>
            <wp:positionV relativeFrom="paragraph">
              <wp:posOffset>4445</wp:posOffset>
            </wp:positionV>
            <wp:extent cx="1029970" cy="914400"/>
            <wp:effectExtent l="0" t="0" r="0" b="0"/>
            <wp:wrapNone/>
            <wp:docPr id="12" name="image1.png" descr="logo-CvSU-2"/>
            <wp:cNvGraphicFramePr/>
            <a:graphic xmlns:a="http://schemas.openxmlformats.org/drawingml/2006/main">
              <a:graphicData uri="http://schemas.openxmlformats.org/drawingml/2006/picture">
                <pic:pic xmlns:pic="http://schemas.openxmlformats.org/drawingml/2006/picture">
                  <pic:nvPicPr>
                    <pic:cNvPr id="0" name="image1.png" descr="logo-CvSU-2"/>
                    <pic:cNvPicPr preferRelativeResize="0"/>
                  </pic:nvPicPr>
                  <pic:blipFill>
                    <a:blip r:embed="rId5"/>
                    <a:srcRect/>
                    <a:stretch>
                      <a:fillRect/>
                    </a:stretch>
                  </pic:blipFill>
                  <pic:spPr>
                    <a:xfrm>
                      <a:off x="0" y="0"/>
                      <a:ext cx="1029970" cy="914400"/>
                    </a:xfrm>
                    <a:prstGeom prst="rect">
                      <a:avLst/>
                    </a:prstGeom>
                    <a:ln/>
                  </pic:spPr>
                </pic:pic>
              </a:graphicData>
            </a:graphic>
          </wp:anchor>
        </w:drawing>
      </w:r>
      <w:r w:rsidRPr="00953CF8">
        <w:rPr>
          <w:rFonts w:ascii="Century Gothic" w:eastAsia="Century Gothic" w:hAnsi="Century Gothic" w:cs="Century Gothic"/>
          <w:kern w:val="0"/>
          <w:lang w:val="en-US" w:eastAsia="en-PH"/>
          <w14:ligatures w14:val="none"/>
        </w:rPr>
        <w:t>Republic of the Philippines</w:t>
      </w:r>
    </w:p>
    <w:p w14:paraId="3C9BEBFA" w14:textId="77777777" w:rsidR="00953CF8" w:rsidRPr="00953CF8" w:rsidRDefault="00953CF8" w:rsidP="00953CF8">
      <w:pPr>
        <w:spacing w:after="0" w:line="240" w:lineRule="auto"/>
        <w:jc w:val="center"/>
        <w:rPr>
          <w:rFonts w:ascii="Bookman Old Style" w:eastAsia="Bookman Old Style" w:hAnsi="Bookman Old Style" w:cs="Bookman Old Style"/>
          <w:b/>
          <w:color w:val="000000"/>
          <w:kern w:val="0"/>
          <w:sz w:val="24"/>
          <w:szCs w:val="24"/>
          <w:lang w:val="en-US" w:eastAsia="en-PH"/>
          <w14:ligatures w14:val="none"/>
        </w:rPr>
      </w:pPr>
      <w:r w:rsidRPr="00953CF8">
        <w:rPr>
          <w:rFonts w:ascii="Bookman Old Style" w:eastAsia="Bookman Old Style" w:hAnsi="Bookman Old Style" w:cs="Bookman Old Style"/>
          <w:b/>
          <w:kern w:val="0"/>
          <w:sz w:val="24"/>
          <w:szCs w:val="24"/>
          <w:lang w:val="en-US" w:eastAsia="en-PH"/>
          <w14:ligatures w14:val="none"/>
        </w:rPr>
        <w:t>CAVITE STATE UNIVERSITY</w:t>
      </w:r>
    </w:p>
    <w:p w14:paraId="44B8B880" w14:textId="77777777" w:rsidR="00953CF8" w:rsidRPr="00953CF8" w:rsidRDefault="00953CF8" w:rsidP="00953CF8">
      <w:pPr>
        <w:spacing w:after="0" w:line="240" w:lineRule="auto"/>
        <w:jc w:val="center"/>
        <w:rPr>
          <w:rFonts w:ascii="Century Gothic" w:eastAsia="Century Gothic" w:hAnsi="Century Gothic" w:cs="Century Gothic"/>
          <w:b/>
          <w:kern w:val="0"/>
          <w:lang w:val="en-US" w:eastAsia="en-PH"/>
          <w14:ligatures w14:val="none"/>
        </w:rPr>
      </w:pPr>
      <w:r w:rsidRPr="00953CF8">
        <w:rPr>
          <w:rFonts w:ascii="Arial" w:eastAsia="Arial" w:hAnsi="Arial" w:cs="Arial"/>
          <w:b/>
          <w:kern w:val="0"/>
          <w:lang w:val="en-US" w:eastAsia="en-PH"/>
          <w14:ligatures w14:val="none"/>
        </w:rPr>
        <w:t xml:space="preserve">      </w:t>
      </w:r>
      <w:r w:rsidRPr="00953CF8">
        <w:rPr>
          <w:rFonts w:ascii="Century Gothic" w:eastAsia="Century Gothic" w:hAnsi="Century Gothic" w:cs="Century Gothic"/>
          <w:b/>
          <w:kern w:val="0"/>
          <w:lang w:val="en-US" w:eastAsia="en-PH"/>
          <w14:ligatures w14:val="none"/>
        </w:rPr>
        <w:t>Tanza Campus</w:t>
      </w:r>
    </w:p>
    <w:p w14:paraId="7D8AE8CD" w14:textId="77777777" w:rsidR="00953CF8" w:rsidRPr="00953CF8" w:rsidRDefault="00953CF8" w:rsidP="00953CF8">
      <w:pPr>
        <w:spacing w:after="0" w:line="240" w:lineRule="auto"/>
        <w:jc w:val="center"/>
        <w:rPr>
          <w:rFonts w:ascii="Century Gothic" w:eastAsia="Century Gothic" w:hAnsi="Century Gothic" w:cs="Century Gothic"/>
          <w:kern w:val="0"/>
          <w:lang w:val="en-US" w:eastAsia="en-PH"/>
          <w14:ligatures w14:val="none"/>
        </w:rPr>
      </w:pPr>
      <w:r w:rsidRPr="00953CF8">
        <w:rPr>
          <w:rFonts w:ascii="Century Gothic" w:eastAsia="Century Gothic" w:hAnsi="Century Gothic" w:cs="Century Gothic"/>
          <w:kern w:val="0"/>
          <w:lang w:val="en-US" w:eastAsia="en-PH"/>
          <w14:ligatures w14:val="none"/>
        </w:rPr>
        <w:t>Bagtas, Tanza, Cavite</w:t>
      </w:r>
    </w:p>
    <w:p w14:paraId="55120CAA" w14:textId="77777777" w:rsidR="00953CF8" w:rsidRPr="00953CF8" w:rsidRDefault="00953CF8" w:rsidP="00953CF8">
      <w:pPr>
        <w:spacing w:after="0" w:line="240" w:lineRule="auto"/>
        <w:jc w:val="center"/>
        <w:rPr>
          <w:rFonts w:ascii="Century Gothic" w:eastAsia="Century Gothic" w:hAnsi="Century Gothic" w:cs="Century Gothic"/>
          <w:i/>
          <w:kern w:val="0"/>
          <w:lang w:val="en-US" w:eastAsia="en-PH"/>
          <w14:ligatures w14:val="none"/>
        </w:rPr>
      </w:pPr>
      <w:r w:rsidRPr="00953CF8">
        <w:rPr>
          <w:rFonts w:ascii="Wingdings 2" w:eastAsia="Wingdings 2" w:hAnsi="Wingdings 2" w:cs="Wingdings 2"/>
          <w:i/>
          <w:kern w:val="0"/>
          <w:lang w:val="en-US" w:eastAsia="en-PH"/>
          <w14:ligatures w14:val="none"/>
        </w:rPr>
        <w:t>🕾</w:t>
      </w:r>
      <w:r w:rsidRPr="00953CF8">
        <w:rPr>
          <w:rFonts w:ascii="Century Gothic" w:eastAsia="Century Gothic" w:hAnsi="Century Gothic" w:cs="Century Gothic"/>
          <w:i/>
          <w:kern w:val="0"/>
          <w:lang w:val="en-US" w:eastAsia="en-PH"/>
          <w14:ligatures w14:val="none"/>
        </w:rPr>
        <w:t xml:space="preserve"> (046) 414-3979</w:t>
      </w:r>
    </w:p>
    <w:p w14:paraId="307CA9E7" w14:textId="77777777" w:rsidR="00953CF8" w:rsidRPr="00953CF8" w:rsidRDefault="00953CF8" w:rsidP="00953CF8">
      <w:pPr>
        <w:tabs>
          <w:tab w:val="left" w:pos="360"/>
        </w:tabs>
        <w:spacing w:after="0" w:line="240" w:lineRule="auto"/>
        <w:ind w:left="360" w:hanging="360"/>
        <w:jc w:val="center"/>
        <w:rPr>
          <w:rFonts w:ascii="Century Gothic" w:eastAsia="Century Gothic" w:hAnsi="Century Gothic" w:cs="Century Gothic"/>
          <w:color w:val="0000FF"/>
          <w:kern w:val="0"/>
          <w:sz w:val="20"/>
          <w:szCs w:val="20"/>
          <w:u w:val="single"/>
          <w:lang w:val="en-US" w:eastAsia="en-PH"/>
          <w14:ligatures w14:val="none"/>
        </w:rPr>
      </w:pPr>
      <w:hyperlink r:id="rId6">
        <w:r w:rsidRPr="00953CF8">
          <w:rPr>
            <w:rFonts w:ascii="Century Gothic" w:eastAsia="Century Gothic" w:hAnsi="Century Gothic" w:cs="Century Gothic"/>
            <w:color w:val="0000FF"/>
            <w:kern w:val="0"/>
            <w:sz w:val="20"/>
            <w:szCs w:val="20"/>
            <w:u w:val="single"/>
            <w:lang w:val="en-US" w:eastAsia="en-PH"/>
            <w14:ligatures w14:val="none"/>
          </w:rPr>
          <w:t>www.cvsu.edu.ph</w:t>
        </w:r>
      </w:hyperlink>
    </w:p>
    <w:p w14:paraId="41B1ECC2" w14:textId="77777777" w:rsidR="00953CF8" w:rsidRDefault="00953CF8"/>
    <w:p w14:paraId="105C420D" w14:textId="77777777" w:rsidR="00953CF8" w:rsidRDefault="00953CF8"/>
    <w:tbl>
      <w:tblPr>
        <w:tblW w:w="10908" w:type="dxa"/>
        <w:tblInd w:w="-115" w:type="dxa"/>
        <w:tblLayout w:type="fixed"/>
        <w:tblLook w:val="0000" w:firstRow="0" w:lastRow="0" w:firstColumn="0" w:lastColumn="0" w:noHBand="0" w:noVBand="0"/>
      </w:tblPr>
      <w:tblGrid>
        <w:gridCol w:w="7578"/>
        <w:gridCol w:w="3330"/>
      </w:tblGrid>
      <w:tr w:rsidR="00953CF8" w:rsidRPr="00953CF8" w14:paraId="43591BF1" w14:textId="77777777" w:rsidTr="00EE2FFD">
        <w:trPr>
          <w:trHeight w:val="360"/>
        </w:trPr>
        <w:tc>
          <w:tcPr>
            <w:tcW w:w="7578" w:type="dxa"/>
          </w:tcPr>
          <w:p w14:paraId="41E1F452" w14:textId="2D926D7C" w:rsidR="00953CF8" w:rsidRPr="00953CF8" w:rsidRDefault="00953CF8" w:rsidP="00953CF8">
            <w:pPr>
              <w:spacing w:after="0" w:line="276" w:lineRule="auto"/>
              <w:rPr>
                <w:rFonts w:ascii="Arial" w:eastAsia="Arial" w:hAnsi="Arial" w:cs="Arial"/>
                <w:kern w:val="0"/>
                <w:lang w:val="en-US" w:eastAsia="en-PH"/>
                <w14:ligatures w14:val="none"/>
              </w:rPr>
            </w:pPr>
            <w:r w:rsidRPr="00953CF8">
              <w:rPr>
                <w:rFonts w:ascii="Arial" w:eastAsia="Arial" w:hAnsi="Arial" w:cs="Arial"/>
                <w:kern w:val="0"/>
                <w:lang w:val="en-US" w:eastAsia="en-PH"/>
                <w14:ligatures w14:val="none"/>
              </w:rPr>
              <w:t xml:space="preserve">Name: </w:t>
            </w:r>
            <w:r w:rsidR="002156E6" w:rsidRPr="002156E6">
              <w:rPr>
                <w:rFonts w:ascii="Arial" w:eastAsia="Arial" w:hAnsi="Arial" w:cs="Arial"/>
                <w:kern w:val="0"/>
                <w:u w:val="single"/>
                <w:lang w:val="en-US" w:eastAsia="en-PH"/>
                <w14:ligatures w14:val="none"/>
              </w:rPr>
              <w:t>John Mark Navajas</w:t>
            </w:r>
          </w:p>
        </w:tc>
        <w:tc>
          <w:tcPr>
            <w:tcW w:w="3330" w:type="dxa"/>
          </w:tcPr>
          <w:p w14:paraId="1466B5CC" w14:textId="77777777" w:rsidR="00953CF8" w:rsidRPr="00953CF8" w:rsidRDefault="00953CF8" w:rsidP="00953CF8">
            <w:pPr>
              <w:spacing w:after="0" w:line="276" w:lineRule="auto"/>
              <w:rPr>
                <w:rFonts w:ascii="Arial" w:eastAsia="Arial" w:hAnsi="Arial" w:cs="Arial"/>
                <w:kern w:val="0"/>
                <w:lang w:val="en-US" w:eastAsia="en-PH"/>
                <w14:ligatures w14:val="none"/>
              </w:rPr>
            </w:pPr>
            <w:r w:rsidRPr="00953CF8">
              <w:rPr>
                <w:rFonts w:ascii="Arial" w:eastAsia="Arial" w:hAnsi="Arial" w:cs="Arial"/>
                <w:kern w:val="0"/>
                <w:lang w:val="en-US" w:eastAsia="en-PH"/>
                <w14:ligatures w14:val="none"/>
              </w:rPr>
              <w:t>Score: ___________________</w:t>
            </w:r>
          </w:p>
        </w:tc>
      </w:tr>
      <w:tr w:rsidR="00953CF8" w:rsidRPr="00953CF8" w14:paraId="55A6D651" w14:textId="77777777" w:rsidTr="00EE2FFD">
        <w:trPr>
          <w:trHeight w:val="360"/>
        </w:trPr>
        <w:tc>
          <w:tcPr>
            <w:tcW w:w="7578" w:type="dxa"/>
          </w:tcPr>
          <w:p w14:paraId="4C91B54E" w14:textId="76A3D33A" w:rsidR="00953CF8" w:rsidRPr="00953CF8" w:rsidRDefault="00953CF8" w:rsidP="00953CF8">
            <w:pPr>
              <w:spacing w:after="0" w:line="276" w:lineRule="auto"/>
              <w:rPr>
                <w:rFonts w:ascii="Arial" w:eastAsia="Arial" w:hAnsi="Arial" w:cs="Arial"/>
                <w:kern w:val="0"/>
                <w:lang w:val="en-US" w:eastAsia="en-PH"/>
                <w14:ligatures w14:val="none"/>
              </w:rPr>
            </w:pPr>
            <w:r>
              <w:rPr>
                <w:rFonts w:ascii="Arial" w:eastAsia="Arial" w:hAnsi="Arial" w:cs="Arial"/>
                <w:kern w:val="0"/>
                <w:lang w:val="en-US" w:eastAsia="en-PH"/>
                <w14:ligatures w14:val="none"/>
              </w:rPr>
              <w:t>Year</w:t>
            </w:r>
            <w:r w:rsidRPr="00953CF8">
              <w:rPr>
                <w:rFonts w:ascii="Arial" w:eastAsia="Arial" w:hAnsi="Arial" w:cs="Arial"/>
                <w:kern w:val="0"/>
                <w:lang w:val="en-US" w:eastAsia="en-PH"/>
                <w14:ligatures w14:val="none"/>
              </w:rPr>
              <w:t xml:space="preserve"> &amp; Section: </w:t>
            </w:r>
            <w:r w:rsidR="002156E6" w:rsidRPr="002156E6">
              <w:rPr>
                <w:rFonts w:ascii="Arial" w:eastAsia="Arial" w:hAnsi="Arial" w:cs="Arial"/>
                <w:kern w:val="0"/>
                <w:u w:val="single"/>
                <w:lang w:val="en-US" w:eastAsia="en-PH"/>
                <w14:ligatures w14:val="none"/>
              </w:rPr>
              <w:t>BSIT 4-1</w:t>
            </w:r>
          </w:p>
        </w:tc>
        <w:tc>
          <w:tcPr>
            <w:tcW w:w="3330" w:type="dxa"/>
          </w:tcPr>
          <w:p w14:paraId="0CE5597D" w14:textId="715B7D3C" w:rsidR="00953CF8" w:rsidRPr="00953CF8" w:rsidRDefault="00953CF8" w:rsidP="00953CF8">
            <w:pPr>
              <w:spacing w:after="0" w:line="276" w:lineRule="auto"/>
              <w:rPr>
                <w:rFonts w:ascii="Arial" w:eastAsia="Arial" w:hAnsi="Arial" w:cs="Arial"/>
                <w:kern w:val="0"/>
                <w:lang w:val="en-US" w:eastAsia="en-PH"/>
                <w14:ligatures w14:val="none"/>
              </w:rPr>
            </w:pPr>
            <w:r w:rsidRPr="00953CF8">
              <w:rPr>
                <w:rFonts w:ascii="Arial" w:eastAsia="Arial" w:hAnsi="Arial" w:cs="Arial"/>
                <w:kern w:val="0"/>
                <w:lang w:val="en-US" w:eastAsia="en-PH"/>
                <w14:ligatures w14:val="none"/>
              </w:rPr>
              <w:t xml:space="preserve">Date: </w:t>
            </w:r>
            <w:r w:rsidR="002156E6" w:rsidRPr="002156E6">
              <w:rPr>
                <w:rFonts w:ascii="Arial" w:eastAsia="Arial" w:hAnsi="Arial" w:cs="Arial"/>
                <w:kern w:val="0"/>
                <w:u w:val="single"/>
                <w:lang w:val="en-US" w:eastAsia="en-PH"/>
                <w14:ligatures w14:val="none"/>
              </w:rPr>
              <w:t>17/10/2025</w:t>
            </w:r>
          </w:p>
        </w:tc>
      </w:tr>
    </w:tbl>
    <w:p w14:paraId="2E0F5FE8" w14:textId="77777777" w:rsidR="00953CF8" w:rsidRDefault="00953CF8"/>
    <w:p w14:paraId="48636AD5" w14:textId="0304ED56" w:rsidR="00DD26A6" w:rsidRPr="00DD26A6" w:rsidRDefault="00DD26A6" w:rsidP="00DD26A6">
      <w:pPr>
        <w:tabs>
          <w:tab w:val="left" w:pos="4660"/>
        </w:tabs>
        <w:spacing w:after="0" w:line="360" w:lineRule="auto"/>
        <w:jc w:val="center"/>
        <w:rPr>
          <w:rFonts w:ascii="Arial" w:hAnsi="Arial" w:cs="Arial"/>
          <w:b/>
          <w:bCs/>
        </w:rPr>
      </w:pPr>
      <w:r w:rsidRPr="00DD26A6">
        <w:rPr>
          <w:rFonts w:ascii="Arial" w:hAnsi="Arial" w:cs="Arial"/>
          <w:b/>
          <w:bCs/>
        </w:rPr>
        <w:t>DCIT 65</w:t>
      </w:r>
      <w:r>
        <w:rPr>
          <w:rFonts w:ascii="Arial" w:hAnsi="Arial" w:cs="Arial"/>
          <w:b/>
          <w:bCs/>
        </w:rPr>
        <w:t>: Social and Professional Issues</w:t>
      </w:r>
    </w:p>
    <w:p w14:paraId="6CC4F171" w14:textId="33BFD49B" w:rsidR="00DD26A6" w:rsidRDefault="00953CF8" w:rsidP="00DD26A6">
      <w:pPr>
        <w:spacing w:after="0" w:line="360" w:lineRule="auto"/>
        <w:jc w:val="center"/>
        <w:rPr>
          <w:rFonts w:ascii="Arial" w:hAnsi="Arial" w:cs="Arial"/>
          <w:b/>
          <w:bCs/>
        </w:rPr>
      </w:pPr>
      <w:r>
        <w:rPr>
          <w:rFonts w:ascii="Arial" w:hAnsi="Arial" w:cs="Arial"/>
          <w:b/>
          <w:bCs/>
        </w:rPr>
        <w:t xml:space="preserve">ACTIVITY # 2: </w:t>
      </w:r>
      <w:r w:rsidR="00DD26A6">
        <w:rPr>
          <w:rFonts w:ascii="Arial" w:hAnsi="Arial" w:cs="Arial"/>
          <w:b/>
          <w:bCs/>
        </w:rPr>
        <w:t>Discussion Questions</w:t>
      </w:r>
    </w:p>
    <w:p w14:paraId="3FA33757" w14:textId="77777777" w:rsidR="00DD26A6" w:rsidRDefault="00DD26A6" w:rsidP="00DD26A6">
      <w:pPr>
        <w:jc w:val="center"/>
        <w:rPr>
          <w:rFonts w:ascii="Arial" w:hAnsi="Arial" w:cs="Arial"/>
          <w:b/>
          <w:bCs/>
        </w:rPr>
      </w:pPr>
    </w:p>
    <w:p w14:paraId="4E37CAE7" w14:textId="2B796332" w:rsidR="00DD26A6" w:rsidRDefault="00DD26A6" w:rsidP="00DD26A6">
      <w:pPr>
        <w:spacing w:line="276" w:lineRule="auto"/>
        <w:jc w:val="both"/>
        <w:rPr>
          <w:rFonts w:ascii="Arial" w:hAnsi="Arial" w:cs="Arial"/>
        </w:rPr>
      </w:pPr>
      <w:r w:rsidRPr="00DD26A6">
        <w:rPr>
          <w:rFonts w:ascii="Arial" w:hAnsi="Arial" w:cs="Arial"/>
          <w:b/>
          <w:bCs/>
        </w:rPr>
        <w:t>INSTRUCTIONS</w:t>
      </w:r>
      <w:r>
        <w:rPr>
          <w:rFonts w:ascii="Arial" w:hAnsi="Arial" w:cs="Arial"/>
        </w:rPr>
        <w:t xml:space="preserve">: </w:t>
      </w:r>
      <w:r w:rsidRPr="00DD26A6">
        <w:rPr>
          <w:rFonts w:ascii="Arial" w:hAnsi="Arial" w:cs="Arial"/>
        </w:rPr>
        <w:t>Read the discussion questions carefully and provide a thoughtful and coherent discussion of your views. You may support your answer with examples, personal insights, or relevant concepts from the lesson.</w:t>
      </w:r>
    </w:p>
    <w:p w14:paraId="14EB0A61" w14:textId="77777777" w:rsidR="00DD26A6" w:rsidRDefault="00DD26A6" w:rsidP="00DD26A6">
      <w:pPr>
        <w:spacing w:line="276" w:lineRule="auto"/>
        <w:jc w:val="both"/>
        <w:rPr>
          <w:rFonts w:ascii="Arial" w:hAnsi="Arial" w:cs="Arial"/>
        </w:rPr>
      </w:pPr>
    </w:p>
    <w:p w14:paraId="412CFF24" w14:textId="587194DD" w:rsidR="00DD26A6" w:rsidRDefault="00F627E3" w:rsidP="00DD26A6">
      <w:pPr>
        <w:pStyle w:val="ListParagraph"/>
        <w:numPr>
          <w:ilvl w:val="0"/>
          <w:numId w:val="1"/>
        </w:numPr>
        <w:spacing w:line="276" w:lineRule="auto"/>
        <w:jc w:val="both"/>
        <w:rPr>
          <w:rFonts w:ascii="Arial" w:hAnsi="Arial" w:cs="Arial"/>
        </w:rPr>
      </w:pPr>
      <w:r w:rsidRPr="00F627E3">
        <w:rPr>
          <w:rFonts w:ascii="Arial" w:hAnsi="Arial" w:cs="Arial"/>
        </w:rPr>
        <w:t>Do you believe that spam is actually harmful? Why or why not?</w:t>
      </w:r>
    </w:p>
    <w:p w14:paraId="086FC1FC" w14:textId="1A069E10" w:rsidR="00F627E3" w:rsidRDefault="00732EC1" w:rsidP="00732EC1">
      <w:pPr>
        <w:pStyle w:val="ListParagraph"/>
        <w:spacing w:line="276" w:lineRule="auto"/>
        <w:jc w:val="both"/>
        <w:rPr>
          <w:rFonts w:ascii="Arial" w:hAnsi="Arial" w:cs="Arial"/>
        </w:rPr>
      </w:pPr>
      <w:r>
        <w:rPr>
          <w:rFonts w:ascii="Arial" w:hAnsi="Arial" w:cs="Arial"/>
        </w:rPr>
        <w:t xml:space="preserve">Answer: </w:t>
      </w:r>
      <w:r w:rsidRPr="00732EC1">
        <w:rPr>
          <w:rFonts w:ascii="Arial" w:hAnsi="Arial" w:cs="Arial"/>
          <w:u w:val="single"/>
        </w:rPr>
        <w:t>Yes, because many people are not tech-savvy. When they receive spam messages, they might think those are safe or useful. However, most spam contains harmful links that can lead to identity theft, data leaks, or other security risks</w:t>
      </w:r>
      <w:r w:rsidRPr="00732EC1">
        <w:rPr>
          <w:rFonts w:ascii="Arial" w:hAnsi="Arial" w:cs="Arial"/>
        </w:rPr>
        <w:t>.</w:t>
      </w:r>
    </w:p>
    <w:p w14:paraId="52516008" w14:textId="77777777" w:rsidR="00732EC1" w:rsidRDefault="00732EC1" w:rsidP="00732EC1">
      <w:pPr>
        <w:pStyle w:val="ListParagraph"/>
        <w:spacing w:line="276" w:lineRule="auto"/>
        <w:jc w:val="both"/>
        <w:rPr>
          <w:rFonts w:ascii="Arial" w:hAnsi="Arial" w:cs="Arial"/>
        </w:rPr>
      </w:pPr>
    </w:p>
    <w:p w14:paraId="16E8BAAB" w14:textId="31ABA7C4" w:rsidR="00241843" w:rsidRDefault="00F627E3" w:rsidP="00241843">
      <w:pPr>
        <w:pStyle w:val="ListParagraph"/>
        <w:numPr>
          <w:ilvl w:val="0"/>
          <w:numId w:val="1"/>
        </w:numPr>
        <w:spacing w:line="276" w:lineRule="auto"/>
        <w:jc w:val="both"/>
        <w:rPr>
          <w:rFonts w:ascii="Arial" w:hAnsi="Arial" w:cs="Arial"/>
        </w:rPr>
      </w:pPr>
      <w:r w:rsidRPr="00F627E3">
        <w:rPr>
          <w:rFonts w:ascii="Arial" w:hAnsi="Arial" w:cs="Arial"/>
        </w:rPr>
        <w:t>You have been assigned to be a computer security trainer for all of your firm’s employees, contractors, and part-time workers. What are the key topics you would cover in your</w:t>
      </w:r>
      <w:r>
        <w:rPr>
          <w:rFonts w:ascii="Arial" w:hAnsi="Arial" w:cs="Arial"/>
        </w:rPr>
        <w:t xml:space="preserve"> </w:t>
      </w:r>
      <w:r w:rsidRPr="00F627E3">
        <w:rPr>
          <w:rFonts w:ascii="Arial" w:hAnsi="Arial" w:cs="Arial"/>
        </w:rPr>
        <w:t>training program?</w:t>
      </w:r>
    </w:p>
    <w:p w14:paraId="0C4F209B" w14:textId="71B62CE8" w:rsidR="00732EC1" w:rsidRPr="00241843" w:rsidRDefault="00732EC1" w:rsidP="00732EC1">
      <w:pPr>
        <w:pStyle w:val="ListParagraph"/>
        <w:spacing w:line="276" w:lineRule="auto"/>
        <w:jc w:val="both"/>
        <w:rPr>
          <w:rFonts w:ascii="Arial" w:hAnsi="Arial" w:cs="Arial"/>
        </w:rPr>
      </w:pPr>
      <w:r>
        <w:rPr>
          <w:rFonts w:ascii="Arial" w:hAnsi="Arial" w:cs="Arial"/>
        </w:rPr>
        <w:t xml:space="preserve">Answer: </w:t>
      </w:r>
      <w:r w:rsidRPr="00732EC1">
        <w:rPr>
          <w:rFonts w:ascii="Arial" w:hAnsi="Arial" w:cs="Arial"/>
          <w:u w:val="single"/>
        </w:rPr>
        <w:t>I would like to cover topics on how to create a strong password, how to know if the email is phishing or spam, the importance of keeping the software updated and hardware on check, how to safely browse internet, and how to handle importance data.</w:t>
      </w:r>
    </w:p>
    <w:p w14:paraId="2CDF8B1E" w14:textId="77777777" w:rsidR="00241843" w:rsidRDefault="00241843" w:rsidP="00241843">
      <w:pPr>
        <w:spacing w:line="276" w:lineRule="auto"/>
        <w:jc w:val="both"/>
        <w:rPr>
          <w:rFonts w:ascii="Arial" w:hAnsi="Arial" w:cs="Arial"/>
        </w:rPr>
      </w:pPr>
    </w:p>
    <w:p w14:paraId="4F382297" w14:textId="0472139E" w:rsidR="00241843" w:rsidRDefault="0036789F" w:rsidP="0036789F">
      <w:pPr>
        <w:pStyle w:val="ListParagraph"/>
        <w:numPr>
          <w:ilvl w:val="0"/>
          <w:numId w:val="1"/>
        </w:numPr>
        <w:spacing w:line="276" w:lineRule="auto"/>
        <w:jc w:val="both"/>
        <w:rPr>
          <w:rFonts w:ascii="Arial" w:hAnsi="Arial" w:cs="Arial"/>
        </w:rPr>
      </w:pPr>
      <w:r w:rsidRPr="0036789F">
        <w:rPr>
          <w:rFonts w:ascii="Arial" w:hAnsi="Arial" w:cs="Arial"/>
        </w:rPr>
        <w:t>Identify and briefly discuss four reasons why computer incidents have become more</w:t>
      </w:r>
      <w:r>
        <w:rPr>
          <w:rFonts w:ascii="Arial" w:hAnsi="Arial" w:cs="Arial"/>
        </w:rPr>
        <w:t xml:space="preserve"> </w:t>
      </w:r>
      <w:r w:rsidRPr="0036789F">
        <w:rPr>
          <w:rFonts w:ascii="Arial" w:hAnsi="Arial" w:cs="Arial"/>
        </w:rPr>
        <w:t>prevalent.</w:t>
      </w:r>
    </w:p>
    <w:p w14:paraId="267D77A6" w14:textId="77777777" w:rsidR="00C9213B" w:rsidRDefault="00732EC1" w:rsidP="00732EC1">
      <w:pPr>
        <w:pStyle w:val="ListParagraph"/>
        <w:spacing w:line="276" w:lineRule="auto"/>
        <w:jc w:val="both"/>
        <w:rPr>
          <w:rFonts w:ascii="Arial" w:hAnsi="Arial" w:cs="Arial"/>
        </w:rPr>
      </w:pPr>
      <w:r>
        <w:rPr>
          <w:rFonts w:ascii="Arial" w:hAnsi="Arial" w:cs="Arial"/>
        </w:rPr>
        <w:t xml:space="preserve">Answer: </w:t>
      </w:r>
    </w:p>
    <w:p w14:paraId="52B937F7" w14:textId="0C1DBB01" w:rsidR="00732EC1" w:rsidRDefault="00C9213B" w:rsidP="00C9213B">
      <w:pPr>
        <w:pStyle w:val="ListParagraph"/>
        <w:numPr>
          <w:ilvl w:val="0"/>
          <w:numId w:val="2"/>
        </w:numPr>
        <w:spacing w:line="276" w:lineRule="auto"/>
        <w:jc w:val="both"/>
        <w:rPr>
          <w:rFonts w:ascii="Arial" w:hAnsi="Arial" w:cs="Arial"/>
        </w:rPr>
      </w:pPr>
      <w:r>
        <w:rPr>
          <w:rFonts w:ascii="Arial" w:hAnsi="Arial" w:cs="Arial"/>
        </w:rPr>
        <w:t>More people using internet, so hacker has more targets.</w:t>
      </w:r>
    </w:p>
    <w:p w14:paraId="123B6852" w14:textId="6840C01B" w:rsidR="00C9213B" w:rsidRDefault="00C9213B" w:rsidP="00C9213B">
      <w:pPr>
        <w:pStyle w:val="ListParagraph"/>
        <w:numPr>
          <w:ilvl w:val="0"/>
          <w:numId w:val="2"/>
        </w:numPr>
        <w:spacing w:line="276" w:lineRule="auto"/>
        <w:jc w:val="both"/>
        <w:rPr>
          <w:rFonts w:ascii="Arial" w:hAnsi="Arial" w:cs="Arial"/>
        </w:rPr>
      </w:pPr>
      <w:r>
        <w:rPr>
          <w:rFonts w:ascii="Arial" w:hAnsi="Arial" w:cs="Arial"/>
        </w:rPr>
        <w:t>If many people using internet, means more system are connected to internet, making it easier for attacks to spread.</w:t>
      </w:r>
    </w:p>
    <w:p w14:paraId="5BAC99AA" w14:textId="1197518C" w:rsidR="00C9213B" w:rsidRDefault="00C9213B" w:rsidP="00C9213B">
      <w:pPr>
        <w:pStyle w:val="ListParagraph"/>
        <w:numPr>
          <w:ilvl w:val="0"/>
          <w:numId w:val="2"/>
        </w:numPr>
        <w:spacing w:line="276" w:lineRule="auto"/>
        <w:jc w:val="both"/>
        <w:rPr>
          <w:rFonts w:ascii="Arial" w:hAnsi="Arial" w:cs="Arial"/>
        </w:rPr>
      </w:pPr>
      <w:r>
        <w:rPr>
          <w:rFonts w:ascii="Arial" w:hAnsi="Arial" w:cs="Arial"/>
        </w:rPr>
        <w:t>People don’t update their software regularly.</w:t>
      </w:r>
    </w:p>
    <w:p w14:paraId="6E9FA310" w14:textId="5EEF1012" w:rsidR="00C9213B" w:rsidRPr="0036789F" w:rsidRDefault="00C9213B" w:rsidP="00C9213B">
      <w:pPr>
        <w:pStyle w:val="ListParagraph"/>
        <w:numPr>
          <w:ilvl w:val="0"/>
          <w:numId w:val="2"/>
        </w:numPr>
        <w:spacing w:line="276" w:lineRule="auto"/>
        <w:jc w:val="both"/>
        <w:rPr>
          <w:rFonts w:ascii="Arial" w:hAnsi="Arial" w:cs="Arial"/>
        </w:rPr>
      </w:pPr>
      <w:r>
        <w:rPr>
          <w:rFonts w:ascii="Arial" w:hAnsi="Arial" w:cs="Arial"/>
        </w:rPr>
        <w:t>Hackers are getting smarter finding a way to exploit weaknesses.</w:t>
      </w:r>
    </w:p>
    <w:p w14:paraId="688E5C64" w14:textId="77777777" w:rsidR="00DD26A6" w:rsidRPr="00DD26A6" w:rsidRDefault="00DD26A6" w:rsidP="00DD26A6">
      <w:pPr>
        <w:spacing w:line="276" w:lineRule="auto"/>
        <w:jc w:val="both"/>
        <w:rPr>
          <w:rFonts w:ascii="Arial" w:hAnsi="Arial" w:cs="Arial"/>
        </w:rPr>
      </w:pPr>
    </w:p>
    <w:sectPr w:rsidR="00DD26A6" w:rsidRPr="00DD26A6" w:rsidSect="00953CF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8D4"/>
    <w:multiLevelType w:val="hybridMultilevel"/>
    <w:tmpl w:val="E21011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8131D6D"/>
    <w:multiLevelType w:val="hybridMultilevel"/>
    <w:tmpl w:val="4F9EF5AC"/>
    <w:lvl w:ilvl="0" w:tplc="4C26B1F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732705387">
    <w:abstractNumId w:val="0"/>
  </w:num>
  <w:num w:numId="2" w16cid:durableId="1658679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8"/>
    <w:rsid w:val="002156E6"/>
    <w:rsid w:val="00241843"/>
    <w:rsid w:val="0036789F"/>
    <w:rsid w:val="006A2B18"/>
    <w:rsid w:val="00732EC1"/>
    <w:rsid w:val="008F0794"/>
    <w:rsid w:val="00953CF8"/>
    <w:rsid w:val="00970064"/>
    <w:rsid w:val="00C57200"/>
    <w:rsid w:val="00C9213B"/>
    <w:rsid w:val="00DD26A6"/>
    <w:rsid w:val="00F52E46"/>
    <w:rsid w:val="00F627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EE86"/>
  <w15:chartTrackingRefBased/>
  <w15:docId w15:val="{4FB1F911-65CD-4013-9E30-55E4EF67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CF8"/>
    <w:rPr>
      <w:rFonts w:eastAsiaTheme="majorEastAsia" w:cstheme="majorBidi"/>
      <w:color w:val="272727" w:themeColor="text1" w:themeTint="D8"/>
    </w:rPr>
  </w:style>
  <w:style w:type="paragraph" w:styleId="Title">
    <w:name w:val="Title"/>
    <w:basedOn w:val="Normal"/>
    <w:next w:val="Normal"/>
    <w:link w:val="TitleChar"/>
    <w:uiPriority w:val="10"/>
    <w:qFormat/>
    <w:rsid w:val="0095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CF8"/>
    <w:pPr>
      <w:spacing w:before="160"/>
      <w:jc w:val="center"/>
    </w:pPr>
    <w:rPr>
      <w:i/>
      <w:iCs/>
      <w:color w:val="404040" w:themeColor="text1" w:themeTint="BF"/>
    </w:rPr>
  </w:style>
  <w:style w:type="character" w:customStyle="1" w:styleId="QuoteChar">
    <w:name w:val="Quote Char"/>
    <w:basedOn w:val="DefaultParagraphFont"/>
    <w:link w:val="Quote"/>
    <w:uiPriority w:val="29"/>
    <w:rsid w:val="00953CF8"/>
    <w:rPr>
      <w:i/>
      <w:iCs/>
      <w:color w:val="404040" w:themeColor="text1" w:themeTint="BF"/>
    </w:rPr>
  </w:style>
  <w:style w:type="paragraph" w:styleId="ListParagraph">
    <w:name w:val="List Paragraph"/>
    <w:basedOn w:val="Normal"/>
    <w:uiPriority w:val="34"/>
    <w:qFormat/>
    <w:rsid w:val="00953CF8"/>
    <w:pPr>
      <w:ind w:left="720"/>
      <w:contextualSpacing/>
    </w:pPr>
  </w:style>
  <w:style w:type="character" w:styleId="IntenseEmphasis">
    <w:name w:val="Intense Emphasis"/>
    <w:basedOn w:val="DefaultParagraphFont"/>
    <w:uiPriority w:val="21"/>
    <w:qFormat/>
    <w:rsid w:val="00953CF8"/>
    <w:rPr>
      <w:i/>
      <w:iCs/>
      <w:color w:val="0F4761" w:themeColor="accent1" w:themeShade="BF"/>
    </w:rPr>
  </w:style>
  <w:style w:type="paragraph" w:styleId="IntenseQuote">
    <w:name w:val="Intense Quote"/>
    <w:basedOn w:val="Normal"/>
    <w:next w:val="Normal"/>
    <w:link w:val="IntenseQuoteChar"/>
    <w:uiPriority w:val="30"/>
    <w:qFormat/>
    <w:rsid w:val="0095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CF8"/>
    <w:rPr>
      <w:i/>
      <w:iCs/>
      <w:color w:val="0F4761" w:themeColor="accent1" w:themeShade="BF"/>
    </w:rPr>
  </w:style>
  <w:style w:type="character" w:styleId="IntenseReference">
    <w:name w:val="Intense Reference"/>
    <w:basedOn w:val="DefaultParagraphFont"/>
    <w:uiPriority w:val="32"/>
    <w:qFormat/>
    <w:rsid w:val="00953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vsu.edu.p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reyes.gecillemarie@gmail.com</dc:creator>
  <cp:keywords/>
  <dc:description/>
  <cp:lastModifiedBy>Jajarot</cp:lastModifiedBy>
  <cp:revision>4</cp:revision>
  <dcterms:created xsi:type="dcterms:W3CDTF">2025-10-09T10:34:00Z</dcterms:created>
  <dcterms:modified xsi:type="dcterms:W3CDTF">2025-10-17T13:33:00Z</dcterms:modified>
</cp:coreProperties>
</file>