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994" w:rsidRDefault="00CE5604">
      <w:pPr>
        <w:rPr>
          <w:rFonts w:ascii="Arial" w:hAnsi="Arial" w:cs="Arial"/>
          <w:color w:val="777777"/>
          <w:sz w:val="20"/>
          <w:szCs w:val="20"/>
          <w:shd w:val="clear" w:color="auto" w:fill="FFFFFF"/>
        </w:rPr>
      </w:pPr>
      <w:r>
        <w:rPr>
          <w:rStyle w:val="Strong"/>
          <w:rFonts w:ascii="Arial" w:hAnsi="Arial" w:cs="Arial"/>
          <w:color w:val="777777"/>
          <w:sz w:val="20"/>
          <w:szCs w:val="20"/>
          <w:bdr w:val="none" w:sz="0" w:space="0" w:color="auto" w:frame="1"/>
          <w:shd w:val="clear" w:color="auto" w:fill="FFFFFF"/>
        </w:rPr>
        <w:t>Sample question</w:t>
      </w:r>
      <w:r>
        <w:rPr>
          <w:rFonts w:ascii="Arial" w:hAnsi="Arial" w:cs="Arial"/>
          <w:color w:val="777777"/>
          <w:sz w:val="20"/>
          <w:szCs w:val="20"/>
          <w:shd w:val="clear" w:color="auto" w:fill="FFFFFF"/>
        </w:rPr>
        <w:t>: your company wants to improve sales. Past sales data indicate that the average sale was $100 per transaction. After training your sales force, recent sales data (taken from a sample of 25 salesmen) indicates an average sale of $130, with a standard deviation of $15. Did the training work? Test your hypothesis at a 5% </w:t>
      </w:r>
      <w:hyperlink r:id="rId4" w:history="1">
        <w:r>
          <w:rPr>
            <w:rStyle w:val="Hyperlink"/>
            <w:rFonts w:ascii="Arial" w:hAnsi="Arial" w:cs="Arial"/>
            <w:color w:val="05A9C5"/>
            <w:sz w:val="20"/>
            <w:szCs w:val="20"/>
            <w:u w:val="none"/>
            <w:bdr w:val="none" w:sz="0" w:space="0" w:color="auto" w:frame="1"/>
            <w:shd w:val="clear" w:color="auto" w:fill="FFFFFF"/>
          </w:rPr>
          <w:t>alpha level</w:t>
        </w:r>
      </w:hyperlink>
      <w:r>
        <w:rPr>
          <w:rFonts w:ascii="Arial" w:hAnsi="Arial" w:cs="Arial"/>
          <w:color w:val="777777"/>
          <w:sz w:val="20"/>
          <w:szCs w:val="20"/>
          <w:shd w:val="clear" w:color="auto" w:fill="FFFFFF"/>
        </w:rPr>
        <w:t>.</w:t>
      </w:r>
    </w:p>
    <w:p w:rsidR="00CE5604" w:rsidRDefault="00CE5604">
      <w:pPr>
        <w:rPr>
          <w:rFonts w:ascii="Arial" w:hAnsi="Arial" w:cs="Arial"/>
          <w:color w:val="777777"/>
          <w:sz w:val="20"/>
          <w:szCs w:val="20"/>
          <w:shd w:val="clear" w:color="auto" w:fill="FFFFFF"/>
        </w:rPr>
      </w:pPr>
    </w:p>
    <w:p w:rsidR="00CE5604" w:rsidRDefault="00CE5604">
      <w:hyperlink r:id="rId5" w:history="1">
        <w:r w:rsidRPr="007F50C6">
          <w:rPr>
            <w:rStyle w:val="Hyperlink"/>
          </w:rPr>
          <w:t>http://www.statisticshowto.com/one-sample-t-test/</w:t>
        </w:r>
      </w:hyperlink>
    </w:p>
    <w:p w:rsidR="00CE5604" w:rsidRDefault="00CE5604"/>
    <w:p w:rsidR="00CE5604" w:rsidRDefault="00CE5604">
      <w:hyperlink r:id="rId6" w:history="1">
        <w:r w:rsidRPr="007F50C6">
          <w:rPr>
            <w:rStyle w:val="Hyperlink"/>
          </w:rPr>
          <w:t>https://tc3.edu/instruct/sbrown/stat/ps03.htm</w:t>
        </w:r>
      </w:hyperlink>
    </w:p>
    <w:p w:rsidR="00CE5604" w:rsidRDefault="00CE5604"/>
    <w:p w:rsidR="00CE5604" w:rsidRDefault="00CE5604">
      <w:r>
        <w:t xml:space="preserve">Example 3: A chemical engineer has the following results for the active ingredient yields from 16 pilot batches processed under a retorting procedure: x bar </w:t>
      </w:r>
      <m:oMath>
        <m:r>
          <w:rPr>
            <w:rFonts w:ascii="Cambria Math" w:hAnsi="Cambria Math"/>
          </w:rPr>
          <m:t xml:space="preserve"> </m:t>
        </m:r>
      </m:oMath>
      <w:r>
        <w:t xml:space="preserve"> = 32g/litre , s= 3Determine the approximate probability for getting a result this rare or rarer if the true mean yield is 30.5 grams/</w:t>
      </w:r>
      <w:proofErr w:type="spellStart"/>
      <w:r>
        <w:t>liter</w:t>
      </w:r>
      <w:proofErr w:type="spellEnd"/>
      <w:r>
        <w:t>.</w:t>
      </w:r>
    </w:p>
    <w:p w:rsidR="00A94ADE" w:rsidRDefault="00A94ADE"/>
    <w:p w:rsidR="00A94ADE" w:rsidRPr="00A94ADE" w:rsidRDefault="00A94ADE" w:rsidP="00A94ADE">
      <w:pPr>
        <w:spacing w:after="0" w:line="240" w:lineRule="auto"/>
        <w:rPr>
          <w:rFonts w:ascii="Times New Roman" w:eastAsia="Times New Roman" w:hAnsi="Times New Roman" w:cs="Times New Roman"/>
          <w:color w:val="000000"/>
          <w:sz w:val="23"/>
          <w:szCs w:val="23"/>
          <w:lang w:eastAsia="en-IN"/>
        </w:rPr>
      </w:pPr>
      <w:r w:rsidRPr="00A94ADE">
        <w:rPr>
          <w:rFonts w:ascii="Times New Roman" w:eastAsia="Times New Roman" w:hAnsi="Times New Roman" w:cs="Times New Roman"/>
          <w:b/>
          <w:bCs/>
          <w:color w:val="000000"/>
          <w:sz w:val="23"/>
          <w:szCs w:val="23"/>
          <w:lang w:eastAsia="en-IN"/>
        </w:rPr>
        <w:t>Question</w:t>
      </w:r>
      <w:r w:rsidRPr="00A94ADE">
        <w:rPr>
          <w:rFonts w:ascii="Times New Roman" w:eastAsia="Times New Roman" w:hAnsi="Times New Roman" w:cs="Times New Roman"/>
          <w:color w:val="000000"/>
          <w:sz w:val="23"/>
          <w:szCs w:val="23"/>
          <w:lang w:eastAsia="en-IN"/>
        </w:rPr>
        <w:t>:  Are gender and education level dependent at 5% level of significance?  In other words, given the data collected above, is there a relationship between the gender of an individual and the level of education that they have obtained?</w:t>
      </w:r>
    </w:p>
    <w:p w:rsidR="00A94ADE" w:rsidRPr="00A94ADE" w:rsidRDefault="00A94ADE" w:rsidP="00A94ADE">
      <w:pPr>
        <w:spacing w:after="240" w:line="240" w:lineRule="auto"/>
        <w:rPr>
          <w:rFonts w:ascii="Times New Roman" w:eastAsia="Times New Roman" w:hAnsi="Times New Roman" w:cs="Times New Roman"/>
          <w:color w:val="000000"/>
          <w:sz w:val="23"/>
          <w:szCs w:val="23"/>
          <w:lang w:eastAsia="en-IN"/>
        </w:rPr>
      </w:pPr>
      <w:r w:rsidRPr="00A94ADE">
        <w:rPr>
          <w:rFonts w:ascii="Times New Roman" w:eastAsia="Times New Roman" w:hAnsi="Times New Roman" w:cs="Times New Roman"/>
          <w:color w:val="000000"/>
          <w:sz w:val="23"/>
          <w:szCs w:val="23"/>
          <w:lang w:eastAsia="en-IN"/>
        </w:rPr>
        <w:t>Here's the table of expected counts:</w:t>
      </w:r>
    </w:p>
    <w:tbl>
      <w:tblPr>
        <w:tblW w:w="1050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1577"/>
        <w:gridCol w:w="2405"/>
        <w:gridCol w:w="2097"/>
        <w:gridCol w:w="1668"/>
        <w:gridCol w:w="1503"/>
        <w:gridCol w:w="1250"/>
      </w:tblGrid>
      <w:tr w:rsidR="00A94ADE" w:rsidRPr="00A94ADE" w:rsidTr="00A94ADE">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A94ADE" w:rsidRPr="00A94ADE" w:rsidRDefault="00A94ADE" w:rsidP="00A94ADE">
            <w:pPr>
              <w:spacing w:after="0" w:line="240" w:lineRule="auto"/>
              <w:jc w:val="center"/>
              <w:rPr>
                <w:rFonts w:ascii="Times New Roman" w:eastAsia="Times New Roman" w:hAnsi="Times New Roman" w:cs="Times New Roman"/>
                <w:color w:val="000000"/>
                <w:sz w:val="23"/>
                <w:szCs w:val="23"/>
                <w:lang w:eastAsia="en-IN"/>
              </w:rPr>
            </w:pPr>
            <w:r w:rsidRPr="00A94ADE">
              <w:rPr>
                <w:rFonts w:ascii="Times New Roman" w:eastAsia="Times New Roman" w:hAnsi="Times New Roman" w:cs="Times New Roman"/>
                <w:color w:val="000000"/>
                <w:sz w:val="23"/>
                <w:szCs w:val="23"/>
                <w:lang w:eastAsia="en-IN"/>
              </w:rPr>
              <w:t> </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A94ADE" w:rsidRPr="00A94ADE" w:rsidRDefault="00A94ADE" w:rsidP="00A94ADE">
            <w:pPr>
              <w:spacing w:after="0" w:line="240" w:lineRule="auto"/>
              <w:jc w:val="center"/>
              <w:rPr>
                <w:rFonts w:ascii="Times New Roman" w:eastAsia="Times New Roman" w:hAnsi="Times New Roman" w:cs="Times New Roman"/>
                <w:color w:val="000000"/>
                <w:sz w:val="23"/>
                <w:szCs w:val="23"/>
                <w:lang w:eastAsia="en-IN"/>
              </w:rPr>
            </w:pPr>
            <w:r w:rsidRPr="00A94ADE">
              <w:rPr>
                <w:rFonts w:ascii="Times New Roman" w:eastAsia="Times New Roman" w:hAnsi="Times New Roman" w:cs="Times New Roman"/>
                <w:color w:val="000000"/>
                <w:sz w:val="23"/>
                <w:szCs w:val="23"/>
                <w:lang w:eastAsia="en-IN"/>
              </w:rPr>
              <w:t>High School</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A94ADE" w:rsidRPr="00A94ADE" w:rsidRDefault="00A94ADE" w:rsidP="00A94ADE">
            <w:pPr>
              <w:spacing w:after="0" w:line="240" w:lineRule="auto"/>
              <w:jc w:val="center"/>
              <w:rPr>
                <w:rFonts w:ascii="Times New Roman" w:eastAsia="Times New Roman" w:hAnsi="Times New Roman" w:cs="Times New Roman"/>
                <w:color w:val="000000"/>
                <w:sz w:val="23"/>
                <w:szCs w:val="23"/>
                <w:lang w:eastAsia="en-IN"/>
              </w:rPr>
            </w:pPr>
            <w:r w:rsidRPr="00A94ADE">
              <w:rPr>
                <w:rFonts w:ascii="Times New Roman" w:eastAsia="Times New Roman" w:hAnsi="Times New Roman" w:cs="Times New Roman"/>
                <w:color w:val="000000"/>
                <w:sz w:val="23"/>
                <w:szCs w:val="23"/>
                <w:lang w:eastAsia="en-IN"/>
              </w:rPr>
              <w:t> Bachelors</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A94ADE" w:rsidRPr="00A94ADE" w:rsidRDefault="00A94ADE" w:rsidP="00A94ADE">
            <w:pPr>
              <w:spacing w:after="0" w:line="240" w:lineRule="auto"/>
              <w:jc w:val="center"/>
              <w:rPr>
                <w:rFonts w:ascii="Times New Roman" w:eastAsia="Times New Roman" w:hAnsi="Times New Roman" w:cs="Times New Roman"/>
                <w:color w:val="000000"/>
                <w:sz w:val="23"/>
                <w:szCs w:val="23"/>
                <w:lang w:eastAsia="en-IN"/>
              </w:rPr>
            </w:pPr>
            <w:r w:rsidRPr="00A94ADE">
              <w:rPr>
                <w:rFonts w:ascii="Times New Roman" w:eastAsia="Times New Roman" w:hAnsi="Times New Roman" w:cs="Times New Roman"/>
                <w:color w:val="000000"/>
                <w:sz w:val="23"/>
                <w:szCs w:val="23"/>
                <w:lang w:eastAsia="en-IN"/>
              </w:rPr>
              <w:t>Masters</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A94ADE" w:rsidRPr="00A94ADE" w:rsidRDefault="00A94ADE" w:rsidP="00A94ADE">
            <w:pPr>
              <w:spacing w:after="0" w:line="240" w:lineRule="auto"/>
              <w:jc w:val="center"/>
              <w:rPr>
                <w:rFonts w:ascii="Times New Roman" w:eastAsia="Times New Roman" w:hAnsi="Times New Roman" w:cs="Times New Roman"/>
                <w:color w:val="000000"/>
                <w:sz w:val="23"/>
                <w:szCs w:val="23"/>
                <w:lang w:eastAsia="en-IN"/>
              </w:rPr>
            </w:pPr>
            <w:proofErr w:type="spellStart"/>
            <w:r w:rsidRPr="00A94ADE">
              <w:rPr>
                <w:rFonts w:ascii="Times New Roman" w:eastAsia="Times New Roman" w:hAnsi="Times New Roman" w:cs="Times New Roman"/>
                <w:color w:val="000000"/>
                <w:sz w:val="23"/>
                <w:szCs w:val="23"/>
                <w:lang w:eastAsia="en-IN"/>
              </w:rPr>
              <w:t>Ph.d.</w:t>
            </w:r>
            <w:proofErr w:type="spellEnd"/>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A94ADE" w:rsidRPr="00A94ADE" w:rsidRDefault="00A94ADE" w:rsidP="00A94ADE">
            <w:pPr>
              <w:spacing w:after="0" w:line="240" w:lineRule="auto"/>
              <w:jc w:val="center"/>
              <w:rPr>
                <w:rFonts w:ascii="Times New Roman" w:eastAsia="Times New Roman" w:hAnsi="Times New Roman" w:cs="Times New Roman"/>
                <w:color w:val="000000"/>
                <w:sz w:val="23"/>
                <w:szCs w:val="23"/>
                <w:lang w:eastAsia="en-IN"/>
              </w:rPr>
            </w:pPr>
            <w:r w:rsidRPr="00A94ADE">
              <w:rPr>
                <w:rFonts w:ascii="Times New Roman" w:eastAsia="Times New Roman" w:hAnsi="Times New Roman" w:cs="Times New Roman"/>
                <w:color w:val="000000"/>
                <w:sz w:val="23"/>
                <w:szCs w:val="23"/>
                <w:lang w:eastAsia="en-IN"/>
              </w:rPr>
              <w:t>Total</w:t>
            </w:r>
          </w:p>
        </w:tc>
      </w:tr>
      <w:tr w:rsidR="00A94ADE" w:rsidRPr="00A94ADE" w:rsidTr="00A94ADE">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A94ADE" w:rsidRPr="00A94ADE" w:rsidRDefault="00A94ADE" w:rsidP="00A94ADE">
            <w:pPr>
              <w:spacing w:after="0" w:line="240" w:lineRule="auto"/>
              <w:rPr>
                <w:rFonts w:ascii="Times New Roman" w:eastAsia="Times New Roman" w:hAnsi="Times New Roman" w:cs="Times New Roman"/>
                <w:color w:val="000000"/>
                <w:sz w:val="23"/>
                <w:szCs w:val="23"/>
                <w:lang w:eastAsia="en-IN"/>
              </w:rPr>
            </w:pPr>
            <w:r w:rsidRPr="00A94ADE">
              <w:rPr>
                <w:rFonts w:ascii="Times New Roman" w:eastAsia="Times New Roman" w:hAnsi="Times New Roman" w:cs="Times New Roman"/>
                <w:color w:val="000000"/>
                <w:sz w:val="23"/>
                <w:szCs w:val="23"/>
                <w:lang w:eastAsia="en-IN"/>
              </w:rPr>
              <w:t>Female</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A94ADE" w:rsidRPr="00A94ADE" w:rsidRDefault="00A94ADE" w:rsidP="00A94ADE">
            <w:pPr>
              <w:spacing w:after="0" w:line="240" w:lineRule="auto"/>
              <w:jc w:val="center"/>
              <w:rPr>
                <w:rFonts w:ascii="Times New Roman" w:eastAsia="Times New Roman" w:hAnsi="Times New Roman" w:cs="Times New Roman"/>
                <w:color w:val="000000"/>
                <w:sz w:val="23"/>
                <w:szCs w:val="23"/>
                <w:lang w:eastAsia="en-IN"/>
              </w:rPr>
            </w:pPr>
            <w:r w:rsidRPr="00A94ADE">
              <w:rPr>
                <w:rFonts w:ascii="Times New Roman" w:eastAsia="Times New Roman" w:hAnsi="Times New Roman" w:cs="Times New Roman"/>
                <w:color w:val="000000"/>
                <w:sz w:val="23"/>
                <w:szCs w:val="23"/>
                <w:lang w:eastAsia="en-IN"/>
              </w:rPr>
              <w:t>50.886</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A94ADE" w:rsidRPr="00A94ADE" w:rsidRDefault="00A94ADE" w:rsidP="00A94ADE">
            <w:pPr>
              <w:spacing w:after="0" w:line="240" w:lineRule="auto"/>
              <w:jc w:val="center"/>
              <w:rPr>
                <w:rFonts w:ascii="Times New Roman" w:eastAsia="Times New Roman" w:hAnsi="Times New Roman" w:cs="Times New Roman"/>
                <w:color w:val="000000"/>
                <w:sz w:val="23"/>
                <w:szCs w:val="23"/>
                <w:lang w:eastAsia="en-IN"/>
              </w:rPr>
            </w:pPr>
            <w:r w:rsidRPr="00A94ADE">
              <w:rPr>
                <w:rFonts w:ascii="Times New Roman" w:eastAsia="Times New Roman" w:hAnsi="Times New Roman" w:cs="Times New Roman"/>
                <w:color w:val="000000"/>
                <w:sz w:val="23"/>
                <w:szCs w:val="23"/>
                <w:lang w:eastAsia="en-IN"/>
              </w:rPr>
              <w:t>49.868</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A94ADE" w:rsidRPr="00A94ADE" w:rsidRDefault="00A94ADE" w:rsidP="00A94ADE">
            <w:pPr>
              <w:spacing w:after="0" w:line="240" w:lineRule="auto"/>
              <w:jc w:val="center"/>
              <w:rPr>
                <w:rFonts w:ascii="Times New Roman" w:eastAsia="Times New Roman" w:hAnsi="Times New Roman" w:cs="Times New Roman"/>
                <w:color w:val="000000"/>
                <w:sz w:val="23"/>
                <w:szCs w:val="23"/>
                <w:lang w:eastAsia="en-IN"/>
              </w:rPr>
            </w:pPr>
            <w:r w:rsidRPr="00A94ADE">
              <w:rPr>
                <w:rFonts w:ascii="Times New Roman" w:eastAsia="Times New Roman" w:hAnsi="Times New Roman" w:cs="Times New Roman"/>
                <w:color w:val="000000"/>
                <w:sz w:val="23"/>
                <w:szCs w:val="23"/>
                <w:lang w:eastAsia="en-IN"/>
              </w:rPr>
              <w:t>50.377</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A94ADE" w:rsidRPr="00A94ADE" w:rsidRDefault="00A94ADE" w:rsidP="00A94ADE">
            <w:pPr>
              <w:spacing w:after="0" w:line="240" w:lineRule="auto"/>
              <w:jc w:val="center"/>
              <w:rPr>
                <w:rFonts w:ascii="Times New Roman" w:eastAsia="Times New Roman" w:hAnsi="Times New Roman" w:cs="Times New Roman"/>
                <w:color w:val="000000"/>
                <w:sz w:val="23"/>
                <w:szCs w:val="23"/>
                <w:lang w:eastAsia="en-IN"/>
              </w:rPr>
            </w:pPr>
            <w:r w:rsidRPr="00A94ADE">
              <w:rPr>
                <w:rFonts w:ascii="Times New Roman" w:eastAsia="Times New Roman" w:hAnsi="Times New Roman" w:cs="Times New Roman"/>
                <w:color w:val="000000"/>
                <w:sz w:val="23"/>
                <w:szCs w:val="23"/>
                <w:lang w:eastAsia="en-IN"/>
              </w:rPr>
              <w:t>49.868</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A94ADE" w:rsidRPr="00A94ADE" w:rsidRDefault="00A94ADE" w:rsidP="00A94ADE">
            <w:pPr>
              <w:spacing w:after="0" w:line="240" w:lineRule="auto"/>
              <w:jc w:val="center"/>
              <w:rPr>
                <w:rFonts w:ascii="Times New Roman" w:eastAsia="Times New Roman" w:hAnsi="Times New Roman" w:cs="Times New Roman"/>
                <w:color w:val="000000"/>
                <w:sz w:val="23"/>
                <w:szCs w:val="23"/>
                <w:lang w:eastAsia="en-IN"/>
              </w:rPr>
            </w:pPr>
            <w:r w:rsidRPr="00A94ADE">
              <w:rPr>
                <w:rFonts w:ascii="Times New Roman" w:eastAsia="Times New Roman" w:hAnsi="Times New Roman" w:cs="Times New Roman"/>
                <w:color w:val="000000"/>
                <w:sz w:val="23"/>
                <w:szCs w:val="23"/>
                <w:lang w:eastAsia="en-IN"/>
              </w:rPr>
              <w:t>201</w:t>
            </w:r>
          </w:p>
        </w:tc>
      </w:tr>
      <w:tr w:rsidR="00A94ADE" w:rsidRPr="00A94ADE" w:rsidTr="00A94ADE">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A94ADE" w:rsidRPr="00A94ADE" w:rsidRDefault="00A94ADE" w:rsidP="00A94ADE">
            <w:pPr>
              <w:spacing w:after="0" w:line="240" w:lineRule="auto"/>
              <w:rPr>
                <w:rFonts w:ascii="Times New Roman" w:eastAsia="Times New Roman" w:hAnsi="Times New Roman" w:cs="Times New Roman"/>
                <w:color w:val="000000"/>
                <w:sz w:val="23"/>
                <w:szCs w:val="23"/>
                <w:lang w:eastAsia="en-IN"/>
              </w:rPr>
            </w:pPr>
            <w:r w:rsidRPr="00A94ADE">
              <w:rPr>
                <w:rFonts w:ascii="Times New Roman" w:eastAsia="Times New Roman" w:hAnsi="Times New Roman" w:cs="Times New Roman"/>
                <w:color w:val="000000"/>
                <w:sz w:val="23"/>
                <w:szCs w:val="23"/>
                <w:lang w:eastAsia="en-IN"/>
              </w:rPr>
              <w:t>Male</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A94ADE" w:rsidRPr="00A94ADE" w:rsidRDefault="00A94ADE" w:rsidP="00A94ADE">
            <w:pPr>
              <w:spacing w:after="0" w:line="240" w:lineRule="auto"/>
              <w:jc w:val="center"/>
              <w:rPr>
                <w:rFonts w:ascii="Times New Roman" w:eastAsia="Times New Roman" w:hAnsi="Times New Roman" w:cs="Times New Roman"/>
                <w:color w:val="000000"/>
                <w:sz w:val="23"/>
                <w:szCs w:val="23"/>
                <w:lang w:eastAsia="en-IN"/>
              </w:rPr>
            </w:pPr>
            <w:r w:rsidRPr="00A94ADE">
              <w:rPr>
                <w:rFonts w:ascii="Times New Roman" w:eastAsia="Times New Roman" w:hAnsi="Times New Roman" w:cs="Times New Roman"/>
                <w:color w:val="000000"/>
                <w:sz w:val="23"/>
                <w:szCs w:val="23"/>
                <w:lang w:eastAsia="en-IN"/>
              </w:rPr>
              <w:t>49.114</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A94ADE" w:rsidRPr="00A94ADE" w:rsidRDefault="00A94ADE" w:rsidP="00A94ADE">
            <w:pPr>
              <w:spacing w:after="0" w:line="240" w:lineRule="auto"/>
              <w:jc w:val="center"/>
              <w:rPr>
                <w:rFonts w:ascii="Times New Roman" w:eastAsia="Times New Roman" w:hAnsi="Times New Roman" w:cs="Times New Roman"/>
                <w:color w:val="000000"/>
                <w:sz w:val="23"/>
                <w:szCs w:val="23"/>
                <w:lang w:eastAsia="en-IN"/>
              </w:rPr>
            </w:pPr>
            <w:r w:rsidRPr="00A94ADE">
              <w:rPr>
                <w:rFonts w:ascii="Times New Roman" w:eastAsia="Times New Roman" w:hAnsi="Times New Roman" w:cs="Times New Roman"/>
                <w:color w:val="000000"/>
                <w:sz w:val="23"/>
                <w:szCs w:val="23"/>
                <w:lang w:eastAsia="en-IN"/>
              </w:rPr>
              <w:t>48.132</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A94ADE" w:rsidRPr="00A94ADE" w:rsidRDefault="00A94ADE" w:rsidP="00A94ADE">
            <w:pPr>
              <w:spacing w:after="0" w:line="240" w:lineRule="auto"/>
              <w:jc w:val="center"/>
              <w:rPr>
                <w:rFonts w:ascii="Times New Roman" w:eastAsia="Times New Roman" w:hAnsi="Times New Roman" w:cs="Times New Roman"/>
                <w:color w:val="000000"/>
                <w:sz w:val="23"/>
                <w:szCs w:val="23"/>
                <w:lang w:eastAsia="en-IN"/>
              </w:rPr>
            </w:pPr>
            <w:r w:rsidRPr="00A94ADE">
              <w:rPr>
                <w:rFonts w:ascii="Times New Roman" w:eastAsia="Times New Roman" w:hAnsi="Times New Roman" w:cs="Times New Roman"/>
                <w:color w:val="000000"/>
                <w:sz w:val="23"/>
                <w:szCs w:val="23"/>
                <w:lang w:eastAsia="en-IN"/>
              </w:rPr>
              <w:t>48.623</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A94ADE" w:rsidRPr="00A94ADE" w:rsidRDefault="00A94ADE" w:rsidP="00A94ADE">
            <w:pPr>
              <w:spacing w:after="0" w:line="240" w:lineRule="auto"/>
              <w:jc w:val="center"/>
              <w:rPr>
                <w:rFonts w:ascii="Times New Roman" w:eastAsia="Times New Roman" w:hAnsi="Times New Roman" w:cs="Times New Roman"/>
                <w:color w:val="000000"/>
                <w:sz w:val="23"/>
                <w:szCs w:val="23"/>
                <w:lang w:eastAsia="en-IN"/>
              </w:rPr>
            </w:pPr>
            <w:r w:rsidRPr="00A94ADE">
              <w:rPr>
                <w:rFonts w:ascii="Times New Roman" w:eastAsia="Times New Roman" w:hAnsi="Times New Roman" w:cs="Times New Roman"/>
                <w:color w:val="000000"/>
                <w:sz w:val="23"/>
                <w:szCs w:val="23"/>
                <w:lang w:eastAsia="en-IN"/>
              </w:rPr>
              <w:t>48.132</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A94ADE" w:rsidRPr="00A94ADE" w:rsidRDefault="00A94ADE" w:rsidP="00A94ADE">
            <w:pPr>
              <w:spacing w:after="0" w:line="240" w:lineRule="auto"/>
              <w:jc w:val="center"/>
              <w:rPr>
                <w:rFonts w:ascii="Times New Roman" w:eastAsia="Times New Roman" w:hAnsi="Times New Roman" w:cs="Times New Roman"/>
                <w:color w:val="000000"/>
                <w:sz w:val="23"/>
                <w:szCs w:val="23"/>
                <w:lang w:eastAsia="en-IN"/>
              </w:rPr>
            </w:pPr>
            <w:r w:rsidRPr="00A94ADE">
              <w:rPr>
                <w:rFonts w:ascii="Times New Roman" w:eastAsia="Times New Roman" w:hAnsi="Times New Roman" w:cs="Times New Roman"/>
                <w:color w:val="000000"/>
                <w:sz w:val="23"/>
                <w:szCs w:val="23"/>
                <w:lang w:eastAsia="en-IN"/>
              </w:rPr>
              <w:t>194</w:t>
            </w:r>
          </w:p>
        </w:tc>
      </w:tr>
      <w:tr w:rsidR="00A94ADE" w:rsidRPr="00A94ADE" w:rsidTr="00A94ADE">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A94ADE" w:rsidRPr="00A94ADE" w:rsidRDefault="00A94ADE" w:rsidP="00A94ADE">
            <w:pPr>
              <w:spacing w:after="0" w:line="240" w:lineRule="auto"/>
              <w:jc w:val="center"/>
              <w:rPr>
                <w:rFonts w:ascii="Times New Roman" w:eastAsia="Times New Roman" w:hAnsi="Times New Roman" w:cs="Times New Roman"/>
                <w:color w:val="000000"/>
                <w:sz w:val="23"/>
                <w:szCs w:val="23"/>
                <w:lang w:eastAsia="en-IN"/>
              </w:rPr>
            </w:pPr>
            <w:r w:rsidRPr="00A94ADE">
              <w:rPr>
                <w:rFonts w:ascii="Times New Roman" w:eastAsia="Times New Roman" w:hAnsi="Times New Roman" w:cs="Times New Roman"/>
                <w:color w:val="000000"/>
                <w:sz w:val="23"/>
                <w:szCs w:val="23"/>
                <w:lang w:eastAsia="en-IN"/>
              </w:rPr>
              <w:t>Total</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A94ADE" w:rsidRPr="00A94ADE" w:rsidRDefault="00A94ADE" w:rsidP="00A94ADE">
            <w:pPr>
              <w:spacing w:after="0" w:line="240" w:lineRule="auto"/>
              <w:jc w:val="center"/>
              <w:rPr>
                <w:rFonts w:ascii="Times New Roman" w:eastAsia="Times New Roman" w:hAnsi="Times New Roman" w:cs="Times New Roman"/>
                <w:color w:val="000000"/>
                <w:sz w:val="23"/>
                <w:szCs w:val="23"/>
                <w:lang w:eastAsia="en-IN"/>
              </w:rPr>
            </w:pPr>
            <w:r w:rsidRPr="00A94ADE">
              <w:rPr>
                <w:rFonts w:ascii="Times New Roman" w:eastAsia="Times New Roman" w:hAnsi="Times New Roman" w:cs="Times New Roman"/>
                <w:color w:val="000000"/>
                <w:sz w:val="23"/>
                <w:szCs w:val="23"/>
                <w:lang w:eastAsia="en-IN"/>
              </w:rPr>
              <w:t>100</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A94ADE" w:rsidRPr="00A94ADE" w:rsidRDefault="00A94ADE" w:rsidP="00A94ADE">
            <w:pPr>
              <w:spacing w:after="0" w:line="240" w:lineRule="auto"/>
              <w:jc w:val="center"/>
              <w:rPr>
                <w:rFonts w:ascii="Times New Roman" w:eastAsia="Times New Roman" w:hAnsi="Times New Roman" w:cs="Times New Roman"/>
                <w:color w:val="000000"/>
                <w:sz w:val="23"/>
                <w:szCs w:val="23"/>
                <w:lang w:eastAsia="en-IN"/>
              </w:rPr>
            </w:pPr>
            <w:r w:rsidRPr="00A94ADE">
              <w:rPr>
                <w:rFonts w:ascii="Times New Roman" w:eastAsia="Times New Roman" w:hAnsi="Times New Roman" w:cs="Times New Roman"/>
                <w:color w:val="000000"/>
                <w:sz w:val="23"/>
                <w:szCs w:val="23"/>
                <w:lang w:eastAsia="en-IN"/>
              </w:rPr>
              <w:t>98</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A94ADE" w:rsidRPr="00A94ADE" w:rsidRDefault="00A94ADE" w:rsidP="00A94ADE">
            <w:pPr>
              <w:spacing w:after="0" w:line="240" w:lineRule="auto"/>
              <w:jc w:val="center"/>
              <w:rPr>
                <w:rFonts w:ascii="Times New Roman" w:eastAsia="Times New Roman" w:hAnsi="Times New Roman" w:cs="Times New Roman"/>
                <w:color w:val="000000"/>
                <w:sz w:val="23"/>
                <w:szCs w:val="23"/>
                <w:lang w:eastAsia="en-IN"/>
              </w:rPr>
            </w:pPr>
            <w:r w:rsidRPr="00A94ADE">
              <w:rPr>
                <w:rFonts w:ascii="Times New Roman" w:eastAsia="Times New Roman" w:hAnsi="Times New Roman" w:cs="Times New Roman"/>
                <w:color w:val="000000"/>
                <w:sz w:val="23"/>
                <w:szCs w:val="23"/>
                <w:lang w:eastAsia="en-IN"/>
              </w:rPr>
              <w:t>99</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A94ADE" w:rsidRPr="00A94ADE" w:rsidRDefault="00A94ADE" w:rsidP="00A94ADE">
            <w:pPr>
              <w:spacing w:after="0" w:line="240" w:lineRule="auto"/>
              <w:jc w:val="center"/>
              <w:rPr>
                <w:rFonts w:ascii="Times New Roman" w:eastAsia="Times New Roman" w:hAnsi="Times New Roman" w:cs="Times New Roman"/>
                <w:color w:val="000000"/>
                <w:sz w:val="23"/>
                <w:szCs w:val="23"/>
                <w:lang w:eastAsia="en-IN"/>
              </w:rPr>
            </w:pPr>
            <w:r w:rsidRPr="00A94ADE">
              <w:rPr>
                <w:rFonts w:ascii="Times New Roman" w:eastAsia="Times New Roman" w:hAnsi="Times New Roman" w:cs="Times New Roman"/>
                <w:color w:val="000000"/>
                <w:sz w:val="23"/>
                <w:szCs w:val="23"/>
                <w:lang w:eastAsia="en-IN"/>
              </w:rPr>
              <w:t>98</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A94ADE" w:rsidRPr="00A94ADE" w:rsidRDefault="00A94ADE" w:rsidP="00A94ADE">
            <w:pPr>
              <w:spacing w:after="0" w:line="240" w:lineRule="auto"/>
              <w:jc w:val="center"/>
              <w:rPr>
                <w:rFonts w:ascii="Times New Roman" w:eastAsia="Times New Roman" w:hAnsi="Times New Roman" w:cs="Times New Roman"/>
                <w:color w:val="000000"/>
                <w:sz w:val="23"/>
                <w:szCs w:val="23"/>
                <w:lang w:eastAsia="en-IN"/>
              </w:rPr>
            </w:pPr>
            <w:r w:rsidRPr="00A94ADE">
              <w:rPr>
                <w:rFonts w:ascii="Times New Roman" w:eastAsia="Times New Roman" w:hAnsi="Times New Roman" w:cs="Times New Roman"/>
                <w:color w:val="000000"/>
                <w:sz w:val="23"/>
                <w:szCs w:val="23"/>
                <w:lang w:eastAsia="en-IN"/>
              </w:rPr>
              <w:t>395</w:t>
            </w:r>
          </w:p>
        </w:tc>
      </w:tr>
    </w:tbl>
    <w:p w:rsidR="00A94ADE" w:rsidRPr="00A94ADE" w:rsidRDefault="00A94ADE" w:rsidP="00A94ADE">
      <w:pPr>
        <w:spacing w:after="0" w:line="240" w:lineRule="auto"/>
        <w:rPr>
          <w:rFonts w:ascii="Times New Roman" w:eastAsia="Times New Roman" w:hAnsi="Times New Roman" w:cs="Times New Roman"/>
          <w:color w:val="000000"/>
          <w:sz w:val="23"/>
          <w:szCs w:val="23"/>
          <w:lang w:eastAsia="en-IN"/>
        </w:rPr>
      </w:pPr>
      <w:r w:rsidRPr="00A94ADE">
        <w:rPr>
          <w:rFonts w:ascii="Times New Roman" w:eastAsia="Times New Roman" w:hAnsi="Times New Roman" w:cs="Times New Roman"/>
          <w:color w:val="000000"/>
          <w:sz w:val="23"/>
          <w:szCs w:val="23"/>
          <w:lang w:eastAsia="en-IN"/>
        </w:rPr>
        <w:t>So, working this out, </w:t>
      </w:r>
      <w:r w:rsidRPr="00A94ADE">
        <w:rPr>
          <w:rFonts w:ascii="MathJax_Math-italic" w:eastAsia="Times New Roman" w:hAnsi="MathJax_Math-italic" w:cs="Times New Roman"/>
          <w:color w:val="000000"/>
          <w:sz w:val="23"/>
          <w:szCs w:val="23"/>
          <w:bdr w:val="none" w:sz="0" w:space="0" w:color="auto" w:frame="1"/>
          <w:lang w:eastAsia="en-IN"/>
        </w:rPr>
        <w:t>χ</w:t>
      </w:r>
      <w:r w:rsidRPr="00A94ADE">
        <w:rPr>
          <w:rFonts w:ascii="MathJax_Main" w:eastAsia="Times New Roman" w:hAnsi="MathJax_Main" w:cs="Times New Roman"/>
          <w:color w:val="000000"/>
          <w:sz w:val="17"/>
          <w:szCs w:val="17"/>
          <w:bdr w:val="none" w:sz="0" w:space="0" w:color="auto" w:frame="1"/>
          <w:lang w:eastAsia="en-IN"/>
        </w:rPr>
        <w:t>2</w:t>
      </w:r>
      <w:proofErr w:type="gramStart"/>
      <w:r w:rsidRPr="00A94ADE">
        <w:rPr>
          <w:rFonts w:ascii="MathJax_Main" w:eastAsia="Times New Roman" w:hAnsi="MathJax_Main" w:cs="Times New Roman"/>
          <w:color w:val="000000"/>
          <w:sz w:val="23"/>
          <w:szCs w:val="23"/>
          <w:bdr w:val="none" w:sz="0" w:space="0" w:color="auto" w:frame="1"/>
          <w:lang w:eastAsia="en-IN"/>
        </w:rPr>
        <w:t>=(</w:t>
      </w:r>
      <w:proofErr w:type="gramEnd"/>
      <w:r w:rsidRPr="00A94ADE">
        <w:rPr>
          <w:rFonts w:ascii="MathJax_Main" w:eastAsia="Times New Roman" w:hAnsi="MathJax_Main" w:cs="Times New Roman"/>
          <w:color w:val="000000"/>
          <w:sz w:val="23"/>
          <w:szCs w:val="23"/>
          <w:bdr w:val="none" w:sz="0" w:space="0" w:color="auto" w:frame="1"/>
          <w:lang w:eastAsia="en-IN"/>
        </w:rPr>
        <w:t>60−50.886)</w:t>
      </w:r>
      <w:r w:rsidRPr="00A94ADE">
        <w:rPr>
          <w:rFonts w:ascii="MathJax_Main" w:eastAsia="Times New Roman" w:hAnsi="MathJax_Main" w:cs="Times New Roman"/>
          <w:color w:val="000000"/>
          <w:sz w:val="17"/>
          <w:szCs w:val="17"/>
          <w:bdr w:val="none" w:sz="0" w:space="0" w:color="auto" w:frame="1"/>
          <w:lang w:eastAsia="en-IN"/>
        </w:rPr>
        <w:t>2</w:t>
      </w:r>
      <w:r w:rsidRPr="00A94ADE">
        <w:rPr>
          <w:rFonts w:ascii="MathJax_Main" w:eastAsia="Times New Roman" w:hAnsi="MathJax_Main" w:cs="Times New Roman"/>
          <w:color w:val="000000"/>
          <w:sz w:val="23"/>
          <w:szCs w:val="23"/>
          <w:bdr w:val="none" w:sz="0" w:space="0" w:color="auto" w:frame="1"/>
          <w:lang w:eastAsia="en-IN"/>
        </w:rPr>
        <w:t>/50.886+</w:t>
      </w:r>
      <w:r w:rsidRPr="00A94ADE">
        <w:rPr>
          <w:rFonts w:ascii="Cambria Math" w:eastAsia="Times New Roman" w:hAnsi="Cambria Math" w:cs="Cambria Math"/>
          <w:color w:val="000000"/>
          <w:sz w:val="23"/>
          <w:szCs w:val="23"/>
          <w:bdr w:val="none" w:sz="0" w:space="0" w:color="auto" w:frame="1"/>
          <w:lang w:eastAsia="en-IN"/>
        </w:rPr>
        <w:t>⋯</w:t>
      </w:r>
      <w:r w:rsidRPr="00A94ADE">
        <w:rPr>
          <w:rFonts w:ascii="MathJax_Main" w:eastAsia="Times New Roman" w:hAnsi="MathJax_Main" w:cs="Times New Roman"/>
          <w:color w:val="000000"/>
          <w:sz w:val="23"/>
          <w:szCs w:val="23"/>
          <w:bdr w:val="none" w:sz="0" w:space="0" w:color="auto" w:frame="1"/>
          <w:lang w:eastAsia="en-IN"/>
        </w:rPr>
        <w:t>+(57−48.132)</w:t>
      </w:r>
      <w:r w:rsidRPr="00A94ADE">
        <w:rPr>
          <w:rFonts w:ascii="MathJax_Main" w:eastAsia="Times New Roman" w:hAnsi="MathJax_Main" w:cs="Times New Roman"/>
          <w:color w:val="000000"/>
          <w:sz w:val="17"/>
          <w:szCs w:val="17"/>
          <w:bdr w:val="none" w:sz="0" w:space="0" w:color="auto" w:frame="1"/>
          <w:lang w:eastAsia="en-IN"/>
        </w:rPr>
        <w:t>2</w:t>
      </w:r>
      <w:r w:rsidRPr="00A94ADE">
        <w:rPr>
          <w:rFonts w:ascii="MathJax_Main" w:eastAsia="Times New Roman" w:hAnsi="MathJax_Main" w:cs="Times New Roman"/>
          <w:color w:val="000000"/>
          <w:sz w:val="23"/>
          <w:szCs w:val="23"/>
          <w:bdr w:val="none" w:sz="0" w:space="0" w:color="auto" w:frame="1"/>
          <w:lang w:eastAsia="en-IN"/>
        </w:rPr>
        <w:t>/48.132=8.006</w:t>
      </w:r>
    </w:p>
    <w:p w:rsidR="00A94ADE" w:rsidRPr="00A94ADE" w:rsidRDefault="00A94ADE" w:rsidP="00A94ADE">
      <w:pPr>
        <w:spacing w:after="0" w:line="240" w:lineRule="auto"/>
        <w:rPr>
          <w:rFonts w:ascii="Times New Roman" w:eastAsia="Times New Roman" w:hAnsi="Times New Roman" w:cs="Times New Roman"/>
          <w:color w:val="000000"/>
          <w:sz w:val="23"/>
          <w:szCs w:val="23"/>
          <w:lang w:eastAsia="en-IN"/>
        </w:rPr>
      </w:pPr>
      <w:r w:rsidRPr="00A94ADE">
        <w:rPr>
          <w:rFonts w:ascii="Times New Roman" w:eastAsia="Times New Roman" w:hAnsi="Times New Roman" w:cs="Times New Roman"/>
          <w:color w:val="000000"/>
          <w:sz w:val="23"/>
          <w:szCs w:val="23"/>
          <w:lang w:eastAsia="en-IN"/>
        </w:rPr>
        <w:t>The critical value of </w:t>
      </w:r>
      <w:r w:rsidRPr="00A94ADE">
        <w:rPr>
          <w:rFonts w:ascii="MathJax_Math-italic" w:eastAsia="Times New Roman" w:hAnsi="MathJax_Math-italic" w:cs="Times New Roman"/>
          <w:color w:val="000000"/>
          <w:sz w:val="23"/>
          <w:szCs w:val="23"/>
          <w:bdr w:val="none" w:sz="0" w:space="0" w:color="auto" w:frame="1"/>
          <w:lang w:eastAsia="en-IN"/>
        </w:rPr>
        <w:t>χ</w:t>
      </w:r>
      <w:r w:rsidRPr="00A94ADE">
        <w:rPr>
          <w:rFonts w:ascii="MathJax_Main" w:eastAsia="Times New Roman" w:hAnsi="MathJax_Main" w:cs="Times New Roman"/>
          <w:color w:val="000000"/>
          <w:sz w:val="17"/>
          <w:szCs w:val="17"/>
          <w:bdr w:val="none" w:sz="0" w:space="0" w:color="auto" w:frame="1"/>
          <w:lang w:eastAsia="en-IN"/>
        </w:rPr>
        <w:t>2</w:t>
      </w:r>
      <w:r w:rsidRPr="00A94ADE">
        <w:rPr>
          <w:rFonts w:ascii="Times New Roman" w:eastAsia="Times New Roman" w:hAnsi="Times New Roman" w:cs="Times New Roman"/>
          <w:color w:val="000000"/>
          <w:sz w:val="23"/>
          <w:szCs w:val="23"/>
          <w:lang w:eastAsia="en-IN"/>
        </w:rPr>
        <w:t> with 3 degree of freedom is 7.815. Since 8.006 &gt; 7.815, therefore we reject the null hypothesis and conclude that the education level depends on gender at a 5% level of significance.</w:t>
      </w:r>
    </w:p>
    <w:p w:rsidR="00A94ADE" w:rsidRDefault="00A94ADE"/>
    <w:p w:rsidR="00A94ADE" w:rsidRDefault="00A94ADE"/>
    <w:p w:rsidR="00A94ADE" w:rsidRPr="00A94ADE" w:rsidRDefault="00A94ADE" w:rsidP="00A94ADE">
      <w:pPr>
        <w:spacing w:after="0" w:line="432" w:lineRule="atLeast"/>
        <w:outlineLvl w:val="2"/>
        <w:rPr>
          <w:rFonts w:ascii="Times New Roman" w:eastAsia="Times New Roman" w:hAnsi="Times New Roman" w:cs="Times New Roman"/>
          <w:color w:val="000000"/>
          <w:sz w:val="34"/>
          <w:szCs w:val="34"/>
          <w:lang w:eastAsia="en-IN"/>
        </w:rPr>
      </w:pPr>
      <w:r w:rsidRPr="00A94ADE">
        <w:rPr>
          <w:rFonts w:ascii="Times New Roman" w:eastAsia="Times New Roman" w:hAnsi="Times New Roman" w:cs="Times New Roman"/>
          <w:color w:val="000000"/>
          <w:sz w:val="34"/>
          <w:szCs w:val="34"/>
          <w:lang w:eastAsia="en-IN"/>
        </w:rPr>
        <w:t>Example</w:t>
      </w:r>
    </w:p>
    <w:p w:rsidR="00A94ADE" w:rsidRPr="00A94ADE" w:rsidRDefault="00A94ADE" w:rsidP="00A94ADE">
      <w:pPr>
        <w:spacing w:after="240" w:line="240" w:lineRule="auto"/>
        <w:rPr>
          <w:rFonts w:ascii="Times New Roman" w:eastAsia="Times New Roman" w:hAnsi="Times New Roman" w:cs="Times New Roman"/>
          <w:color w:val="000000"/>
          <w:sz w:val="23"/>
          <w:szCs w:val="23"/>
          <w:lang w:eastAsia="en-IN"/>
        </w:rPr>
      </w:pPr>
      <w:r w:rsidRPr="00A94ADE">
        <w:rPr>
          <w:rFonts w:ascii="Times New Roman" w:eastAsia="Times New Roman" w:hAnsi="Times New Roman" w:cs="Times New Roman"/>
          <w:color w:val="000000"/>
          <w:sz w:val="23"/>
          <w:szCs w:val="23"/>
          <w:lang w:eastAsia="en-IN"/>
        </w:rPr>
        <w:t>Suppose the Penn State student population is 20% PA resident and 80% non-PA resident. Then, if a sample of 100 students yields 16 PA resident and 84 non-PA resident, how 'good' do the data 'fit' the assumed probability model of 20% PA resident and 80% non-PA resident?</w:t>
      </w:r>
    </w:p>
    <w:p w:rsidR="00A94ADE" w:rsidRPr="00A94ADE" w:rsidRDefault="00A94ADE" w:rsidP="00A94ADE">
      <w:pPr>
        <w:spacing w:after="240" w:line="240" w:lineRule="auto"/>
        <w:rPr>
          <w:rFonts w:ascii="Times New Roman" w:eastAsia="Times New Roman" w:hAnsi="Times New Roman" w:cs="Times New Roman"/>
          <w:color w:val="000000"/>
          <w:sz w:val="23"/>
          <w:szCs w:val="23"/>
          <w:lang w:eastAsia="en-IN"/>
        </w:rPr>
      </w:pPr>
      <w:r w:rsidRPr="00A94ADE">
        <w:rPr>
          <w:rFonts w:ascii="Times New Roman" w:eastAsia="Times New Roman" w:hAnsi="Times New Roman" w:cs="Times New Roman"/>
          <w:color w:val="000000"/>
          <w:sz w:val="23"/>
          <w:szCs w:val="23"/>
          <w:lang w:eastAsia="en-IN"/>
        </w:rPr>
        <w:t>We can use the chi-square goodness-of-fit statistic to test the hypotheses statements:</w:t>
      </w:r>
    </w:p>
    <w:p w:rsidR="00A94ADE" w:rsidRPr="00A94ADE" w:rsidRDefault="00A94ADE" w:rsidP="00A94ADE">
      <w:pPr>
        <w:spacing w:after="0" w:line="240" w:lineRule="auto"/>
        <w:rPr>
          <w:rFonts w:ascii="Times New Roman" w:eastAsia="Times New Roman" w:hAnsi="Times New Roman" w:cs="Times New Roman"/>
          <w:color w:val="000000"/>
          <w:sz w:val="23"/>
          <w:szCs w:val="23"/>
          <w:lang w:eastAsia="en-IN"/>
        </w:rPr>
      </w:pPr>
      <w:r w:rsidRPr="00A94ADE">
        <w:rPr>
          <w:rFonts w:ascii="Times New Roman" w:eastAsia="Times New Roman" w:hAnsi="Times New Roman" w:cs="Times New Roman"/>
          <w:b/>
          <w:bCs/>
          <w:color w:val="000000"/>
          <w:sz w:val="23"/>
          <w:szCs w:val="23"/>
          <w:lang w:eastAsia="en-IN"/>
        </w:rPr>
        <w:t>Null Hypothesi</w:t>
      </w:r>
      <w:r w:rsidRPr="00A94ADE">
        <w:rPr>
          <w:rFonts w:ascii="Times New Roman" w:eastAsia="Times New Roman" w:hAnsi="Times New Roman" w:cs="Times New Roman"/>
          <w:color w:val="000000"/>
          <w:sz w:val="23"/>
          <w:szCs w:val="23"/>
          <w:lang w:eastAsia="en-IN"/>
        </w:rPr>
        <w:t>s: </w:t>
      </w:r>
      <w:proofErr w:type="spellStart"/>
      <w:r w:rsidRPr="00A94ADE">
        <w:rPr>
          <w:rFonts w:ascii="MathJax_Math-italic" w:eastAsia="Times New Roman" w:hAnsi="MathJax_Math-italic" w:cs="Times New Roman"/>
          <w:color w:val="000000"/>
          <w:sz w:val="23"/>
          <w:szCs w:val="23"/>
          <w:bdr w:val="none" w:sz="0" w:space="0" w:color="auto" w:frame="1"/>
          <w:lang w:eastAsia="en-IN"/>
        </w:rPr>
        <w:t>P</w:t>
      </w:r>
      <w:r w:rsidRPr="00A94ADE">
        <w:rPr>
          <w:rFonts w:ascii="MathJax_Math-italic" w:eastAsia="Times New Roman" w:hAnsi="MathJax_Math-italic" w:cs="Times New Roman"/>
          <w:color w:val="000000"/>
          <w:sz w:val="17"/>
          <w:szCs w:val="17"/>
          <w:bdr w:val="none" w:sz="0" w:space="0" w:color="auto" w:frame="1"/>
          <w:lang w:eastAsia="en-IN"/>
        </w:rPr>
        <w:t>r</w:t>
      </w:r>
      <w:proofErr w:type="spellEnd"/>
      <w:r w:rsidRPr="00A94ADE">
        <w:rPr>
          <w:rFonts w:ascii="MathJax_Main" w:eastAsia="Times New Roman" w:hAnsi="MathJax_Main" w:cs="Times New Roman"/>
          <w:color w:val="000000"/>
          <w:sz w:val="23"/>
          <w:szCs w:val="23"/>
          <w:bdr w:val="none" w:sz="0" w:space="0" w:color="auto" w:frame="1"/>
          <w:lang w:eastAsia="en-IN"/>
        </w:rPr>
        <w:t>=0.2</w:t>
      </w:r>
    </w:p>
    <w:p w:rsidR="00A94ADE" w:rsidRPr="00A94ADE" w:rsidRDefault="00A94ADE" w:rsidP="00A94ADE">
      <w:pPr>
        <w:spacing w:after="0" w:line="240" w:lineRule="auto"/>
        <w:rPr>
          <w:rFonts w:ascii="Times New Roman" w:eastAsia="Times New Roman" w:hAnsi="Times New Roman" w:cs="Times New Roman"/>
          <w:color w:val="000000"/>
          <w:sz w:val="23"/>
          <w:szCs w:val="23"/>
          <w:lang w:eastAsia="en-IN"/>
        </w:rPr>
      </w:pPr>
      <w:r w:rsidRPr="00A94ADE">
        <w:rPr>
          <w:rFonts w:ascii="Times New Roman" w:eastAsia="Times New Roman" w:hAnsi="Times New Roman" w:cs="Times New Roman"/>
          <w:b/>
          <w:bCs/>
          <w:color w:val="000000"/>
          <w:sz w:val="23"/>
          <w:szCs w:val="23"/>
          <w:lang w:eastAsia="en-IN"/>
        </w:rPr>
        <w:t>Alternative Hypothesis</w:t>
      </w:r>
      <w:r w:rsidRPr="00A94ADE">
        <w:rPr>
          <w:rFonts w:ascii="Times New Roman" w:eastAsia="Times New Roman" w:hAnsi="Times New Roman" w:cs="Times New Roman"/>
          <w:color w:val="000000"/>
          <w:sz w:val="23"/>
          <w:szCs w:val="23"/>
          <w:lang w:eastAsia="en-IN"/>
        </w:rPr>
        <w:t>:  </w:t>
      </w:r>
      <w:r w:rsidRPr="00A94ADE">
        <w:rPr>
          <w:rFonts w:ascii="MathJax_Math-italic" w:eastAsia="Times New Roman" w:hAnsi="MathJax_Math-italic" w:cs="Times New Roman"/>
          <w:color w:val="000000"/>
          <w:sz w:val="23"/>
          <w:szCs w:val="23"/>
          <w:bdr w:val="none" w:sz="0" w:space="0" w:color="auto" w:frame="1"/>
          <w:lang w:eastAsia="en-IN"/>
        </w:rPr>
        <w:t>P</w:t>
      </w:r>
      <w:r w:rsidRPr="00A94ADE">
        <w:rPr>
          <w:rFonts w:ascii="MathJax_Math-italic" w:eastAsia="Times New Roman" w:hAnsi="MathJax_Math-italic" w:cs="Times New Roman"/>
          <w:color w:val="000000"/>
          <w:sz w:val="17"/>
          <w:szCs w:val="17"/>
          <w:bdr w:val="none" w:sz="0" w:space="0" w:color="auto" w:frame="1"/>
          <w:lang w:eastAsia="en-IN"/>
        </w:rPr>
        <w:t>r</w:t>
      </w:r>
      <w:r w:rsidRPr="00A94ADE">
        <w:rPr>
          <w:rFonts w:ascii="MathJax_Main" w:eastAsia="Times New Roman" w:hAnsi="MathJax_Main" w:cs="Times New Roman"/>
          <w:color w:val="000000"/>
          <w:sz w:val="23"/>
          <w:szCs w:val="23"/>
          <w:bdr w:val="none" w:sz="0" w:space="0" w:color="auto" w:frame="1"/>
          <w:lang w:eastAsia="en-IN"/>
        </w:rPr>
        <w:t>≠0.2</w:t>
      </w:r>
    </w:p>
    <w:p w:rsidR="00A94ADE" w:rsidRPr="00A94ADE" w:rsidRDefault="00A94ADE" w:rsidP="00A94ADE">
      <w:pPr>
        <w:spacing w:after="240" w:line="240" w:lineRule="auto"/>
        <w:rPr>
          <w:rFonts w:ascii="Times New Roman" w:eastAsia="Times New Roman" w:hAnsi="Times New Roman" w:cs="Times New Roman"/>
          <w:color w:val="000000"/>
          <w:sz w:val="23"/>
          <w:szCs w:val="23"/>
          <w:lang w:eastAsia="en-IN"/>
        </w:rPr>
      </w:pPr>
      <w:r w:rsidRPr="00A94ADE">
        <w:rPr>
          <w:rFonts w:ascii="Times New Roman" w:eastAsia="Times New Roman" w:hAnsi="Times New Roman" w:cs="Times New Roman"/>
          <w:color w:val="000000"/>
          <w:sz w:val="23"/>
          <w:szCs w:val="23"/>
          <w:lang w:eastAsia="en-IN"/>
        </w:rPr>
        <w:t>Working this out we get,</w:t>
      </w:r>
    </w:p>
    <w:p w:rsidR="00A94ADE" w:rsidRPr="00A94ADE" w:rsidRDefault="00A94ADE" w:rsidP="00A94ADE">
      <w:pPr>
        <w:spacing w:line="240" w:lineRule="auto"/>
        <w:jc w:val="center"/>
        <w:rPr>
          <w:rFonts w:ascii="Times New Roman" w:eastAsia="Times New Roman" w:hAnsi="Times New Roman" w:cs="Times New Roman"/>
          <w:sz w:val="24"/>
          <w:szCs w:val="24"/>
          <w:lang w:eastAsia="en-IN"/>
        </w:rPr>
      </w:pPr>
      <w:r w:rsidRPr="00A94ADE">
        <w:rPr>
          <w:rFonts w:ascii="MathJax_Math-italic" w:eastAsia="Times New Roman" w:hAnsi="MathJax_Math-italic" w:cs="Times New Roman"/>
          <w:sz w:val="23"/>
          <w:szCs w:val="23"/>
          <w:bdr w:val="none" w:sz="0" w:space="0" w:color="auto" w:frame="1"/>
          <w:lang w:eastAsia="en-IN"/>
        </w:rPr>
        <w:t>χ</w:t>
      </w:r>
      <w:r w:rsidRPr="00A94ADE">
        <w:rPr>
          <w:rFonts w:ascii="MathJax_Main" w:eastAsia="Times New Roman" w:hAnsi="MathJax_Main" w:cs="Times New Roman"/>
          <w:sz w:val="17"/>
          <w:szCs w:val="17"/>
          <w:bdr w:val="none" w:sz="0" w:space="0" w:color="auto" w:frame="1"/>
          <w:lang w:eastAsia="en-IN"/>
        </w:rPr>
        <w:t>2</w:t>
      </w:r>
      <w:proofErr w:type="gramStart"/>
      <w:r w:rsidRPr="00A94ADE">
        <w:rPr>
          <w:rFonts w:ascii="MathJax_Main" w:eastAsia="Times New Roman" w:hAnsi="MathJax_Main" w:cs="Times New Roman"/>
          <w:sz w:val="23"/>
          <w:szCs w:val="23"/>
          <w:bdr w:val="none" w:sz="0" w:space="0" w:color="auto" w:frame="1"/>
          <w:lang w:eastAsia="en-IN"/>
        </w:rPr>
        <w:t>=(</w:t>
      </w:r>
      <w:proofErr w:type="gramEnd"/>
      <w:r w:rsidRPr="00A94ADE">
        <w:rPr>
          <w:rFonts w:ascii="MathJax_Main" w:eastAsia="Times New Roman" w:hAnsi="MathJax_Main" w:cs="Times New Roman"/>
          <w:sz w:val="23"/>
          <w:szCs w:val="23"/>
          <w:bdr w:val="none" w:sz="0" w:space="0" w:color="auto" w:frame="1"/>
          <w:lang w:eastAsia="en-IN"/>
        </w:rPr>
        <w:t>16−20)</w:t>
      </w:r>
      <w:r w:rsidRPr="00A94ADE">
        <w:rPr>
          <w:rFonts w:ascii="MathJax_Main" w:eastAsia="Times New Roman" w:hAnsi="MathJax_Main" w:cs="Times New Roman"/>
          <w:sz w:val="17"/>
          <w:szCs w:val="17"/>
          <w:bdr w:val="none" w:sz="0" w:space="0" w:color="auto" w:frame="1"/>
          <w:lang w:eastAsia="en-IN"/>
        </w:rPr>
        <w:t>2</w:t>
      </w:r>
      <w:r w:rsidRPr="00A94ADE">
        <w:rPr>
          <w:rFonts w:ascii="MathJax_Main" w:eastAsia="Times New Roman" w:hAnsi="MathJax_Main" w:cs="Times New Roman"/>
          <w:sz w:val="23"/>
          <w:szCs w:val="23"/>
          <w:bdr w:val="none" w:sz="0" w:space="0" w:color="auto" w:frame="1"/>
          <w:lang w:eastAsia="en-IN"/>
        </w:rPr>
        <w:t>20+</w:t>
      </w:r>
      <w:r w:rsidRPr="00A94ADE">
        <w:rPr>
          <w:rFonts w:ascii="Cambria Math" w:eastAsia="Times New Roman" w:hAnsi="Cambria Math" w:cs="Cambria Math"/>
          <w:sz w:val="23"/>
          <w:szCs w:val="23"/>
          <w:bdr w:val="none" w:sz="0" w:space="0" w:color="auto" w:frame="1"/>
          <w:lang w:eastAsia="en-IN"/>
        </w:rPr>
        <w:t>⋯</w:t>
      </w:r>
      <w:r w:rsidRPr="00A94ADE">
        <w:rPr>
          <w:rFonts w:ascii="MathJax_Main" w:eastAsia="Times New Roman" w:hAnsi="MathJax_Main" w:cs="Times New Roman"/>
          <w:sz w:val="23"/>
          <w:szCs w:val="23"/>
          <w:bdr w:val="none" w:sz="0" w:space="0" w:color="auto" w:frame="1"/>
          <w:lang w:eastAsia="en-IN"/>
        </w:rPr>
        <w:t>+(84−80)</w:t>
      </w:r>
      <w:r w:rsidRPr="00A94ADE">
        <w:rPr>
          <w:rFonts w:ascii="MathJax_Main" w:eastAsia="Times New Roman" w:hAnsi="MathJax_Main" w:cs="Times New Roman"/>
          <w:sz w:val="17"/>
          <w:szCs w:val="17"/>
          <w:bdr w:val="none" w:sz="0" w:space="0" w:color="auto" w:frame="1"/>
          <w:lang w:eastAsia="en-IN"/>
        </w:rPr>
        <w:t>2</w:t>
      </w:r>
      <w:r w:rsidRPr="00A94ADE">
        <w:rPr>
          <w:rFonts w:ascii="MathJax_Main" w:eastAsia="Times New Roman" w:hAnsi="MathJax_Main" w:cs="Times New Roman"/>
          <w:sz w:val="23"/>
          <w:szCs w:val="23"/>
          <w:bdr w:val="none" w:sz="0" w:space="0" w:color="auto" w:frame="1"/>
          <w:lang w:eastAsia="en-IN"/>
        </w:rPr>
        <w:t>80=1</w:t>
      </w:r>
    </w:p>
    <w:p w:rsidR="00A94ADE" w:rsidRPr="00A94ADE" w:rsidRDefault="00A94ADE" w:rsidP="00A94ADE">
      <w:pPr>
        <w:spacing w:after="0" w:line="240" w:lineRule="auto"/>
        <w:rPr>
          <w:rFonts w:ascii="Times New Roman" w:eastAsia="Times New Roman" w:hAnsi="Times New Roman" w:cs="Times New Roman"/>
          <w:color w:val="000000"/>
          <w:sz w:val="23"/>
          <w:szCs w:val="23"/>
          <w:lang w:eastAsia="en-IN"/>
        </w:rPr>
      </w:pPr>
      <w:r w:rsidRPr="00A94ADE">
        <w:rPr>
          <w:rFonts w:ascii="Times New Roman" w:eastAsia="Times New Roman" w:hAnsi="Times New Roman" w:cs="Times New Roman"/>
          <w:color w:val="000000"/>
          <w:sz w:val="23"/>
          <w:szCs w:val="23"/>
          <w:lang w:eastAsia="en-IN"/>
        </w:rPr>
        <w:lastRenderedPageBreak/>
        <w:t>The critical value of</w:t>
      </w:r>
      <w:proofErr w:type="gramStart"/>
      <w:r w:rsidRPr="00A94ADE">
        <w:rPr>
          <w:rFonts w:ascii="Times New Roman" w:eastAsia="Times New Roman" w:hAnsi="Times New Roman" w:cs="Times New Roman"/>
          <w:color w:val="000000"/>
          <w:sz w:val="23"/>
          <w:szCs w:val="23"/>
          <w:lang w:eastAsia="en-IN"/>
        </w:rPr>
        <w:t>  </w:t>
      </w:r>
      <w:r w:rsidRPr="00A94ADE">
        <w:rPr>
          <w:rFonts w:ascii="MathJax_Math-italic" w:eastAsia="Times New Roman" w:hAnsi="MathJax_Math-italic" w:cs="Times New Roman"/>
          <w:color w:val="000000"/>
          <w:sz w:val="23"/>
          <w:szCs w:val="23"/>
          <w:bdr w:val="none" w:sz="0" w:space="0" w:color="auto" w:frame="1"/>
          <w:lang w:eastAsia="en-IN"/>
        </w:rPr>
        <w:t>χ</w:t>
      </w:r>
      <w:r w:rsidRPr="00A94ADE">
        <w:rPr>
          <w:rFonts w:ascii="MathJax_Main" w:eastAsia="Times New Roman" w:hAnsi="MathJax_Main" w:cs="Times New Roman"/>
          <w:color w:val="000000"/>
          <w:sz w:val="17"/>
          <w:szCs w:val="17"/>
          <w:bdr w:val="none" w:sz="0" w:space="0" w:color="auto" w:frame="1"/>
          <w:lang w:eastAsia="en-IN"/>
        </w:rPr>
        <w:t>2</w:t>
      </w:r>
      <w:proofErr w:type="gramEnd"/>
      <w:r w:rsidRPr="00A94ADE">
        <w:rPr>
          <w:rFonts w:ascii="Times New Roman" w:eastAsia="Times New Roman" w:hAnsi="Times New Roman" w:cs="Times New Roman"/>
          <w:color w:val="000000"/>
          <w:sz w:val="23"/>
          <w:szCs w:val="23"/>
          <w:lang w:eastAsia="en-IN"/>
        </w:rPr>
        <w:t xml:space="preserve"> with 1 degree of freedom is 3.84. Since 1 &lt; 3.84, we </w:t>
      </w:r>
      <w:proofErr w:type="spellStart"/>
      <w:r w:rsidRPr="00A94ADE">
        <w:rPr>
          <w:rFonts w:ascii="Times New Roman" w:eastAsia="Times New Roman" w:hAnsi="Times New Roman" w:cs="Times New Roman"/>
          <w:color w:val="000000"/>
          <w:sz w:val="23"/>
          <w:szCs w:val="23"/>
          <w:lang w:eastAsia="en-IN"/>
        </w:rPr>
        <w:t>can not</w:t>
      </w:r>
      <w:proofErr w:type="spellEnd"/>
      <w:r w:rsidRPr="00A94ADE">
        <w:rPr>
          <w:rFonts w:ascii="Times New Roman" w:eastAsia="Times New Roman" w:hAnsi="Times New Roman" w:cs="Times New Roman"/>
          <w:color w:val="000000"/>
          <w:sz w:val="23"/>
          <w:szCs w:val="23"/>
          <w:lang w:eastAsia="en-IN"/>
        </w:rPr>
        <w:t xml:space="preserve"> reject the null hypothesis. There is not enough evidence to conclude that the data don't fit the assumed probability model at 5% level of significance.  In other words, the students that were randomly selected in this example did resemble the probability distribution that was specified.</w:t>
      </w:r>
    </w:p>
    <w:p w:rsidR="00A94ADE" w:rsidRDefault="00A94ADE"/>
    <w:p w:rsidR="005E2714" w:rsidRDefault="00B54400">
      <w:hyperlink r:id="rId7" w:history="1">
        <w:r w:rsidRPr="007F50C6">
          <w:rPr>
            <w:rStyle w:val="Hyperlink"/>
          </w:rPr>
          <w:t>https://onlinecourses.science.psu.edu/statprogram/node/158</w:t>
        </w:r>
      </w:hyperlink>
    </w:p>
    <w:p w:rsidR="00B54400" w:rsidRDefault="00B54400"/>
    <w:p w:rsidR="00B54400" w:rsidRDefault="00B54400" w:rsidP="00B54400">
      <w:pPr>
        <w:pStyle w:val="Heading2"/>
        <w:shd w:val="clear" w:color="auto" w:fill="FFFFFF"/>
        <w:spacing w:before="300" w:after="150"/>
        <w:rPr>
          <w:rFonts w:ascii="Helvetica" w:hAnsi="Helvetica"/>
          <w:color w:val="555555"/>
          <w:sz w:val="39"/>
          <w:szCs w:val="39"/>
        </w:rPr>
      </w:pPr>
      <w:r>
        <w:rPr>
          <w:rFonts w:ascii="Helvetica" w:hAnsi="Helvetica"/>
          <w:b/>
          <w:bCs/>
          <w:color w:val="555555"/>
          <w:sz w:val="39"/>
          <w:szCs w:val="39"/>
        </w:rPr>
        <w:t>Example 2: A Fair Gamble</w:t>
      </w:r>
    </w:p>
    <w:p w:rsidR="00B54400" w:rsidRDefault="00B54400" w:rsidP="00B54400">
      <w:pPr>
        <w:pStyle w:val="NormalWeb"/>
        <w:shd w:val="clear" w:color="auto" w:fill="FFFFFF"/>
        <w:spacing w:before="0" w:beforeAutospacing="0" w:after="150" w:afterAutospacing="0"/>
        <w:rPr>
          <w:rFonts w:ascii="Helvetica" w:hAnsi="Helvetica"/>
          <w:color w:val="555555"/>
          <w:sz w:val="21"/>
          <w:szCs w:val="21"/>
        </w:rPr>
      </w:pPr>
      <w:r>
        <w:rPr>
          <w:rFonts w:ascii="Helvetica" w:hAnsi="Helvetica"/>
          <w:color w:val="555555"/>
          <w:sz w:val="21"/>
          <w:szCs w:val="21"/>
        </w:rPr>
        <w:t>Many casinos use card-dealing machines to deal cards at random. Occasionally, the machine is tested to ensure an equal likelihood of dealing for each suit. To conduct the test, 1,500 cards are dealt from the machine, while the number of cards in each suit is counted. Theoretically, 375 cards should be dealt from each suit. As you can see from the results in our table, this is not the case: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61"/>
        <w:gridCol w:w="897"/>
        <w:gridCol w:w="1166"/>
        <w:gridCol w:w="734"/>
        <w:gridCol w:w="804"/>
      </w:tblGrid>
      <w:tr w:rsidR="00B54400" w:rsidTr="00B54400">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rsidR="00B54400" w:rsidRDefault="00B54400">
            <w:pPr>
              <w:rPr>
                <w:rFonts w:ascii="Helvetica" w:hAnsi="Helvetica"/>
                <w:color w:val="555555"/>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rsidR="00B54400" w:rsidRDefault="00B54400">
            <w:pPr>
              <w:rPr>
                <w:rFonts w:ascii="Helvetica" w:hAnsi="Helvetica"/>
                <w:b/>
                <w:bCs/>
                <w:color w:val="555555"/>
                <w:sz w:val="21"/>
                <w:szCs w:val="21"/>
              </w:rPr>
            </w:pPr>
            <w:r>
              <w:rPr>
                <w:rFonts w:ascii="Helvetica" w:hAnsi="Helvetica"/>
                <w:b/>
                <w:bCs/>
                <w:color w:val="555555"/>
                <w:sz w:val="21"/>
                <w:szCs w:val="21"/>
              </w:rPr>
              <w:t>Spades</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rsidR="00B54400" w:rsidRDefault="00B54400">
            <w:pPr>
              <w:rPr>
                <w:rFonts w:ascii="Helvetica" w:hAnsi="Helvetica"/>
                <w:b/>
                <w:bCs/>
                <w:color w:val="555555"/>
                <w:sz w:val="21"/>
                <w:szCs w:val="21"/>
              </w:rPr>
            </w:pPr>
            <w:r>
              <w:rPr>
                <w:rFonts w:ascii="Helvetica" w:hAnsi="Helvetica"/>
                <w:b/>
                <w:bCs/>
                <w:color w:val="555555"/>
                <w:sz w:val="21"/>
                <w:szCs w:val="21"/>
              </w:rPr>
              <w:t>Diamonds</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rsidR="00B54400" w:rsidRDefault="00B54400">
            <w:pPr>
              <w:rPr>
                <w:rFonts w:ascii="Helvetica" w:hAnsi="Helvetica"/>
                <w:b/>
                <w:bCs/>
                <w:color w:val="555555"/>
                <w:sz w:val="21"/>
                <w:szCs w:val="21"/>
              </w:rPr>
            </w:pPr>
            <w:r>
              <w:rPr>
                <w:rFonts w:ascii="Helvetica" w:hAnsi="Helvetica"/>
                <w:b/>
                <w:bCs/>
                <w:color w:val="555555"/>
                <w:sz w:val="21"/>
                <w:szCs w:val="21"/>
              </w:rPr>
              <w:t>Clubs</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rsidR="00B54400" w:rsidRDefault="00B54400">
            <w:pPr>
              <w:rPr>
                <w:rFonts w:ascii="Helvetica" w:hAnsi="Helvetica"/>
                <w:b/>
                <w:bCs/>
                <w:color w:val="555555"/>
                <w:sz w:val="21"/>
                <w:szCs w:val="21"/>
              </w:rPr>
            </w:pPr>
            <w:r>
              <w:rPr>
                <w:rFonts w:ascii="Helvetica" w:hAnsi="Helvetica"/>
                <w:b/>
                <w:bCs/>
                <w:color w:val="555555"/>
                <w:sz w:val="21"/>
                <w:szCs w:val="21"/>
              </w:rPr>
              <w:t>Hearts</w:t>
            </w:r>
          </w:p>
        </w:tc>
      </w:tr>
      <w:tr w:rsidR="00B54400" w:rsidTr="00B54400">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B54400" w:rsidRDefault="00B54400">
            <w:pPr>
              <w:rPr>
                <w:rFonts w:ascii="Helvetica" w:hAnsi="Helvetica"/>
                <w:color w:val="555555"/>
                <w:sz w:val="21"/>
                <w:szCs w:val="21"/>
              </w:rPr>
            </w:pPr>
            <w:r>
              <w:rPr>
                <w:rFonts w:ascii="Helvetica" w:hAnsi="Helvetica"/>
                <w:color w:val="555555"/>
                <w:sz w:val="21"/>
                <w:szCs w:val="21"/>
              </w:rPr>
              <w:t>Observed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B54400" w:rsidRDefault="00B54400">
            <w:pPr>
              <w:rPr>
                <w:rFonts w:ascii="Helvetica" w:hAnsi="Helvetica"/>
                <w:color w:val="555555"/>
                <w:sz w:val="21"/>
                <w:szCs w:val="21"/>
              </w:rPr>
            </w:pPr>
            <w:r>
              <w:rPr>
                <w:rFonts w:ascii="Helvetica" w:hAnsi="Helvetica"/>
                <w:color w:val="555555"/>
                <w:sz w:val="21"/>
                <w:szCs w:val="21"/>
              </w:rPr>
              <w:t>402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B54400" w:rsidRDefault="00B54400">
            <w:pPr>
              <w:rPr>
                <w:rFonts w:ascii="Helvetica" w:hAnsi="Helvetica"/>
                <w:color w:val="555555"/>
                <w:sz w:val="21"/>
                <w:szCs w:val="21"/>
              </w:rPr>
            </w:pPr>
            <w:r>
              <w:rPr>
                <w:rFonts w:ascii="Helvetica" w:hAnsi="Helvetica"/>
                <w:color w:val="555555"/>
                <w:sz w:val="21"/>
                <w:szCs w:val="21"/>
              </w:rPr>
              <w:t>358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B54400" w:rsidRDefault="00B54400">
            <w:pPr>
              <w:rPr>
                <w:rFonts w:ascii="Helvetica" w:hAnsi="Helvetica"/>
                <w:color w:val="555555"/>
                <w:sz w:val="21"/>
                <w:szCs w:val="21"/>
              </w:rPr>
            </w:pPr>
            <w:r>
              <w:rPr>
                <w:rFonts w:ascii="Helvetica" w:hAnsi="Helvetica"/>
                <w:color w:val="555555"/>
                <w:sz w:val="21"/>
                <w:szCs w:val="21"/>
              </w:rPr>
              <w:t>273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B54400" w:rsidRDefault="00B54400">
            <w:pPr>
              <w:rPr>
                <w:rFonts w:ascii="Helvetica" w:hAnsi="Helvetica"/>
                <w:color w:val="555555"/>
                <w:sz w:val="21"/>
                <w:szCs w:val="21"/>
              </w:rPr>
            </w:pPr>
            <w:r>
              <w:rPr>
                <w:rFonts w:ascii="Helvetica" w:hAnsi="Helvetica"/>
                <w:color w:val="555555"/>
                <w:sz w:val="21"/>
                <w:szCs w:val="21"/>
              </w:rPr>
              <w:t>467</w:t>
            </w:r>
          </w:p>
        </w:tc>
      </w:tr>
      <w:tr w:rsidR="00B54400" w:rsidTr="00B54400">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rsidR="00B54400" w:rsidRDefault="00B54400">
            <w:pPr>
              <w:rPr>
                <w:rFonts w:ascii="Helvetica" w:hAnsi="Helvetica"/>
                <w:color w:val="555555"/>
                <w:sz w:val="21"/>
                <w:szCs w:val="21"/>
              </w:rPr>
            </w:pPr>
            <w:r>
              <w:rPr>
                <w:rFonts w:ascii="Helvetica" w:hAnsi="Helvetica"/>
                <w:color w:val="555555"/>
                <w:sz w:val="21"/>
                <w:szCs w:val="21"/>
              </w:rPr>
              <w:t>Expected</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rsidR="00B54400" w:rsidRDefault="00B54400">
            <w:pPr>
              <w:rPr>
                <w:rFonts w:ascii="Helvetica" w:hAnsi="Helvetica"/>
                <w:color w:val="555555"/>
                <w:sz w:val="21"/>
                <w:szCs w:val="21"/>
              </w:rPr>
            </w:pPr>
            <w:r>
              <w:rPr>
                <w:rFonts w:ascii="Helvetica" w:hAnsi="Helvetica"/>
                <w:color w:val="555555"/>
                <w:sz w:val="21"/>
                <w:szCs w:val="21"/>
              </w:rPr>
              <w:t>375</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rsidR="00B54400" w:rsidRDefault="00B54400">
            <w:pPr>
              <w:rPr>
                <w:rFonts w:ascii="Helvetica" w:hAnsi="Helvetica"/>
                <w:color w:val="555555"/>
                <w:sz w:val="21"/>
                <w:szCs w:val="21"/>
              </w:rPr>
            </w:pPr>
            <w:r>
              <w:rPr>
                <w:rFonts w:ascii="Helvetica" w:hAnsi="Helvetica"/>
                <w:color w:val="555555"/>
                <w:sz w:val="21"/>
                <w:szCs w:val="21"/>
              </w:rPr>
              <w:t>375</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rsidR="00B54400" w:rsidRDefault="00B54400">
            <w:pPr>
              <w:rPr>
                <w:rFonts w:ascii="Helvetica" w:hAnsi="Helvetica"/>
                <w:color w:val="555555"/>
                <w:sz w:val="21"/>
                <w:szCs w:val="21"/>
              </w:rPr>
            </w:pPr>
            <w:r>
              <w:rPr>
                <w:rFonts w:ascii="Helvetica" w:hAnsi="Helvetica"/>
                <w:color w:val="555555"/>
                <w:sz w:val="21"/>
                <w:szCs w:val="21"/>
              </w:rPr>
              <w:t>375</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rsidR="00B54400" w:rsidRDefault="00B54400">
            <w:pPr>
              <w:rPr>
                <w:rFonts w:ascii="Helvetica" w:hAnsi="Helvetica"/>
                <w:color w:val="555555"/>
                <w:sz w:val="21"/>
                <w:szCs w:val="21"/>
              </w:rPr>
            </w:pPr>
            <w:r>
              <w:rPr>
                <w:rFonts w:ascii="Helvetica" w:hAnsi="Helvetica"/>
                <w:color w:val="555555"/>
                <w:sz w:val="21"/>
                <w:szCs w:val="21"/>
              </w:rPr>
              <w:t>375</w:t>
            </w:r>
          </w:p>
        </w:tc>
      </w:tr>
    </w:tbl>
    <w:p w:rsidR="00B54400" w:rsidRDefault="00B54400" w:rsidP="00B54400">
      <w:pPr>
        <w:pStyle w:val="NormalWeb"/>
        <w:shd w:val="clear" w:color="auto" w:fill="FFFFFF"/>
        <w:spacing w:before="0" w:beforeAutospacing="0" w:after="150" w:afterAutospacing="0"/>
        <w:rPr>
          <w:rFonts w:ascii="Helvetica" w:hAnsi="Helvetica"/>
          <w:color w:val="555555"/>
          <w:sz w:val="21"/>
          <w:szCs w:val="21"/>
        </w:rPr>
      </w:pPr>
      <w:r>
        <w:rPr>
          <w:rFonts w:ascii="Helvetica" w:hAnsi="Helvetica"/>
          <w:color w:val="555555"/>
          <w:sz w:val="21"/>
          <w:szCs w:val="21"/>
        </w:rPr>
        <w:t>We can use chi square to determine if the discrepancies are significant. If the discrepancies are significant, then the game would not be fair. Measures would need to be taken to ensure that the game is fair.</w:t>
      </w:r>
    </w:p>
    <w:p w:rsidR="00B54400" w:rsidRDefault="00B54400"/>
    <w:p w:rsidR="00396897" w:rsidRPr="00396897" w:rsidRDefault="00396897" w:rsidP="00396897">
      <w:pPr>
        <w:spacing w:after="0" w:line="240" w:lineRule="auto"/>
        <w:rPr>
          <w:rFonts w:ascii="Times New Roman" w:eastAsia="Times New Roman" w:hAnsi="Times New Roman" w:cs="Times New Roman"/>
          <w:sz w:val="24"/>
          <w:szCs w:val="24"/>
          <w:lang w:eastAsia="en-IN"/>
        </w:rPr>
      </w:pPr>
      <w:r w:rsidRPr="00396897">
        <w:rPr>
          <w:rFonts w:ascii="Verdana" w:eastAsia="Times New Roman" w:hAnsi="Verdana" w:cs="Times New Roman"/>
          <w:b/>
          <w:bCs/>
          <w:color w:val="000000"/>
          <w:sz w:val="18"/>
          <w:szCs w:val="18"/>
          <w:lang w:eastAsia="en-IN"/>
        </w:rPr>
        <w:t>2.  Pre-school Attendance and Pre-algebra Achievement </w:t>
      </w:r>
      <w:r w:rsidRPr="00396897">
        <w:rPr>
          <w:rFonts w:ascii="Verdana" w:eastAsia="Times New Roman" w:hAnsi="Verdana" w:cs="Times New Roman"/>
          <w:color w:val="000000"/>
          <w:sz w:val="18"/>
          <w:szCs w:val="18"/>
          <w:lang w:eastAsia="en-IN"/>
        </w:rPr>
        <w:br/>
        <w:t>(these are contrived data, based on a real study</w:t>
      </w:r>
      <w:proofErr w:type="gramStart"/>
      <w:r w:rsidRPr="00396897">
        <w:rPr>
          <w:rFonts w:ascii="Verdana" w:eastAsia="Times New Roman" w:hAnsi="Verdana" w:cs="Times New Roman"/>
          <w:color w:val="000000"/>
          <w:sz w:val="18"/>
          <w:szCs w:val="18"/>
          <w:lang w:eastAsia="en-IN"/>
        </w:rPr>
        <w:t>)</w:t>
      </w:r>
      <w:proofErr w:type="gramEnd"/>
      <w:r w:rsidRPr="00396897">
        <w:rPr>
          <w:rFonts w:ascii="Verdana" w:eastAsia="Times New Roman" w:hAnsi="Verdana" w:cs="Times New Roman"/>
          <w:color w:val="000000"/>
          <w:sz w:val="18"/>
          <w:szCs w:val="18"/>
          <w:lang w:eastAsia="en-IN"/>
        </w:rPr>
        <w:br/>
        <w:t>In these times of educational reform, attention has been focused on pre-school for all children. Since many districts are facing budget cuts, funding pre-school programs may impact other offerings. Before making their recommendations, administrators in a large urban district take a random sample of 50 seventh graders and compare the pre-algebra achievement levels of those who attended pre-school and those who did not. If achievement is independent of attending pre-school then the proportions at each level should be equal. Use the counts in the frequency table to determine if there is an association between attending pre-school and pre-algebra achievement.</w:t>
      </w:r>
    </w:p>
    <w:tbl>
      <w:tblPr>
        <w:tblW w:w="37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87"/>
        <w:gridCol w:w="2109"/>
        <w:gridCol w:w="1743"/>
        <w:gridCol w:w="1219"/>
      </w:tblGrid>
      <w:tr w:rsidR="00396897" w:rsidRPr="00396897" w:rsidTr="0039689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6897" w:rsidRPr="00396897" w:rsidRDefault="00396897" w:rsidP="00396897">
            <w:pPr>
              <w:spacing w:after="0" w:line="240" w:lineRule="auto"/>
              <w:rPr>
                <w:rFonts w:ascii="Verdana" w:eastAsia="Times New Roman" w:hAnsi="Verdana" w:cs="Times New Roman"/>
                <w:sz w:val="18"/>
                <w:szCs w:val="18"/>
                <w:lang w:eastAsia="en-IN"/>
              </w:rPr>
            </w:pPr>
            <w:r w:rsidRPr="00396897">
              <w:rPr>
                <w:rFonts w:ascii="Verdana" w:eastAsia="Times New Roman" w:hAnsi="Verdana" w:cs="Times New Roman"/>
                <w:sz w:val="18"/>
                <w:szCs w:val="18"/>
                <w:lang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96897" w:rsidRPr="00396897" w:rsidRDefault="00396897" w:rsidP="00396897">
            <w:pPr>
              <w:spacing w:after="0" w:line="240" w:lineRule="auto"/>
              <w:rPr>
                <w:rFonts w:ascii="Verdana" w:eastAsia="Times New Roman" w:hAnsi="Verdana" w:cs="Times New Roman"/>
                <w:sz w:val="18"/>
                <w:szCs w:val="18"/>
                <w:lang w:eastAsia="en-IN"/>
              </w:rPr>
            </w:pPr>
            <w:r w:rsidRPr="00396897">
              <w:rPr>
                <w:rFonts w:ascii="Verdana" w:eastAsia="Times New Roman" w:hAnsi="Verdana" w:cs="Times New Roman"/>
                <w:sz w:val="18"/>
                <w:szCs w:val="18"/>
                <w:lang w:eastAsia="en-IN"/>
              </w:rPr>
              <w:t>Below grade level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6897" w:rsidRPr="00396897" w:rsidRDefault="00396897" w:rsidP="00396897">
            <w:pPr>
              <w:spacing w:after="0" w:line="240" w:lineRule="auto"/>
              <w:rPr>
                <w:rFonts w:ascii="Verdana" w:eastAsia="Times New Roman" w:hAnsi="Verdana" w:cs="Times New Roman"/>
                <w:sz w:val="18"/>
                <w:szCs w:val="18"/>
                <w:lang w:eastAsia="en-IN"/>
              </w:rPr>
            </w:pPr>
            <w:r w:rsidRPr="00396897">
              <w:rPr>
                <w:rFonts w:ascii="Verdana" w:eastAsia="Times New Roman" w:hAnsi="Verdana" w:cs="Times New Roman"/>
                <w:sz w:val="18"/>
                <w:szCs w:val="18"/>
                <w:lang w:eastAsia="en-IN"/>
              </w:rPr>
              <w:t>At grade Level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6897" w:rsidRPr="00396897" w:rsidRDefault="00396897" w:rsidP="00396897">
            <w:pPr>
              <w:spacing w:after="0" w:line="240" w:lineRule="auto"/>
              <w:rPr>
                <w:rFonts w:ascii="Verdana" w:eastAsia="Times New Roman" w:hAnsi="Verdana" w:cs="Times New Roman"/>
                <w:sz w:val="18"/>
                <w:szCs w:val="18"/>
                <w:lang w:eastAsia="en-IN"/>
              </w:rPr>
            </w:pPr>
            <w:r w:rsidRPr="00396897">
              <w:rPr>
                <w:rFonts w:ascii="Verdana" w:eastAsia="Times New Roman" w:hAnsi="Verdana" w:cs="Times New Roman"/>
                <w:sz w:val="18"/>
                <w:szCs w:val="18"/>
                <w:lang w:eastAsia="en-IN"/>
              </w:rPr>
              <w:t>Advanced</w:t>
            </w:r>
          </w:p>
        </w:tc>
      </w:tr>
      <w:tr w:rsidR="00396897" w:rsidRPr="00396897" w:rsidTr="0039689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6897" w:rsidRPr="00396897" w:rsidRDefault="00396897" w:rsidP="00396897">
            <w:pPr>
              <w:spacing w:after="0" w:line="240" w:lineRule="auto"/>
              <w:rPr>
                <w:rFonts w:ascii="Verdana" w:eastAsia="Times New Roman" w:hAnsi="Verdana" w:cs="Times New Roman"/>
                <w:sz w:val="18"/>
                <w:szCs w:val="18"/>
                <w:lang w:eastAsia="en-IN"/>
              </w:rPr>
            </w:pPr>
            <w:r w:rsidRPr="00396897">
              <w:rPr>
                <w:rFonts w:ascii="Verdana" w:eastAsia="Times New Roman" w:hAnsi="Verdana" w:cs="Times New Roman"/>
                <w:sz w:val="18"/>
                <w:szCs w:val="18"/>
                <w:lang w:eastAsia="en-IN"/>
              </w:rPr>
              <w:t>Pre-school</w:t>
            </w:r>
          </w:p>
        </w:tc>
        <w:tc>
          <w:tcPr>
            <w:tcW w:w="0" w:type="auto"/>
            <w:tcBorders>
              <w:top w:val="outset" w:sz="6" w:space="0" w:color="auto"/>
              <w:left w:val="outset" w:sz="6" w:space="0" w:color="auto"/>
              <w:bottom w:val="outset" w:sz="6" w:space="0" w:color="auto"/>
              <w:right w:val="outset" w:sz="6" w:space="0" w:color="auto"/>
            </w:tcBorders>
            <w:vAlign w:val="center"/>
            <w:hideMark/>
          </w:tcPr>
          <w:p w:rsidR="00396897" w:rsidRPr="00396897" w:rsidRDefault="00396897" w:rsidP="00396897">
            <w:pPr>
              <w:spacing w:after="0" w:line="240" w:lineRule="auto"/>
              <w:rPr>
                <w:rFonts w:ascii="Verdana" w:eastAsia="Times New Roman" w:hAnsi="Verdana" w:cs="Times New Roman"/>
                <w:sz w:val="18"/>
                <w:szCs w:val="18"/>
                <w:lang w:eastAsia="en-IN"/>
              </w:rPr>
            </w:pPr>
            <w:r w:rsidRPr="00396897">
              <w:rPr>
                <w:rFonts w:ascii="Verdana" w:eastAsia="Times New Roman" w:hAnsi="Verdana" w:cs="Times New Roman"/>
                <w:sz w:val="18"/>
                <w:szCs w:val="18"/>
                <w:lang w:eastAsia="en-IN"/>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396897" w:rsidRPr="00396897" w:rsidRDefault="00396897" w:rsidP="00396897">
            <w:pPr>
              <w:spacing w:after="0" w:line="240" w:lineRule="auto"/>
              <w:rPr>
                <w:rFonts w:ascii="Verdana" w:eastAsia="Times New Roman" w:hAnsi="Verdana" w:cs="Times New Roman"/>
                <w:sz w:val="18"/>
                <w:szCs w:val="18"/>
                <w:lang w:eastAsia="en-IN"/>
              </w:rPr>
            </w:pPr>
            <w:r w:rsidRPr="00396897">
              <w:rPr>
                <w:rFonts w:ascii="Verdana" w:eastAsia="Times New Roman" w:hAnsi="Verdana" w:cs="Times New Roman"/>
                <w:sz w:val="18"/>
                <w:szCs w:val="18"/>
                <w:lang w:eastAsia="en-IN"/>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396897" w:rsidRPr="00396897" w:rsidRDefault="00396897" w:rsidP="00396897">
            <w:pPr>
              <w:spacing w:after="0" w:line="240" w:lineRule="auto"/>
              <w:rPr>
                <w:rFonts w:ascii="Verdana" w:eastAsia="Times New Roman" w:hAnsi="Verdana" w:cs="Times New Roman"/>
                <w:sz w:val="18"/>
                <w:szCs w:val="18"/>
                <w:lang w:eastAsia="en-IN"/>
              </w:rPr>
            </w:pPr>
            <w:r w:rsidRPr="00396897">
              <w:rPr>
                <w:rFonts w:ascii="Verdana" w:eastAsia="Times New Roman" w:hAnsi="Verdana" w:cs="Times New Roman"/>
                <w:sz w:val="18"/>
                <w:szCs w:val="18"/>
                <w:lang w:eastAsia="en-IN"/>
              </w:rPr>
              <w:t>6</w:t>
            </w:r>
          </w:p>
        </w:tc>
      </w:tr>
      <w:tr w:rsidR="00396897" w:rsidRPr="00396897" w:rsidTr="0039689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6897" w:rsidRPr="00396897" w:rsidRDefault="00396897" w:rsidP="00396897">
            <w:pPr>
              <w:spacing w:after="0" w:line="240" w:lineRule="auto"/>
              <w:rPr>
                <w:rFonts w:ascii="Verdana" w:eastAsia="Times New Roman" w:hAnsi="Verdana" w:cs="Times New Roman"/>
                <w:sz w:val="18"/>
                <w:szCs w:val="18"/>
                <w:lang w:eastAsia="en-IN"/>
              </w:rPr>
            </w:pPr>
            <w:r w:rsidRPr="00396897">
              <w:rPr>
                <w:rFonts w:ascii="Verdana" w:eastAsia="Times New Roman" w:hAnsi="Verdana" w:cs="Times New Roman"/>
                <w:sz w:val="18"/>
                <w:szCs w:val="18"/>
                <w:lang w:eastAsia="en-IN"/>
              </w:rPr>
              <w:t>No Pre-school</w:t>
            </w:r>
          </w:p>
        </w:tc>
        <w:tc>
          <w:tcPr>
            <w:tcW w:w="0" w:type="auto"/>
            <w:tcBorders>
              <w:top w:val="outset" w:sz="6" w:space="0" w:color="auto"/>
              <w:left w:val="outset" w:sz="6" w:space="0" w:color="auto"/>
              <w:bottom w:val="outset" w:sz="6" w:space="0" w:color="auto"/>
              <w:right w:val="outset" w:sz="6" w:space="0" w:color="auto"/>
            </w:tcBorders>
            <w:vAlign w:val="center"/>
            <w:hideMark/>
          </w:tcPr>
          <w:p w:rsidR="00396897" w:rsidRPr="00396897" w:rsidRDefault="00396897" w:rsidP="00396897">
            <w:pPr>
              <w:spacing w:after="0" w:line="240" w:lineRule="auto"/>
              <w:rPr>
                <w:rFonts w:ascii="Verdana" w:eastAsia="Times New Roman" w:hAnsi="Verdana" w:cs="Times New Roman"/>
                <w:sz w:val="18"/>
                <w:szCs w:val="18"/>
                <w:lang w:eastAsia="en-IN"/>
              </w:rPr>
            </w:pPr>
            <w:r w:rsidRPr="00396897">
              <w:rPr>
                <w:rFonts w:ascii="Verdana" w:eastAsia="Times New Roman" w:hAnsi="Verdana" w:cs="Times New Roman"/>
                <w:sz w:val="18"/>
                <w:szCs w:val="18"/>
                <w:lang w:eastAsia="en-IN"/>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396897" w:rsidRPr="00396897" w:rsidRDefault="00396897" w:rsidP="00396897">
            <w:pPr>
              <w:spacing w:after="0" w:line="240" w:lineRule="auto"/>
              <w:rPr>
                <w:rFonts w:ascii="Verdana" w:eastAsia="Times New Roman" w:hAnsi="Verdana" w:cs="Times New Roman"/>
                <w:sz w:val="18"/>
                <w:szCs w:val="18"/>
                <w:lang w:eastAsia="en-IN"/>
              </w:rPr>
            </w:pPr>
            <w:r w:rsidRPr="00396897">
              <w:rPr>
                <w:rFonts w:ascii="Verdana" w:eastAsia="Times New Roman" w:hAnsi="Verdana" w:cs="Times New Roman"/>
                <w:sz w:val="18"/>
                <w:szCs w:val="18"/>
                <w:lang w:eastAsia="en-IN"/>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396897" w:rsidRPr="00396897" w:rsidRDefault="00396897" w:rsidP="00396897">
            <w:pPr>
              <w:spacing w:after="0" w:line="240" w:lineRule="auto"/>
              <w:rPr>
                <w:rFonts w:ascii="Verdana" w:eastAsia="Times New Roman" w:hAnsi="Verdana" w:cs="Times New Roman"/>
                <w:sz w:val="18"/>
                <w:szCs w:val="18"/>
                <w:lang w:eastAsia="en-IN"/>
              </w:rPr>
            </w:pPr>
            <w:r w:rsidRPr="00396897">
              <w:rPr>
                <w:rFonts w:ascii="Verdana" w:eastAsia="Times New Roman" w:hAnsi="Verdana" w:cs="Times New Roman"/>
                <w:sz w:val="18"/>
                <w:szCs w:val="18"/>
                <w:lang w:eastAsia="en-IN"/>
              </w:rPr>
              <w:t>9</w:t>
            </w:r>
          </w:p>
        </w:tc>
      </w:tr>
    </w:tbl>
    <w:p w:rsidR="00396897" w:rsidRDefault="00396897"/>
    <w:p w:rsidR="00396897" w:rsidRPr="00396897" w:rsidRDefault="00396897" w:rsidP="00396897">
      <w:pPr>
        <w:spacing w:before="100" w:beforeAutospacing="1" w:after="100" w:afterAutospacing="1" w:line="240" w:lineRule="auto"/>
        <w:rPr>
          <w:rFonts w:ascii="Verdana" w:eastAsia="Times New Roman" w:hAnsi="Verdana" w:cs="Times New Roman"/>
          <w:b/>
          <w:bCs/>
          <w:color w:val="336699"/>
          <w:sz w:val="21"/>
          <w:szCs w:val="21"/>
          <w:lang w:eastAsia="en-IN"/>
        </w:rPr>
      </w:pPr>
      <w:r w:rsidRPr="00396897">
        <w:rPr>
          <w:rFonts w:ascii="Verdana" w:eastAsia="Times New Roman" w:hAnsi="Verdana" w:cs="Times New Roman"/>
          <w:b/>
          <w:bCs/>
          <w:color w:val="336699"/>
          <w:sz w:val="21"/>
          <w:szCs w:val="21"/>
          <w:lang w:eastAsia="en-IN"/>
        </w:rPr>
        <w:t>Practice Problems</w:t>
      </w:r>
    </w:p>
    <w:p w:rsidR="00396897" w:rsidRPr="00396897" w:rsidRDefault="00396897" w:rsidP="00396897">
      <w:pPr>
        <w:spacing w:before="100" w:beforeAutospacing="1" w:after="100" w:afterAutospacing="1" w:line="240" w:lineRule="auto"/>
        <w:rPr>
          <w:rFonts w:ascii="Verdana" w:eastAsia="Times New Roman" w:hAnsi="Verdana" w:cs="Times New Roman"/>
          <w:color w:val="000000"/>
          <w:sz w:val="18"/>
          <w:szCs w:val="18"/>
          <w:lang w:eastAsia="en-IN"/>
        </w:rPr>
      </w:pPr>
      <w:r w:rsidRPr="00396897">
        <w:rPr>
          <w:rFonts w:ascii="Verdana" w:eastAsia="Times New Roman" w:hAnsi="Verdana" w:cs="Times New Roman"/>
          <w:b/>
          <w:bCs/>
          <w:color w:val="000000"/>
          <w:sz w:val="18"/>
          <w:szCs w:val="18"/>
          <w:lang w:eastAsia="en-IN"/>
        </w:rPr>
        <w:t xml:space="preserve">1. Jury Selection (adapted from the Freedman, </w:t>
      </w:r>
      <w:proofErr w:type="spellStart"/>
      <w:r w:rsidRPr="00396897">
        <w:rPr>
          <w:rFonts w:ascii="Verdana" w:eastAsia="Times New Roman" w:hAnsi="Verdana" w:cs="Times New Roman"/>
          <w:b/>
          <w:bCs/>
          <w:color w:val="000000"/>
          <w:sz w:val="18"/>
          <w:szCs w:val="18"/>
          <w:lang w:eastAsia="en-IN"/>
        </w:rPr>
        <w:t>Pisani</w:t>
      </w:r>
      <w:proofErr w:type="spellEnd"/>
      <w:r w:rsidRPr="00396897">
        <w:rPr>
          <w:rFonts w:ascii="Verdana" w:eastAsia="Times New Roman" w:hAnsi="Verdana" w:cs="Times New Roman"/>
          <w:b/>
          <w:bCs/>
          <w:color w:val="000000"/>
          <w:sz w:val="18"/>
          <w:szCs w:val="18"/>
          <w:lang w:eastAsia="en-IN"/>
        </w:rPr>
        <w:t>, Purves classic text</w:t>
      </w:r>
      <w:proofErr w:type="gramStart"/>
      <w:r w:rsidRPr="00396897">
        <w:rPr>
          <w:rFonts w:ascii="Verdana" w:eastAsia="Times New Roman" w:hAnsi="Verdana" w:cs="Times New Roman"/>
          <w:b/>
          <w:bCs/>
          <w:color w:val="000000"/>
          <w:sz w:val="18"/>
          <w:szCs w:val="18"/>
          <w:lang w:eastAsia="en-IN"/>
        </w:rPr>
        <w:t>)</w:t>
      </w:r>
      <w:proofErr w:type="gramEnd"/>
      <w:r w:rsidRPr="00396897">
        <w:rPr>
          <w:rFonts w:ascii="Verdana" w:eastAsia="Times New Roman" w:hAnsi="Verdana" w:cs="Times New Roman"/>
          <w:color w:val="000000"/>
          <w:sz w:val="18"/>
          <w:szCs w:val="18"/>
          <w:lang w:eastAsia="en-IN"/>
        </w:rPr>
        <w:br/>
        <w:t>One study of grand juries in Alameda County, California, compared the demographic characteristics of jurors with the general population, to see if jury panels were representative. The results for age are shown below. The investigators wanted to know if the 66 jurors were selected at random from the population of Alameda County. (Only persons over 21 and over are considered; the county age distribution is known from Public Health Department data.) The study was published in the UCLA Law Review.</w:t>
      </w:r>
    </w:p>
    <w:p w:rsidR="00396897" w:rsidRPr="00396897" w:rsidRDefault="00396897" w:rsidP="00396897">
      <w:pPr>
        <w:spacing w:before="100" w:beforeAutospacing="1" w:after="100" w:afterAutospacing="1" w:line="240" w:lineRule="auto"/>
        <w:rPr>
          <w:rFonts w:ascii="Verdana" w:eastAsia="Times New Roman" w:hAnsi="Verdana" w:cs="Times New Roman"/>
          <w:color w:val="000000"/>
          <w:sz w:val="18"/>
          <w:szCs w:val="18"/>
          <w:lang w:eastAsia="en-IN"/>
        </w:rPr>
      </w:pPr>
    </w:p>
    <w:tbl>
      <w:tblPr>
        <w:tblW w:w="37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42"/>
        <w:gridCol w:w="1226"/>
        <w:gridCol w:w="1721"/>
        <w:gridCol w:w="1713"/>
        <w:gridCol w:w="547"/>
        <w:gridCol w:w="809"/>
      </w:tblGrid>
      <w:tr w:rsidR="00396897" w:rsidRPr="00396897" w:rsidTr="0039689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6897" w:rsidRPr="00396897" w:rsidRDefault="00396897" w:rsidP="00396897">
            <w:pPr>
              <w:spacing w:after="0" w:line="240" w:lineRule="auto"/>
              <w:rPr>
                <w:rFonts w:ascii="Verdana" w:eastAsia="Times New Roman" w:hAnsi="Verdana" w:cs="Times New Roman"/>
                <w:sz w:val="18"/>
                <w:szCs w:val="18"/>
                <w:lang w:eastAsia="en-IN"/>
              </w:rPr>
            </w:pPr>
            <w:r w:rsidRPr="00396897">
              <w:rPr>
                <w:rFonts w:ascii="Verdana" w:eastAsia="Times New Roman" w:hAnsi="Verdana" w:cs="Times New Roman"/>
                <w:sz w:val="18"/>
                <w:szCs w:val="18"/>
                <w:lang w:eastAsia="en-IN"/>
              </w:rPr>
              <w:lastRenderedPageBreak/>
              <w:t>Age</w:t>
            </w:r>
          </w:p>
        </w:tc>
        <w:tc>
          <w:tcPr>
            <w:tcW w:w="0" w:type="auto"/>
            <w:tcBorders>
              <w:top w:val="outset" w:sz="6" w:space="0" w:color="auto"/>
              <w:left w:val="outset" w:sz="6" w:space="0" w:color="auto"/>
              <w:bottom w:val="outset" w:sz="6" w:space="0" w:color="auto"/>
              <w:right w:val="outset" w:sz="6" w:space="0" w:color="auto"/>
            </w:tcBorders>
            <w:vAlign w:val="center"/>
            <w:hideMark/>
          </w:tcPr>
          <w:p w:rsidR="00396897" w:rsidRPr="00396897" w:rsidRDefault="00396897" w:rsidP="00396897">
            <w:pPr>
              <w:spacing w:after="0" w:line="240" w:lineRule="auto"/>
              <w:rPr>
                <w:rFonts w:ascii="Verdana" w:eastAsia="Times New Roman" w:hAnsi="Verdana" w:cs="Times New Roman"/>
                <w:sz w:val="18"/>
                <w:szCs w:val="18"/>
                <w:lang w:eastAsia="en-IN"/>
              </w:rPr>
            </w:pPr>
            <w:r w:rsidRPr="00396897">
              <w:rPr>
                <w:rFonts w:ascii="Verdana" w:eastAsia="Times New Roman" w:hAnsi="Verdana" w:cs="Times New Roman"/>
                <w:sz w:val="18"/>
                <w:szCs w:val="18"/>
                <w:lang w:eastAsia="en-IN"/>
              </w:rPr>
              <w:t>Count-wide %</w:t>
            </w:r>
          </w:p>
        </w:tc>
        <w:tc>
          <w:tcPr>
            <w:tcW w:w="0" w:type="auto"/>
            <w:tcBorders>
              <w:top w:val="outset" w:sz="6" w:space="0" w:color="auto"/>
              <w:left w:val="outset" w:sz="6" w:space="0" w:color="auto"/>
              <w:bottom w:val="outset" w:sz="6" w:space="0" w:color="auto"/>
              <w:right w:val="outset" w:sz="6" w:space="0" w:color="auto"/>
            </w:tcBorders>
            <w:vAlign w:val="center"/>
            <w:hideMark/>
          </w:tcPr>
          <w:p w:rsidR="00396897" w:rsidRPr="00396897" w:rsidRDefault="00396897" w:rsidP="00396897">
            <w:pPr>
              <w:spacing w:after="0" w:line="240" w:lineRule="auto"/>
              <w:rPr>
                <w:rFonts w:ascii="Verdana" w:eastAsia="Times New Roman" w:hAnsi="Verdana" w:cs="Times New Roman"/>
                <w:sz w:val="18"/>
                <w:szCs w:val="18"/>
                <w:lang w:eastAsia="en-IN"/>
              </w:rPr>
            </w:pPr>
            <w:r w:rsidRPr="00396897">
              <w:rPr>
                <w:rFonts w:ascii="Verdana" w:eastAsia="Times New Roman" w:hAnsi="Verdana" w:cs="Times New Roman"/>
                <w:sz w:val="18"/>
                <w:szCs w:val="18"/>
                <w:lang w:eastAsia="en-IN"/>
              </w:rPr>
              <w:t># of jurors observed</w:t>
            </w:r>
          </w:p>
        </w:tc>
        <w:tc>
          <w:tcPr>
            <w:tcW w:w="0" w:type="auto"/>
            <w:tcBorders>
              <w:top w:val="outset" w:sz="6" w:space="0" w:color="auto"/>
              <w:left w:val="outset" w:sz="6" w:space="0" w:color="auto"/>
              <w:bottom w:val="outset" w:sz="6" w:space="0" w:color="auto"/>
              <w:right w:val="outset" w:sz="6" w:space="0" w:color="auto"/>
            </w:tcBorders>
            <w:vAlign w:val="center"/>
            <w:hideMark/>
          </w:tcPr>
          <w:p w:rsidR="00396897" w:rsidRPr="00396897" w:rsidRDefault="00396897" w:rsidP="00396897">
            <w:pPr>
              <w:spacing w:after="0" w:line="240" w:lineRule="auto"/>
              <w:rPr>
                <w:rFonts w:ascii="Verdana" w:eastAsia="Times New Roman" w:hAnsi="Verdana" w:cs="Times New Roman"/>
                <w:sz w:val="18"/>
                <w:szCs w:val="18"/>
                <w:lang w:eastAsia="en-IN"/>
              </w:rPr>
            </w:pPr>
            <w:r w:rsidRPr="00396897">
              <w:rPr>
                <w:rFonts w:ascii="Verdana" w:eastAsia="Times New Roman" w:hAnsi="Verdana" w:cs="Times New Roman"/>
                <w:sz w:val="18"/>
                <w:szCs w:val="18"/>
                <w:lang w:eastAsia="en-IN"/>
              </w:rPr>
              <w:t># of jurors expected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396897" w:rsidRPr="00396897" w:rsidRDefault="00396897" w:rsidP="00396897">
            <w:pPr>
              <w:spacing w:after="0" w:line="240" w:lineRule="auto"/>
              <w:rPr>
                <w:rFonts w:ascii="Verdana" w:eastAsia="Times New Roman" w:hAnsi="Verdana" w:cs="Times New Roman"/>
                <w:sz w:val="18"/>
                <w:szCs w:val="18"/>
                <w:lang w:eastAsia="en-IN"/>
              </w:rPr>
            </w:pPr>
            <w:r w:rsidRPr="00396897">
              <w:rPr>
                <w:rFonts w:ascii="Verdana" w:eastAsia="Times New Roman" w:hAnsi="Verdana" w:cs="Times New Roman"/>
                <w:sz w:val="18"/>
                <w:szCs w:val="18"/>
                <w:lang w:eastAsia="en-IN"/>
              </w:rPr>
              <w:t>(O-E)</w:t>
            </w:r>
          </w:p>
        </w:tc>
        <w:tc>
          <w:tcPr>
            <w:tcW w:w="0" w:type="auto"/>
            <w:tcBorders>
              <w:top w:val="outset" w:sz="6" w:space="0" w:color="auto"/>
              <w:left w:val="outset" w:sz="6" w:space="0" w:color="auto"/>
              <w:bottom w:val="outset" w:sz="6" w:space="0" w:color="auto"/>
              <w:right w:val="outset" w:sz="6" w:space="0" w:color="auto"/>
            </w:tcBorders>
            <w:vAlign w:val="center"/>
            <w:hideMark/>
          </w:tcPr>
          <w:p w:rsidR="00396897" w:rsidRPr="00396897" w:rsidRDefault="00396897" w:rsidP="00396897">
            <w:pPr>
              <w:spacing w:after="0" w:line="240" w:lineRule="auto"/>
              <w:rPr>
                <w:rFonts w:ascii="Verdana" w:eastAsia="Times New Roman" w:hAnsi="Verdana" w:cs="Times New Roman"/>
                <w:sz w:val="18"/>
                <w:szCs w:val="18"/>
                <w:lang w:eastAsia="en-IN"/>
              </w:rPr>
            </w:pPr>
            <w:r w:rsidRPr="00396897">
              <w:rPr>
                <w:rFonts w:ascii="Verdana" w:eastAsia="Times New Roman" w:hAnsi="Verdana" w:cs="Times New Roman"/>
                <w:sz w:val="18"/>
                <w:szCs w:val="18"/>
                <w:lang w:eastAsia="en-IN"/>
              </w:rPr>
              <w:t>(O-E)</w:t>
            </w:r>
            <w:r w:rsidRPr="00396897">
              <w:rPr>
                <w:rFonts w:ascii="Verdana" w:eastAsia="Times New Roman" w:hAnsi="Verdana" w:cs="Times New Roman"/>
                <w:sz w:val="18"/>
                <w:szCs w:val="18"/>
                <w:vertAlign w:val="superscript"/>
                <w:lang w:eastAsia="en-IN"/>
              </w:rPr>
              <w:t>2</w:t>
            </w:r>
            <w:r w:rsidRPr="00396897">
              <w:rPr>
                <w:rFonts w:ascii="Verdana" w:eastAsia="Times New Roman" w:hAnsi="Verdana" w:cs="Times New Roman"/>
                <w:sz w:val="18"/>
                <w:szCs w:val="18"/>
                <w:lang w:eastAsia="en-IN"/>
              </w:rPr>
              <w:t>/E</w:t>
            </w:r>
          </w:p>
        </w:tc>
      </w:tr>
      <w:tr w:rsidR="00396897" w:rsidRPr="00396897" w:rsidTr="0039689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6897" w:rsidRPr="00396897" w:rsidRDefault="00396897" w:rsidP="00396897">
            <w:pPr>
              <w:spacing w:after="0" w:line="240" w:lineRule="auto"/>
              <w:rPr>
                <w:rFonts w:ascii="Verdana" w:eastAsia="Times New Roman" w:hAnsi="Verdana" w:cs="Times New Roman"/>
                <w:sz w:val="18"/>
                <w:szCs w:val="18"/>
                <w:lang w:eastAsia="en-IN"/>
              </w:rPr>
            </w:pPr>
            <w:r w:rsidRPr="00396897">
              <w:rPr>
                <w:rFonts w:ascii="Verdana" w:eastAsia="Times New Roman" w:hAnsi="Verdana" w:cs="Times New Roman"/>
                <w:sz w:val="18"/>
                <w:szCs w:val="18"/>
                <w:lang w:eastAsia="en-IN"/>
              </w:rPr>
              <w:t>21-40</w:t>
            </w:r>
          </w:p>
        </w:tc>
        <w:tc>
          <w:tcPr>
            <w:tcW w:w="0" w:type="auto"/>
            <w:tcBorders>
              <w:top w:val="outset" w:sz="6" w:space="0" w:color="auto"/>
              <w:left w:val="outset" w:sz="6" w:space="0" w:color="auto"/>
              <w:bottom w:val="outset" w:sz="6" w:space="0" w:color="auto"/>
              <w:right w:val="outset" w:sz="6" w:space="0" w:color="auto"/>
            </w:tcBorders>
            <w:vAlign w:val="center"/>
            <w:hideMark/>
          </w:tcPr>
          <w:p w:rsidR="00396897" w:rsidRPr="00396897" w:rsidRDefault="00396897" w:rsidP="00396897">
            <w:pPr>
              <w:spacing w:after="0" w:line="240" w:lineRule="auto"/>
              <w:rPr>
                <w:rFonts w:ascii="Verdana" w:eastAsia="Times New Roman" w:hAnsi="Verdana" w:cs="Times New Roman"/>
                <w:sz w:val="18"/>
                <w:szCs w:val="18"/>
                <w:lang w:eastAsia="en-IN"/>
              </w:rPr>
            </w:pPr>
            <w:r w:rsidRPr="00396897">
              <w:rPr>
                <w:rFonts w:ascii="Verdana" w:eastAsia="Times New Roman" w:hAnsi="Verdana" w:cs="Times New Roman"/>
                <w:sz w:val="18"/>
                <w:szCs w:val="18"/>
                <w:lang w:eastAsia="en-IN"/>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396897" w:rsidRPr="00396897" w:rsidRDefault="00396897" w:rsidP="00396897">
            <w:pPr>
              <w:spacing w:after="0" w:line="240" w:lineRule="auto"/>
              <w:rPr>
                <w:rFonts w:ascii="Verdana" w:eastAsia="Times New Roman" w:hAnsi="Verdana" w:cs="Times New Roman"/>
                <w:sz w:val="18"/>
                <w:szCs w:val="18"/>
                <w:lang w:eastAsia="en-IN"/>
              </w:rPr>
            </w:pPr>
            <w:r w:rsidRPr="00396897">
              <w:rPr>
                <w:rFonts w:ascii="Verdana" w:eastAsia="Times New Roman" w:hAnsi="Verdana" w:cs="Times New Roman"/>
                <w:sz w:val="18"/>
                <w:szCs w:val="18"/>
                <w:lang w:eastAsia="en-IN"/>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396897" w:rsidRPr="00396897" w:rsidRDefault="00396897" w:rsidP="00396897">
            <w:pPr>
              <w:spacing w:after="0" w:line="240" w:lineRule="auto"/>
              <w:rPr>
                <w:rFonts w:ascii="Verdana" w:eastAsia="Times New Roman" w:hAnsi="Verdana" w:cs="Times New Roman"/>
                <w:sz w:val="18"/>
                <w:szCs w:val="18"/>
                <w:lang w:eastAsia="en-IN"/>
              </w:rPr>
            </w:pPr>
            <w:r w:rsidRPr="00396897">
              <w:rPr>
                <w:rFonts w:ascii="Verdana" w:eastAsia="Times New Roman" w:hAnsi="Verdana" w:cs="Times New Roman"/>
                <w:sz w:val="18"/>
                <w:szCs w:val="18"/>
                <w:lang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96897" w:rsidRPr="00396897" w:rsidRDefault="00396897" w:rsidP="00396897">
            <w:pPr>
              <w:spacing w:after="0" w:line="240" w:lineRule="auto"/>
              <w:rPr>
                <w:rFonts w:ascii="Verdana" w:eastAsia="Times New Roman" w:hAnsi="Verdana" w:cs="Times New Roman"/>
                <w:sz w:val="18"/>
                <w:szCs w:val="18"/>
                <w:lang w:eastAsia="en-IN"/>
              </w:rPr>
            </w:pPr>
            <w:r w:rsidRPr="00396897">
              <w:rPr>
                <w:rFonts w:ascii="Verdana" w:eastAsia="Times New Roman" w:hAnsi="Verdana" w:cs="Times New Roman"/>
                <w:sz w:val="18"/>
                <w:szCs w:val="18"/>
                <w:lang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96897" w:rsidRPr="00396897" w:rsidRDefault="00396897" w:rsidP="00396897">
            <w:pPr>
              <w:spacing w:after="0" w:line="240" w:lineRule="auto"/>
              <w:rPr>
                <w:rFonts w:ascii="Verdana" w:eastAsia="Times New Roman" w:hAnsi="Verdana" w:cs="Times New Roman"/>
                <w:sz w:val="18"/>
                <w:szCs w:val="18"/>
                <w:lang w:eastAsia="en-IN"/>
              </w:rPr>
            </w:pPr>
            <w:r w:rsidRPr="00396897">
              <w:rPr>
                <w:rFonts w:ascii="Verdana" w:eastAsia="Times New Roman" w:hAnsi="Verdana" w:cs="Times New Roman"/>
                <w:sz w:val="18"/>
                <w:szCs w:val="18"/>
                <w:lang w:eastAsia="en-IN"/>
              </w:rPr>
              <w:t> </w:t>
            </w:r>
          </w:p>
        </w:tc>
      </w:tr>
      <w:tr w:rsidR="00396897" w:rsidRPr="00396897" w:rsidTr="0039689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6897" w:rsidRPr="00396897" w:rsidRDefault="00396897" w:rsidP="00396897">
            <w:pPr>
              <w:spacing w:after="0" w:line="240" w:lineRule="auto"/>
              <w:rPr>
                <w:rFonts w:ascii="Verdana" w:eastAsia="Times New Roman" w:hAnsi="Verdana" w:cs="Times New Roman"/>
                <w:sz w:val="18"/>
                <w:szCs w:val="18"/>
                <w:lang w:eastAsia="en-IN"/>
              </w:rPr>
            </w:pPr>
            <w:r w:rsidRPr="00396897">
              <w:rPr>
                <w:rFonts w:ascii="Verdana" w:eastAsia="Times New Roman" w:hAnsi="Verdana" w:cs="Times New Roman"/>
                <w:sz w:val="18"/>
                <w:szCs w:val="18"/>
                <w:lang w:eastAsia="en-IN"/>
              </w:rPr>
              <w:t>41-50</w:t>
            </w:r>
          </w:p>
        </w:tc>
        <w:tc>
          <w:tcPr>
            <w:tcW w:w="0" w:type="auto"/>
            <w:tcBorders>
              <w:top w:val="outset" w:sz="6" w:space="0" w:color="auto"/>
              <w:left w:val="outset" w:sz="6" w:space="0" w:color="auto"/>
              <w:bottom w:val="outset" w:sz="6" w:space="0" w:color="auto"/>
              <w:right w:val="outset" w:sz="6" w:space="0" w:color="auto"/>
            </w:tcBorders>
            <w:vAlign w:val="center"/>
            <w:hideMark/>
          </w:tcPr>
          <w:p w:rsidR="00396897" w:rsidRPr="00396897" w:rsidRDefault="00396897" w:rsidP="00396897">
            <w:pPr>
              <w:spacing w:after="0" w:line="240" w:lineRule="auto"/>
              <w:rPr>
                <w:rFonts w:ascii="Verdana" w:eastAsia="Times New Roman" w:hAnsi="Verdana" w:cs="Times New Roman"/>
                <w:sz w:val="18"/>
                <w:szCs w:val="18"/>
                <w:lang w:eastAsia="en-IN"/>
              </w:rPr>
            </w:pPr>
            <w:r w:rsidRPr="00396897">
              <w:rPr>
                <w:rFonts w:ascii="Verdana" w:eastAsia="Times New Roman" w:hAnsi="Verdana" w:cs="Times New Roman"/>
                <w:sz w:val="18"/>
                <w:szCs w:val="18"/>
                <w:lang w:eastAsia="en-IN"/>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396897" w:rsidRPr="00396897" w:rsidRDefault="00396897" w:rsidP="00396897">
            <w:pPr>
              <w:spacing w:after="0" w:line="240" w:lineRule="auto"/>
              <w:rPr>
                <w:rFonts w:ascii="Verdana" w:eastAsia="Times New Roman" w:hAnsi="Verdana" w:cs="Times New Roman"/>
                <w:sz w:val="18"/>
                <w:szCs w:val="18"/>
                <w:lang w:eastAsia="en-IN"/>
              </w:rPr>
            </w:pPr>
            <w:r w:rsidRPr="00396897">
              <w:rPr>
                <w:rFonts w:ascii="Verdana" w:eastAsia="Times New Roman" w:hAnsi="Verdana" w:cs="Times New Roman"/>
                <w:sz w:val="18"/>
                <w:szCs w:val="18"/>
                <w:lang w:eastAsia="en-IN"/>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396897" w:rsidRPr="00396897" w:rsidRDefault="00396897" w:rsidP="00396897">
            <w:pPr>
              <w:spacing w:after="0" w:line="240" w:lineRule="auto"/>
              <w:rPr>
                <w:rFonts w:ascii="Verdana" w:eastAsia="Times New Roman" w:hAnsi="Verdana" w:cs="Times New Roman"/>
                <w:sz w:val="18"/>
                <w:szCs w:val="18"/>
                <w:lang w:eastAsia="en-IN"/>
              </w:rPr>
            </w:pPr>
            <w:r w:rsidRPr="00396897">
              <w:rPr>
                <w:rFonts w:ascii="Verdana" w:eastAsia="Times New Roman" w:hAnsi="Verdana" w:cs="Times New Roman"/>
                <w:sz w:val="18"/>
                <w:szCs w:val="18"/>
                <w:lang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96897" w:rsidRPr="00396897" w:rsidRDefault="00396897" w:rsidP="00396897">
            <w:pPr>
              <w:spacing w:after="0" w:line="240" w:lineRule="auto"/>
              <w:rPr>
                <w:rFonts w:ascii="Verdana" w:eastAsia="Times New Roman" w:hAnsi="Verdana" w:cs="Times New Roman"/>
                <w:sz w:val="18"/>
                <w:szCs w:val="18"/>
                <w:lang w:eastAsia="en-IN"/>
              </w:rPr>
            </w:pPr>
            <w:r w:rsidRPr="00396897">
              <w:rPr>
                <w:rFonts w:ascii="Verdana" w:eastAsia="Times New Roman" w:hAnsi="Verdana" w:cs="Times New Roman"/>
                <w:sz w:val="18"/>
                <w:szCs w:val="18"/>
                <w:lang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96897" w:rsidRPr="00396897" w:rsidRDefault="00396897" w:rsidP="00396897">
            <w:pPr>
              <w:spacing w:after="0" w:line="240" w:lineRule="auto"/>
              <w:rPr>
                <w:rFonts w:ascii="Verdana" w:eastAsia="Times New Roman" w:hAnsi="Verdana" w:cs="Times New Roman"/>
                <w:sz w:val="18"/>
                <w:szCs w:val="18"/>
                <w:lang w:eastAsia="en-IN"/>
              </w:rPr>
            </w:pPr>
            <w:r w:rsidRPr="00396897">
              <w:rPr>
                <w:rFonts w:ascii="Verdana" w:eastAsia="Times New Roman" w:hAnsi="Verdana" w:cs="Times New Roman"/>
                <w:sz w:val="18"/>
                <w:szCs w:val="18"/>
                <w:lang w:eastAsia="en-IN"/>
              </w:rPr>
              <w:t> </w:t>
            </w:r>
          </w:p>
        </w:tc>
      </w:tr>
      <w:tr w:rsidR="00396897" w:rsidRPr="00396897" w:rsidTr="0039689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6897" w:rsidRPr="00396897" w:rsidRDefault="00396897" w:rsidP="00396897">
            <w:pPr>
              <w:spacing w:after="0" w:line="240" w:lineRule="auto"/>
              <w:rPr>
                <w:rFonts w:ascii="Verdana" w:eastAsia="Times New Roman" w:hAnsi="Verdana" w:cs="Times New Roman"/>
                <w:sz w:val="18"/>
                <w:szCs w:val="18"/>
                <w:lang w:eastAsia="en-IN"/>
              </w:rPr>
            </w:pPr>
            <w:r w:rsidRPr="00396897">
              <w:rPr>
                <w:rFonts w:ascii="Verdana" w:eastAsia="Times New Roman" w:hAnsi="Verdana" w:cs="Times New Roman"/>
                <w:sz w:val="18"/>
                <w:szCs w:val="18"/>
                <w:lang w:eastAsia="en-IN"/>
              </w:rPr>
              <w:t>51-60</w:t>
            </w:r>
          </w:p>
        </w:tc>
        <w:tc>
          <w:tcPr>
            <w:tcW w:w="0" w:type="auto"/>
            <w:tcBorders>
              <w:top w:val="outset" w:sz="6" w:space="0" w:color="auto"/>
              <w:left w:val="outset" w:sz="6" w:space="0" w:color="auto"/>
              <w:bottom w:val="outset" w:sz="6" w:space="0" w:color="auto"/>
              <w:right w:val="outset" w:sz="6" w:space="0" w:color="auto"/>
            </w:tcBorders>
            <w:vAlign w:val="center"/>
            <w:hideMark/>
          </w:tcPr>
          <w:p w:rsidR="00396897" w:rsidRPr="00396897" w:rsidRDefault="00396897" w:rsidP="00396897">
            <w:pPr>
              <w:spacing w:after="0" w:line="240" w:lineRule="auto"/>
              <w:rPr>
                <w:rFonts w:ascii="Verdana" w:eastAsia="Times New Roman" w:hAnsi="Verdana" w:cs="Times New Roman"/>
                <w:sz w:val="18"/>
                <w:szCs w:val="18"/>
                <w:lang w:eastAsia="en-IN"/>
              </w:rPr>
            </w:pPr>
            <w:r w:rsidRPr="00396897">
              <w:rPr>
                <w:rFonts w:ascii="Verdana" w:eastAsia="Times New Roman" w:hAnsi="Verdana" w:cs="Times New Roman"/>
                <w:sz w:val="18"/>
                <w:szCs w:val="18"/>
                <w:lang w:eastAsia="en-IN"/>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396897" w:rsidRPr="00396897" w:rsidRDefault="00396897" w:rsidP="00396897">
            <w:pPr>
              <w:spacing w:after="0" w:line="240" w:lineRule="auto"/>
              <w:rPr>
                <w:rFonts w:ascii="Verdana" w:eastAsia="Times New Roman" w:hAnsi="Verdana" w:cs="Times New Roman"/>
                <w:sz w:val="18"/>
                <w:szCs w:val="18"/>
                <w:lang w:eastAsia="en-IN"/>
              </w:rPr>
            </w:pPr>
            <w:r w:rsidRPr="00396897">
              <w:rPr>
                <w:rFonts w:ascii="Verdana" w:eastAsia="Times New Roman" w:hAnsi="Verdana" w:cs="Times New Roman"/>
                <w:sz w:val="18"/>
                <w:szCs w:val="18"/>
                <w:lang w:eastAsia="en-IN"/>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396897" w:rsidRPr="00396897" w:rsidRDefault="00396897" w:rsidP="00396897">
            <w:pPr>
              <w:spacing w:after="0" w:line="240" w:lineRule="auto"/>
              <w:rPr>
                <w:rFonts w:ascii="Verdana" w:eastAsia="Times New Roman" w:hAnsi="Verdana" w:cs="Times New Roman"/>
                <w:sz w:val="18"/>
                <w:szCs w:val="18"/>
                <w:lang w:eastAsia="en-IN"/>
              </w:rPr>
            </w:pPr>
            <w:r w:rsidRPr="00396897">
              <w:rPr>
                <w:rFonts w:ascii="Verdana" w:eastAsia="Times New Roman" w:hAnsi="Verdana" w:cs="Times New Roman"/>
                <w:sz w:val="18"/>
                <w:szCs w:val="18"/>
                <w:lang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96897" w:rsidRPr="00396897" w:rsidRDefault="00396897" w:rsidP="00396897">
            <w:pPr>
              <w:spacing w:after="0" w:line="240" w:lineRule="auto"/>
              <w:rPr>
                <w:rFonts w:ascii="Verdana" w:eastAsia="Times New Roman" w:hAnsi="Verdana" w:cs="Times New Roman"/>
                <w:sz w:val="18"/>
                <w:szCs w:val="18"/>
                <w:lang w:eastAsia="en-IN"/>
              </w:rPr>
            </w:pPr>
            <w:r w:rsidRPr="00396897">
              <w:rPr>
                <w:rFonts w:ascii="Verdana" w:eastAsia="Times New Roman" w:hAnsi="Verdana" w:cs="Times New Roman"/>
                <w:sz w:val="18"/>
                <w:szCs w:val="18"/>
                <w:lang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96897" w:rsidRPr="00396897" w:rsidRDefault="00396897" w:rsidP="00396897">
            <w:pPr>
              <w:spacing w:after="0" w:line="240" w:lineRule="auto"/>
              <w:rPr>
                <w:rFonts w:ascii="Verdana" w:eastAsia="Times New Roman" w:hAnsi="Verdana" w:cs="Times New Roman"/>
                <w:sz w:val="18"/>
                <w:szCs w:val="18"/>
                <w:lang w:eastAsia="en-IN"/>
              </w:rPr>
            </w:pPr>
            <w:r w:rsidRPr="00396897">
              <w:rPr>
                <w:rFonts w:ascii="Verdana" w:eastAsia="Times New Roman" w:hAnsi="Verdana" w:cs="Times New Roman"/>
                <w:sz w:val="18"/>
                <w:szCs w:val="18"/>
                <w:lang w:eastAsia="en-IN"/>
              </w:rPr>
              <w:t> </w:t>
            </w:r>
          </w:p>
        </w:tc>
      </w:tr>
      <w:tr w:rsidR="00396897" w:rsidRPr="00396897" w:rsidTr="0039689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6897" w:rsidRPr="00396897" w:rsidRDefault="00396897" w:rsidP="00396897">
            <w:pPr>
              <w:spacing w:after="0" w:line="240" w:lineRule="auto"/>
              <w:rPr>
                <w:rFonts w:ascii="Verdana" w:eastAsia="Times New Roman" w:hAnsi="Verdana" w:cs="Times New Roman"/>
                <w:sz w:val="18"/>
                <w:szCs w:val="18"/>
                <w:lang w:eastAsia="en-IN"/>
              </w:rPr>
            </w:pPr>
            <w:r w:rsidRPr="00396897">
              <w:rPr>
                <w:rFonts w:ascii="Verdana" w:eastAsia="Times New Roman" w:hAnsi="Verdana" w:cs="Times New Roman"/>
                <w:sz w:val="18"/>
                <w:szCs w:val="18"/>
                <w:lang w:eastAsia="en-IN"/>
              </w:rPr>
              <w:t>over 60</w:t>
            </w:r>
          </w:p>
        </w:tc>
        <w:tc>
          <w:tcPr>
            <w:tcW w:w="0" w:type="auto"/>
            <w:tcBorders>
              <w:top w:val="outset" w:sz="6" w:space="0" w:color="auto"/>
              <w:left w:val="outset" w:sz="6" w:space="0" w:color="auto"/>
              <w:bottom w:val="outset" w:sz="6" w:space="0" w:color="auto"/>
              <w:right w:val="outset" w:sz="6" w:space="0" w:color="auto"/>
            </w:tcBorders>
            <w:vAlign w:val="center"/>
            <w:hideMark/>
          </w:tcPr>
          <w:p w:rsidR="00396897" w:rsidRPr="00396897" w:rsidRDefault="00396897" w:rsidP="00396897">
            <w:pPr>
              <w:spacing w:after="0" w:line="240" w:lineRule="auto"/>
              <w:rPr>
                <w:rFonts w:ascii="Verdana" w:eastAsia="Times New Roman" w:hAnsi="Verdana" w:cs="Times New Roman"/>
                <w:sz w:val="18"/>
                <w:szCs w:val="18"/>
                <w:lang w:eastAsia="en-IN"/>
              </w:rPr>
            </w:pPr>
            <w:r w:rsidRPr="00396897">
              <w:rPr>
                <w:rFonts w:ascii="Verdana" w:eastAsia="Times New Roman" w:hAnsi="Verdana" w:cs="Times New Roman"/>
                <w:sz w:val="18"/>
                <w:szCs w:val="18"/>
                <w:lang w:eastAsia="en-IN"/>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396897" w:rsidRPr="00396897" w:rsidRDefault="00396897" w:rsidP="00396897">
            <w:pPr>
              <w:spacing w:after="0" w:line="240" w:lineRule="auto"/>
              <w:rPr>
                <w:rFonts w:ascii="Verdana" w:eastAsia="Times New Roman" w:hAnsi="Verdana" w:cs="Times New Roman"/>
                <w:sz w:val="18"/>
                <w:szCs w:val="18"/>
                <w:lang w:eastAsia="en-IN"/>
              </w:rPr>
            </w:pPr>
            <w:r w:rsidRPr="00396897">
              <w:rPr>
                <w:rFonts w:ascii="Verdana" w:eastAsia="Times New Roman" w:hAnsi="Verdana" w:cs="Times New Roman"/>
                <w:sz w:val="18"/>
                <w:szCs w:val="18"/>
                <w:lang w:eastAsia="en-IN"/>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396897" w:rsidRPr="00396897" w:rsidRDefault="00396897" w:rsidP="00396897">
            <w:pPr>
              <w:spacing w:after="0" w:line="240" w:lineRule="auto"/>
              <w:rPr>
                <w:rFonts w:ascii="Verdana" w:eastAsia="Times New Roman" w:hAnsi="Verdana" w:cs="Times New Roman"/>
                <w:sz w:val="18"/>
                <w:szCs w:val="18"/>
                <w:lang w:eastAsia="en-IN"/>
              </w:rPr>
            </w:pPr>
            <w:r w:rsidRPr="00396897">
              <w:rPr>
                <w:rFonts w:ascii="Verdana" w:eastAsia="Times New Roman" w:hAnsi="Verdana" w:cs="Times New Roman"/>
                <w:sz w:val="18"/>
                <w:szCs w:val="18"/>
                <w:lang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96897" w:rsidRPr="00396897" w:rsidRDefault="00396897" w:rsidP="00396897">
            <w:pPr>
              <w:spacing w:after="0" w:line="240" w:lineRule="auto"/>
              <w:rPr>
                <w:rFonts w:ascii="Verdana" w:eastAsia="Times New Roman" w:hAnsi="Verdana" w:cs="Times New Roman"/>
                <w:sz w:val="18"/>
                <w:szCs w:val="18"/>
                <w:lang w:eastAsia="en-IN"/>
              </w:rPr>
            </w:pPr>
            <w:r w:rsidRPr="00396897">
              <w:rPr>
                <w:rFonts w:ascii="Verdana" w:eastAsia="Times New Roman" w:hAnsi="Verdana" w:cs="Times New Roman"/>
                <w:sz w:val="18"/>
                <w:szCs w:val="18"/>
                <w:lang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96897" w:rsidRPr="00396897" w:rsidRDefault="00396897" w:rsidP="00396897">
            <w:pPr>
              <w:spacing w:after="0" w:line="240" w:lineRule="auto"/>
              <w:rPr>
                <w:rFonts w:ascii="Verdana" w:eastAsia="Times New Roman" w:hAnsi="Verdana" w:cs="Times New Roman"/>
                <w:sz w:val="18"/>
                <w:szCs w:val="18"/>
                <w:lang w:eastAsia="en-IN"/>
              </w:rPr>
            </w:pPr>
            <w:r w:rsidRPr="00396897">
              <w:rPr>
                <w:rFonts w:ascii="Verdana" w:eastAsia="Times New Roman" w:hAnsi="Verdana" w:cs="Times New Roman"/>
                <w:sz w:val="18"/>
                <w:szCs w:val="18"/>
                <w:lang w:eastAsia="en-IN"/>
              </w:rPr>
              <w:t> </w:t>
            </w:r>
          </w:p>
        </w:tc>
      </w:tr>
      <w:tr w:rsidR="00396897" w:rsidRPr="00396897" w:rsidTr="0039689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6897" w:rsidRPr="00396897" w:rsidRDefault="00396897" w:rsidP="00396897">
            <w:pPr>
              <w:spacing w:after="0" w:line="240" w:lineRule="auto"/>
              <w:rPr>
                <w:rFonts w:ascii="Verdana" w:eastAsia="Times New Roman" w:hAnsi="Verdana" w:cs="Times New Roman"/>
                <w:sz w:val="18"/>
                <w:szCs w:val="18"/>
                <w:lang w:eastAsia="en-IN"/>
              </w:rPr>
            </w:pPr>
            <w:r w:rsidRPr="00396897">
              <w:rPr>
                <w:rFonts w:ascii="Verdana" w:eastAsia="Times New Roman" w:hAnsi="Verdana" w:cs="Times New Roman"/>
                <w:sz w:val="18"/>
                <w:szCs w:val="18"/>
                <w:lang w:eastAsia="en-IN"/>
              </w:rPr>
              <w:t>Total</w:t>
            </w:r>
          </w:p>
        </w:tc>
        <w:tc>
          <w:tcPr>
            <w:tcW w:w="0" w:type="auto"/>
            <w:tcBorders>
              <w:top w:val="outset" w:sz="6" w:space="0" w:color="auto"/>
              <w:left w:val="outset" w:sz="6" w:space="0" w:color="auto"/>
              <w:bottom w:val="outset" w:sz="6" w:space="0" w:color="auto"/>
              <w:right w:val="outset" w:sz="6" w:space="0" w:color="auto"/>
            </w:tcBorders>
            <w:vAlign w:val="center"/>
            <w:hideMark/>
          </w:tcPr>
          <w:p w:rsidR="00396897" w:rsidRPr="00396897" w:rsidRDefault="00396897" w:rsidP="00396897">
            <w:pPr>
              <w:spacing w:after="0" w:line="240" w:lineRule="auto"/>
              <w:rPr>
                <w:rFonts w:ascii="Verdana" w:eastAsia="Times New Roman" w:hAnsi="Verdana" w:cs="Times New Roman"/>
                <w:sz w:val="18"/>
                <w:szCs w:val="18"/>
                <w:lang w:eastAsia="en-IN"/>
              </w:rPr>
            </w:pPr>
            <w:r w:rsidRPr="00396897">
              <w:rPr>
                <w:rFonts w:ascii="Verdana" w:eastAsia="Times New Roman" w:hAnsi="Verdana" w:cs="Times New Roman"/>
                <w:sz w:val="18"/>
                <w:szCs w:val="18"/>
                <w:lang w:eastAsia="en-IN"/>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396897" w:rsidRPr="00396897" w:rsidRDefault="00396897" w:rsidP="00396897">
            <w:pPr>
              <w:spacing w:after="0" w:line="240" w:lineRule="auto"/>
              <w:rPr>
                <w:rFonts w:ascii="Verdana" w:eastAsia="Times New Roman" w:hAnsi="Verdana" w:cs="Times New Roman"/>
                <w:sz w:val="18"/>
                <w:szCs w:val="18"/>
                <w:lang w:eastAsia="en-IN"/>
              </w:rPr>
            </w:pPr>
            <w:r w:rsidRPr="00396897">
              <w:rPr>
                <w:rFonts w:ascii="Verdana" w:eastAsia="Times New Roman" w:hAnsi="Verdana" w:cs="Times New Roman"/>
                <w:sz w:val="18"/>
                <w:szCs w:val="18"/>
                <w:lang w:eastAsia="en-IN"/>
              </w:rPr>
              <w:t>66</w:t>
            </w:r>
          </w:p>
        </w:tc>
        <w:tc>
          <w:tcPr>
            <w:tcW w:w="0" w:type="auto"/>
            <w:tcBorders>
              <w:top w:val="outset" w:sz="6" w:space="0" w:color="auto"/>
              <w:left w:val="outset" w:sz="6" w:space="0" w:color="auto"/>
              <w:bottom w:val="outset" w:sz="6" w:space="0" w:color="auto"/>
              <w:right w:val="outset" w:sz="6" w:space="0" w:color="auto"/>
            </w:tcBorders>
            <w:vAlign w:val="center"/>
            <w:hideMark/>
          </w:tcPr>
          <w:p w:rsidR="00396897" w:rsidRPr="00396897" w:rsidRDefault="00396897" w:rsidP="00396897">
            <w:pPr>
              <w:spacing w:after="0" w:line="240" w:lineRule="auto"/>
              <w:rPr>
                <w:rFonts w:ascii="Verdana" w:eastAsia="Times New Roman" w:hAnsi="Verdana" w:cs="Times New Roman"/>
                <w:sz w:val="18"/>
                <w:szCs w:val="18"/>
                <w:lang w:eastAsia="en-IN"/>
              </w:rPr>
            </w:pPr>
            <w:r w:rsidRPr="00396897">
              <w:rPr>
                <w:rFonts w:ascii="Verdana" w:eastAsia="Times New Roman" w:hAnsi="Verdana" w:cs="Times New Roman"/>
                <w:sz w:val="18"/>
                <w:szCs w:val="18"/>
                <w:lang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96897" w:rsidRPr="00396897" w:rsidRDefault="00396897" w:rsidP="00396897">
            <w:pPr>
              <w:spacing w:after="0" w:line="240" w:lineRule="auto"/>
              <w:rPr>
                <w:rFonts w:ascii="Verdana" w:eastAsia="Times New Roman" w:hAnsi="Verdana" w:cs="Times New Roman"/>
                <w:sz w:val="18"/>
                <w:szCs w:val="18"/>
                <w:lang w:eastAsia="en-IN"/>
              </w:rPr>
            </w:pPr>
            <w:r w:rsidRPr="00396897">
              <w:rPr>
                <w:rFonts w:ascii="Verdana" w:eastAsia="Times New Roman" w:hAnsi="Verdana" w:cs="Times New Roman"/>
                <w:sz w:val="18"/>
                <w:szCs w:val="18"/>
                <w:lang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96897" w:rsidRPr="00396897" w:rsidRDefault="00396897" w:rsidP="00396897">
            <w:pPr>
              <w:spacing w:after="0" w:line="240" w:lineRule="auto"/>
              <w:rPr>
                <w:rFonts w:ascii="Verdana" w:eastAsia="Times New Roman" w:hAnsi="Verdana" w:cs="Times New Roman"/>
                <w:sz w:val="18"/>
                <w:szCs w:val="18"/>
                <w:lang w:eastAsia="en-IN"/>
              </w:rPr>
            </w:pPr>
            <w:r w:rsidRPr="00396897">
              <w:rPr>
                <w:rFonts w:ascii="Verdana" w:eastAsia="Times New Roman" w:hAnsi="Verdana" w:cs="Times New Roman"/>
                <w:sz w:val="18"/>
                <w:szCs w:val="18"/>
                <w:lang w:eastAsia="en-IN"/>
              </w:rPr>
              <w:t> </w:t>
            </w:r>
          </w:p>
        </w:tc>
      </w:tr>
    </w:tbl>
    <w:p w:rsidR="00396897" w:rsidRPr="00396897" w:rsidRDefault="00396897" w:rsidP="00396897">
      <w:pPr>
        <w:spacing w:before="100" w:beforeAutospacing="1" w:after="100" w:afterAutospacing="1" w:line="240" w:lineRule="auto"/>
        <w:rPr>
          <w:rFonts w:ascii="Verdana" w:eastAsia="Times New Roman" w:hAnsi="Verdana" w:cs="Times New Roman"/>
          <w:color w:val="000000"/>
          <w:sz w:val="18"/>
          <w:szCs w:val="18"/>
          <w:lang w:eastAsia="en-IN"/>
        </w:rPr>
      </w:pPr>
      <w:r w:rsidRPr="00396897">
        <w:rPr>
          <w:rFonts w:ascii="Verdana" w:eastAsia="Times New Roman" w:hAnsi="Verdana" w:cs="Times New Roman"/>
          <w:color w:val="000000"/>
          <w:sz w:val="18"/>
          <w:szCs w:val="18"/>
          <w:lang w:eastAsia="en-IN"/>
        </w:rPr>
        <w:t>             </w:t>
      </w:r>
      <w:r w:rsidRPr="00396897">
        <w:rPr>
          <w:rFonts w:ascii="Verdana" w:eastAsia="Times New Roman" w:hAnsi="Verdana" w:cs="Times New Roman"/>
          <w:color w:val="000000"/>
          <w:sz w:val="18"/>
          <w:szCs w:val="18"/>
          <w:lang w:eastAsia="en-IN"/>
        </w:rPr>
        <w:br/>
        <w:t>Do we have evidence that grand juries are selected at random for the population of Alameda County?</w:t>
      </w:r>
    </w:p>
    <w:p w:rsidR="00396897" w:rsidRPr="00396897" w:rsidRDefault="00396897" w:rsidP="00396897">
      <w:pPr>
        <w:spacing w:before="100" w:beforeAutospacing="1" w:after="100" w:afterAutospacing="1" w:line="240" w:lineRule="auto"/>
        <w:rPr>
          <w:rFonts w:ascii="Verdana" w:eastAsia="Times New Roman" w:hAnsi="Verdana" w:cs="Times New Roman"/>
          <w:color w:val="000000"/>
          <w:sz w:val="18"/>
          <w:szCs w:val="18"/>
          <w:lang w:eastAsia="en-IN"/>
        </w:rPr>
      </w:pPr>
      <w:r w:rsidRPr="00396897">
        <w:rPr>
          <w:rFonts w:ascii="Verdana" w:eastAsia="Times New Roman" w:hAnsi="Verdana" w:cs="Times New Roman"/>
          <w:b/>
          <w:bCs/>
          <w:color w:val="000000"/>
          <w:sz w:val="18"/>
          <w:szCs w:val="18"/>
          <w:lang w:eastAsia="en-IN"/>
        </w:rPr>
        <w:t>3. Evaluating Textbooks</w:t>
      </w:r>
      <w:r w:rsidRPr="00396897">
        <w:rPr>
          <w:rFonts w:ascii="Verdana" w:eastAsia="Times New Roman" w:hAnsi="Verdana" w:cs="Times New Roman"/>
          <w:color w:val="000000"/>
          <w:sz w:val="18"/>
          <w:szCs w:val="18"/>
          <w:lang w:eastAsia="en-IN"/>
        </w:rPr>
        <w:br/>
        <w:t>Does the new math program improve student performance? </w:t>
      </w:r>
      <w:r w:rsidRPr="00396897">
        <w:rPr>
          <w:rFonts w:ascii="Verdana" w:eastAsia="Times New Roman" w:hAnsi="Verdana" w:cs="Times New Roman"/>
          <w:color w:val="000000"/>
          <w:sz w:val="18"/>
          <w:szCs w:val="18"/>
          <w:lang w:eastAsia="en-IN"/>
        </w:rPr>
        <w:br/>
        <w:t>Suppose you take a random sample of 20 students who are using a new algebra text which features group work and unit summaries and a second sample of 30 students who are using a more traditional text. You compare student achievement on the state test given to all students at the end of the course. Use the frequency table to determine if the proportions from each group are equal at each performance level.</w:t>
      </w:r>
    </w:p>
    <w:tbl>
      <w:tblPr>
        <w:tblW w:w="37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5"/>
        <w:gridCol w:w="2323"/>
        <w:gridCol w:w="1850"/>
        <w:gridCol w:w="1340"/>
      </w:tblGrid>
      <w:tr w:rsidR="00396897" w:rsidRPr="00396897" w:rsidTr="0039689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6897" w:rsidRPr="00396897" w:rsidRDefault="00396897" w:rsidP="00396897">
            <w:pPr>
              <w:spacing w:after="0" w:line="240" w:lineRule="auto"/>
              <w:rPr>
                <w:rFonts w:ascii="Verdana" w:eastAsia="Times New Roman" w:hAnsi="Verdana" w:cs="Times New Roman"/>
                <w:sz w:val="18"/>
                <w:szCs w:val="18"/>
                <w:lang w:eastAsia="en-IN"/>
              </w:rPr>
            </w:pPr>
            <w:r w:rsidRPr="00396897">
              <w:rPr>
                <w:rFonts w:ascii="Verdana" w:eastAsia="Times New Roman" w:hAnsi="Verdana" w:cs="Times New Roman"/>
                <w:sz w:val="18"/>
                <w:szCs w:val="18"/>
                <w:lang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96897" w:rsidRPr="00396897" w:rsidRDefault="00396897" w:rsidP="00396897">
            <w:pPr>
              <w:spacing w:after="0" w:line="240" w:lineRule="auto"/>
              <w:rPr>
                <w:rFonts w:ascii="Verdana" w:eastAsia="Times New Roman" w:hAnsi="Verdana" w:cs="Times New Roman"/>
                <w:sz w:val="18"/>
                <w:szCs w:val="18"/>
                <w:lang w:eastAsia="en-IN"/>
              </w:rPr>
            </w:pPr>
            <w:r w:rsidRPr="00396897">
              <w:rPr>
                <w:rFonts w:ascii="Verdana" w:eastAsia="Times New Roman" w:hAnsi="Verdana" w:cs="Times New Roman"/>
                <w:sz w:val="18"/>
                <w:szCs w:val="18"/>
                <w:lang w:eastAsia="en-IN"/>
              </w:rPr>
              <w:t>Below grade level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6897" w:rsidRPr="00396897" w:rsidRDefault="00396897" w:rsidP="00396897">
            <w:pPr>
              <w:spacing w:after="0" w:line="240" w:lineRule="auto"/>
              <w:rPr>
                <w:rFonts w:ascii="Verdana" w:eastAsia="Times New Roman" w:hAnsi="Verdana" w:cs="Times New Roman"/>
                <w:sz w:val="18"/>
                <w:szCs w:val="18"/>
                <w:lang w:eastAsia="en-IN"/>
              </w:rPr>
            </w:pPr>
            <w:r w:rsidRPr="00396897">
              <w:rPr>
                <w:rFonts w:ascii="Verdana" w:eastAsia="Times New Roman" w:hAnsi="Verdana" w:cs="Times New Roman"/>
                <w:sz w:val="18"/>
                <w:szCs w:val="18"/>
                <w:lang w:eastAsia="en-IN"/>
              </w:rPr>
              <w:t>At grade level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6897" w:rsidRPr="00396897" w:rsidRDefault="00396897" w:rsidP="00396897">
            <w:pPr>
              <w:spacing w:after="0" w:line="240" w:lineRule="auto"/>
              <w:rPr>
                <w:rFonts w:ascii="Verdana" w:eastAsia="Times New Roman" w:hAnsi="Verdana" w:cs="Times New Roman"/>
                <w:sz w:val="18"/>
                <w:szCs w:val="18"/>
                <w:lang w:eastAsia="en-IN"/>
              </w:rPr>
            </w:pPr>
            <w:r w:rsidRPr="00396897">
              <w:rPr>
                <w:rFonts w:ascii="Verdana" w:eastAsia="Times New Roman" w:hAnsi="Verdana" w:cs="Times New Roman"/>
                <w:sz w:val="18"/>
                <w:szCs w:val="18"/>
                <w:lang w:eastAsia="en-IN"/>
              </w:rPr>
              <w:t>Advanced</w:t>
            </w:r>
          </w:p>
        </w:tc>
      </w:tr>
      <w:tr w:rsidR="00396897" w:rsidRPr="00396897" w:rsidTr="0039689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6897" w:rsidRPr="00396897" w:rsidRDefault="00396897" w:rsidP="00396897">
            <w:pPr>
              <w:spacing w:after="0" w:line="240" w:lineRule="auto"/>
              <w:rPr>
                <w:rFonts w:ascii="Verdana" w:eastAsia="Times New Roman" w:hAnsi="Verdana" w:cs="Times New Roman"/>
                <w:sz w:val="18"/>
                <w:szCs w:val="18"/>
                <w:lang w:eastAsia="en-IN"/>
              </w:rPr>
            </w:pPr>
            <w:r w:rsidRPr="00396897">
              <w:rPr>
                <w:rFonts w:ascii="Verdana" w:eastAsia="Times New Roman" w:hAnsi="Verdana" w:cs="Times New Roman"/>
                <w:sz w:val="18"/>
                <w:szCs w:val="18"/>
                <w:lang w:eastAsia="en-IN"/>
              </w:rPr>
              <w:t>New 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396897" w:rsidRPr="00396897" w:rsidRDefault="00396897" w:rsidP="00396897">
            <w:pPr>
              <w:spacing w:after="0" w:line="240" w:lineRule="auto"/>
              <w:rPr>
                <w:rFonts w:ascii="Verdana" w:eastAsia="Times New Roman" w:hAnsi="Verdana" w:cs="Times New Roman"/>
                <w:sz w:val="18"/>
                <w:szCs w:val="18"/>
                <w:lang w:eastAsia="en-IN"/>
              </w:rPr>
            </w:pPr>
            <w:r w:rsidRPr="00396897">
              <w:rPr>
                <w:rFonts w:ascii="Verdana" w:eastAsia="Times New Roman" w:hAnsi="Verdana" w:cs="Times New Roman"/>
                <w:sz w:val="18"/>
                <w:szCs w:val="18"/>
                <w:lang w:eastAsia="en-IN"/>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396897" w:rsidRPr="00396897" w:rsidRDefault="00396897" w:rsidP="00396897">
            <w:pPr>
              <w:spacing w:after="0" w:line="240" w:lineRule="auto"/>
              <w:rPr>
                <w:rFonts w:ascii="Verdana" w:eastAsia="Times New Roman" w:hAnsi="Verdana" w:cs="Times New Roman"/>
                <w:sz w:val="18"/>
                <w:szCs w:val="18"/>
                <w:lang w:eastAsia="en-IN"/>
              </w:rPr>
            </w:pPr>
            <w:r w:rsidRPr="00396897">
              <w:rPr>
                <w:rFonts w:ascii="Verdana" w:eastAsia="Times New Roman" w:hAnsi="Verdana" w:cs="Times New Roman"/>
                <w:sz w:val="18"/>
                <w:szCs w:val="18"/>
                <w:lang w:eastAsia="en-IN"/>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396897" w:rsidRPr="00396897" w:rsidRDefault="00396897" w:rsidP="00396897">
            <w:pPr>
              <w:spacing w:before="100" w:beforeAutospacing="1" w:after="100" w:afterAutospacing="1" w:line="240" w:lineRule="auto"/>
              <w:rPr>
                <w:rFonts w:ascii="Verdana" w:eastAsia="Times New Roman" w:hAnsi="Verdana" w:cs="Times New Roman"/>
                <w:sz w:val="18"/>
                <w:szCs w:val="18"/>
                <w:lang w:eastAsia="en-IN"/>
              </w:rPr>
            </w:pPr>
            <w:r w:rsidRPr="00396897">
              <w:rPr>
                <w:rFonts w:ascii="Verdana" w:eastAsia="Times New Roman" w:hAnsi="Verdana" w:cs="Times New Roman"/>
                <w:sz w:val="18"/>
                <w:szCs w:val="18"/>
                <w:lang w:eastAsia="en-IN"/>
              </w:rPr>
              <w:t>6</w:t>
            </w:r>
          </w:p>
        </w:tc>
      </w:tr>
      <w:tr w:rsidR="00396897" w:rsidRPr="00396897" w:rsidTr="0039689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6897" w:rsidRPr="00396897" w:rsidRDefault="00396897" w:rsidP="00396897">
            <w:pPr>
              <w:spacing w:after="0" w:line="240" w:lineRule="auto"/>
              <w:rPr>
                <w:rFonts w:ascii="Verdana" w:eastAsia="Times New Roman" w:hAnsi="Verdana" w:cs="Times New Roman"/>
                <w:sz w:val="18"/>
                <w:szCs w:val="18"/>
                <w:lang w:eastAsia="en-IN"/>
              </w:rPr>
            </w:pPr>
            <w:r w:rsidRPr="00396897">
              <w:rPr>
                <w:rFonts w:ascii="Verdana" w:eastAsia="Times New Roman" w:hAnsi="Verdana" w:cs="Times New Roman"/>
                <w:sz w:val="18"/>
                <w:szCs w:val="18"/>
                <w:lang w:eastAsia="en-IN"/>
              </w:rPr>
              <w:t>Old 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396897" w:rsidRPr="00396897" w:rsidRDefault="00396897" w:rsidP="00396897">
            <w:pPr>
              <w:spacing w:after="0" w:line="240" w:lineRule="auto"/>
              <w:rPr>
                <w:rFonts w:ascii="Verdana" w:eastAsia="Times New Roman" w:hAnsi="Verdana" w:cs="Times New Roman"/>
                <w:sz w:val="18"/>
                <w:szCs w:val="18"/>
                <w:lang w:eastAsia="en-IN"/>
              </w:rPr>
            </w:pPr>
            <w:r w:rsidRPr="00396897">
              <w:rPr>
                <w:rFonts w:ascii="Verdana" w:eastAsia="Times New Roman" w:hAnsi="Verdana" w:cs="Times New Roman"/>
                <w:sz w:val="18"/>
                <w:szCs w:val="18"/>
                <w:lang w:eastAsia="en-IN"/>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396897" w:rsidRPr="00396897" w:rsidRDefault="00396897" w:rsidP="00396897">
            <w:pPr>
              <w:spacing w:after="0" w:line="240" w:lineRule="auto"/>
              <w:rPr>
                <w:rFonts w:ascii="Verdana" w:eastAsia="Times New Roman" w:hAnsi="Verdana" w:cs="Times New Roman"/>
                <w:sz w:val="18"/>
                <w:szCs w:val="18"/>
                <w:lang w:eastAsia="en-IN"/>
              </w:rPr>
            </w:pPr>
            <w:r w:rsidRPr="00396897">
              <w:rPr>
                <w:rFonts w:ascii="Verdana" w:eastAsia="Times New Roman" w:hAnsi="Verdana" w:cs="Times New Roman"/>
                <w:sz w:val="18"/>
                <w:szCs w:val="18"/>
                <w:lang w:eastAsia="en-IN"/>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396897" w:rsidRPr="00396897" w:rsidRDefault="00396897" w:rsidP="00396897">
            <w:pPr>
              <w:spacing w:after="0" w:line="240" w:lineRule="auto"/>
              <w:rPr>
                <w:rFonts w:ascii="Verdana" w:eastAsia="Times New Roman" w:hAnsi="Verdana" w:cs="Times New Roman"/>
                <w:sz w:val="18"/>
                <w:szCs w:val="18"/>
                <w:lang w:eastAsia="en-IN"/>
              </w:rPr>
            </w:pPr>
            <w:r w:rsidRPr="00396897">
              <w:rPr>
                <w:rFonts w:ascii="Verdana" w:eastAsia="Times New Roman" w:hAnsi="Verdana" w:cs="Times New Roman"/>
                <w:sz w:val="18"/>
                <w:szCs w:val="18"/>
                <w:lang w:eastAsia="en-IN"/>
              </w:rPr>
              <w:t>9</w:t>
            </w:r>
          </w:p>
        </w:tc>
      </w:tr>
    </w:tbl>
    <w:p w:rsidR="00396897" w:rsidRDefault="00396897"/>
    <w:p w:rsidR="000F4694" w:rsidRPr="000F4694" w:rsidRDefault="000F4694" w:rsidP="000F4694">
      <w:pPr>
        <w:spacing w:before="100" w:beforeAutospacing="1" w:after="100" w:afterAutospacing="1" w:line="240" w:lineRule="auto"/>
        <w:rPr>
          <w:rFonts w:ascii="Verdana" w:eastAsia="Times New Roman" w:hAnsi="Verdana" w:cs="Times New Roman"/>
          <w:color w:val="000000"/>
          <w:sz w:val="18"/>
          <w:szCs w:val="18"/>
          <w:lang w:eastAsia="en-IN"/>
        </w:rPr>
      </w:pPr>
      <w:r w:rsidRPr="000F4694">
        <w:rPr>
          <w:rFonts w:ascii="Verdana" w:eastAsia="Times New Roman" w:hAnsi="Verdana" w:cs="Times New Roman"/>
          <w:b/>
          <w:bCs/>
          <w:color w:val="000000"/>
          <w:sz w:val="18"/>
          <w:szCs w:val="18"/>
          <w:lang w:eastAsia="en-IN"/>
        </w:rPr>
        <w:t>1.  Jury Selection</w:t>
      </w:r>
      <w:r w:rsidRPr="000F4694">
        <w:rPr>
          <w:rFonts w:ascii="Verdana" w:eastAsia="Times New Roman" w:hAnsi="Verdana" w:cs="Times New Roman"/>
          <w:color w:val="000000"/>
          <w:sz w:val="18"/>
          <w:szCs w:val="18"/>
          <w:lang w:eastAsia="en-IN"/>
        </w:rPr>
        <w:br/>
      </w:r>
      <w:r w:rsidRPr="000F4694">
        <w:rPr>
          <w:rFonts w:ascii="Verdana" w:eastAsia="Times New Roman" w:hAnsi="Verdana" w:cs="Times New Roman"/>
          <w:i/>
          <w:iCs/>
          <w:color w:val="000000"/>
          <w:sz w:val="18"/>
          <w:szCs w:val="18"/>
          <w:lang w:eastAsia="en-IN"/>
        </w:rPr>
        <w:t>Checking Conditions</w:t>
      </w:r>
      <w:r w:rsidRPr="000F4694">
        <w:rPr>
          <w:rFonts w:ascii="Verdana" w:eastAsia="Times New Roman" w:hAnsi="Verdana" w:cs="Times New Roman"/>
          <w:color w:val="000000"/>
          <w:sz w:val="18"/>
          <w:szCs w:val="18"/>
          <w:lang w:eastAsia="en-IN"/>
        </w:rPr>
        <w:t>: We have a random sample; the sample size is less than 10% of the county population; all expected cells are larger than 5, so a Chi-squared test is appropriate.</w:t>
      </w:r>
      <w:r w:rsidRPr="000F4694">
        <w:rPr>
          <w:rFonts w:ascii="Verdana" w:eastAsia="Times New Roman" w:hAnsi="Verdana" w:cs="Times New Roman"/>
          <w:color w:val="000000"/>
          <w:sz w:val="18"/>
          <w:szCs w:val="18"/>
          <w:lang w:eastAsia="en-IN"/>
        </w:rPr>
        <w:br/>
      </w:r>
      <w:r w:rsidRPr="000F4694">
        <w:rPr>
          <w:rFonts w:ascii="Verdana" w:eastAsia="Times New Roman" w:hAnsi="Verdana" w:cs="Times New Roman"/>
          <w:i/>
          <w:iCs/>
          <w:color w:val="000000"/>
          <w:sz w:val="18"/>
          <w:szCs w:val="18"/>
          <w:lang w:eastAsia="en-IN"/>
        </w:rPr>
        <w:t>Stating Hypotheses</w:t>
      </w:r>
      <w:proofErr w:type="gramStart"/>
      <w:r w:rsidRPr="000F4694">
        <w:rPr>
          <w:rFonts w:ascii="Verdana" w:eastAsia="Times New Roman" w:hAnsi="Verdana" w:cs="Times New Roman"/>
          <w:color w:val="000000"/>
          <w:sz w:val="18"/>
          <w:szCs w:val="18"/>
          <w:lang w:eastAsia="en-IN"/>
        </w:rPr>
        <w:t>:</w:t>
      </w:r>
      <w:proofErr w:type="gramEnd"/>
      <w:r w:rsidRPr="000F4694">
        <w:rPr>
          <w:rFonts w:ascii="Verdana" w:eastAsia="Times New Roman" w:hAnsi="Verdana" w:cs="Times New Roman"/>
          <w:color w:val="000000"/>
          <w:sz w:val="18"/>
          <w:szCs w:val="18"/>
          <w:lang w:eastAsia="en-IN"/>
        </w:rPr>
        <w:br/>
      </w:r>
      <w:proofErr w:type="spellStart"/>
      <w:r w:rsidRPr="000F4694">
        <w:rPr>
          <w:rFonts w:ascii="Verdana" w:eastAsia="Times New Roman" w:hAnsi="Verdana" w:cs="Times New Roman"/>
          <w:color w:val="000000"/>
          <w:sz w:val="18"/>
          <w:szCs w:val="18"/>
          <w:lang w:eastAsia="en-IN"/>
        </w:rPr>
        <w:t>Ho</w:t>
      </w:r>
      <w:proofErr w:type="spellEnd"/>
      <w:r w:rsidRPr="000F4694">
        <w:rPr>
          <w:rFonts w:ascii="Verdana" w:eastAsia="Times New Roman" w:hAnsi="Verdana" w:cs="Times New Roman"/>
          <w:color w:val="000000"/>
          <w:sz w:val="18"/>
          <w:szCs w:val="18"/>
          <w:lang w:eastAsia="en-IN"/>
        </w:rPr>
        <w:t>:  For each age group, the proportion of jurors is consistent with the county proportion.</w:t>
      </w:r>
      <w:r w:rsidRPr="000F4694">
        <w:rPr>
          <w:rFonts w:ascii="Verdana" w:eastAsia="Times New Roman" w:hAnsi="Verdana" w:cs="Times New Roman"/>
          <w:color w:val="000000"/>
          <w:sz w:val="18"/>
          <w:szCs w:val="18"/>
          <w:lang w:eastAsia="en-IN"/>
        </w:rPr>
        <w:br/>
        <w:t>Ha:  The proportion of jurors for at least one age group is inconsistent with the county proportions.</w:t>
      </w:r>
    </w:p>
    <w:p w:rsidR="000F4694" w:rsidRPr="000F4694" w:rsidRDefault="000F4694" w:rsidP="000F4694">
      <w:pPr>
        <w:spacing w:before="100" w:beforeAutospacing="1" w:after="100" w:afterAutospacing="1" w:line="240" w:lineRule="auto"/>
        <w:rPr>
          <w:rFonts w:ascii="Verdana" w:eastAsia="Times New Roman" w:hAnsi="Verdana" w:cs="Times New Roman"/>
          <w:color w:val="000000"/>
          <w:sz w:val="18"/>
          <w:szCs w:val="18"/>
          <w:lang w:eastAsia="en-IN"/>
        </w:rPr>
      </w:pPr>
      <w:r w:rsidRPr="000F4694">
        <w:rPr>
          <w:rFonts w:ascii="Verdana" w:eastAsia="Times New Roman" w:hAnsi="Verdana" w:cs="Times New Roman"/>
          <w:color w:val="000000"/>
          <w:sz w:val="18"/>
          <w:szCs w:val="18"/>
          <w:lang w:eastAsia="en-IN"/>
        </w:rPr>
        <w:br/>
      </w:r>
      <w:r w:rsidRPr="000F4694">
        <w:rPr>
          <w:rFonts w:ascii="Verdana" w:eastAsia="Times New Roman" w:hAnsi="Verdana" w:cs="Times New Roman"/>
          <w:i/>
          <w:iCs/>
          <w:color w:val="000000"/>
          <w:sz w:val="18"/>
          <w:szCs w:val="18"/>
          <w:lang w:eastAsia="en-IN"/>
        </w:rPr>
        <w:t>Calculating the test statistic</w:t>
      </w:r>
      <w:r w:rsidRPr="000F4694">
        <w:rPr>
          <w:rFonts w:ascii="Verdana" w:eastAsia="Times New Roman" w:hAnsi="Verdana" w:cs="Times New Roman"/>
          <w:color w:val="000000"/>
          <w:sz w:val="18"/>
          <w:szCs w:val="18"/>
          <w:lang w:eastAsia="en-IN"/>
        </w:rPr>
        <w:t>:</w:t>
      </w:r>
    </w:p>
    <w:tbl>
      <w:tblPr>
        <w:tblW w:w="2500" w:type="pct"/>
        <w:tblCellSpacing w:w="0" w:type="dxa"/>
        <w:tblBorders>
          <w:top w:val="outset" w:sz="12" w:space="0" w:color="auto"/>
          <w:left w:val="outset" w:sz="12" w:space="0" w:color="auto"/>
          <w:bottom w:val="outset" w:sz="12" w:space="0" w:color="auto"/>
          <w:right w:val="outset" w:sz="12" w:space="0" w:color="auto"/>
        </w:tblBorders>
        <w:tblCellMar>
          <w:left w:w="0" w:type="dxa"/>
          <w:right w:w="0" w:type="dxa"/>
        </w:tblCellMar>
        <w:tblLook w:val="04A0" w:firstRow="1" w:lastRow="0" w:firstColumn="1" w:lastColumn="0" w:noHBand="0" w:noVBand="1"/>
      </w:tblPr>
      <w:tblGrid>
        <w:gridCol w:w="808"/>
        <w:gridCol w:w="888"/>
        <w:gridCol w:w="1341"/>
        <w:gridCol w:w="605"/>
        <w:gridCol w:w="863"/>
      </w:tblGrid>
      <w:tr w:rsidR="000F4694" w:rsidRPr="000F4694" w:rsidTr="000F469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4694" w:rsidRPr="000F4694" w:rsidRDefault="000F4694" w:rsidP="000F4694">
            <w:pPr>
              <w:spacing w:after="0" w:line="240" w:lineRule="auto"/>
              <w:rPr>
                <w:rFonts w:ascii="Verdana" w:eastAsia="Times New Roman" w:hAnsi="Verdana" w:cs="Times New Roman"/>
                <w:sz w:val="18"/>
                <w:szCs w:val="18"/>
                <w:lang w:eastAsia="en-IN"/>
              </w:rPr>
            </w:pPr>
            <w:r w:rsidRPr="000F4694">
              <w:rPr>
                <w:rFonts w:ascii="Verdana" w:eastAsia="Times New Roman" w:hAnsi="Verdana" w:cs="Times New Roman"/>
                <w:sz w:val="18"/>
                <w:szCs w:val="18"/>
                <w:lang w:eastAsia="en-IN"/>
              </w:rPr>
              <w:t>Age</w:t>
            </w:r>
          </w:p>
        </w:tc>
        <w:tc>
          <w:tcPr>
            <w:tcW w:w="0" w:type="auto"/>
            <w:tcBorders>
              <w:top w:val="outset" w:sz="6" w:space="0" w:color="auto"/>
              <w:left w:val="outset" w:sz="6" w:space="0" w:color="auto"/>
              <w:bottom w:val="outset" w:sz="6" w:space="0" w:color="auto"/>
              <w:right w:val="outset" w:sz="6" w:space="0" w:color="auto"/>
            </w:tcBorders>
            <w:vAlign w:val="center"/>
            <w:hideMark/>
          </w:tcPr>
          <w:p w:rsidR="000F4694" w:rsidRPr="000F4694" w:rsidRDefault="000F4694" w:rsidP="000F4694">
            <w:pPr>
              <w:spacing w:after="0" w:line="240" w:lineRule="auto"/>
              <w:jc w:val="right"/>
              <w:rPr>
                <w:rFonts w:ascii="Verdana" w:eastAsia="Times New Roman" w:hAnsi="Verdana" w:cs="Times New Roman"/>
                <w:sz w:val="18"/>
                <w:szCs w:val="18"/>
                <w:lang w:eastAsia="en-IN"/>
              </w:rPr>
            </w:pPr>
            <w:r w:rsidRPr="000F4694">
              <w:rPr>
                <w:rFonts w:ascii="Verdana" w:eastAsia="Times New Roman" w:hAnsi="Verdana" w:cs="Times New Roman"/>
                <w:sz w:val="18"/>
                <w:szCs w:val="18"/>
                <w:lang w:eastAsia="en-IN"/>
              </w:rPr>
              <w:t>Observed</w:t>
            </w:r>
          </w:p>
        </w:tc>
        <w:tc>
          <w:tcPr>
            <w:tcW w:w="0" w:type="auto"/>
            <w:tcBorders>
              <w:top w:val="outset" w:sz="6" w:space="0" w:color="auto"/>
              <w:left w:val="outset" w:sz="6" w:space="0" w:color="auto"/>
              <w:bottom w:val="outset" w:sz="6" w:space="0" w:color="auto"/>
              <w:right w:val="outset" w:sz="6" w:space="0" w:color="auto"/>
            </w:tcBorders>
            <w:vAlign w:val="center"/>
            <w:hideMark/>
          </w:tcPr>
          <w:p w:rsidR="000F4694" w:rsidRPr="000F4694" w:rsidRDefault="000F4694" w:rsidP="000F4694">
            <w:pPr>
              <w:spacing w:after="0" w:line="240" w:lineRule="auto"/>
              <w:jc w:val="right"/>
              <w:rPr>
                <w:rFonts w:ascii="Verdana" w:eastAsia="Times New Roman" w:hAnsi="Verdana" w:cs="Times New Roman"/>
                <w:sz w:val="18"/>
                <w:szCs w:val="18"/>
                <w:lang w:eastAsia="en-IN"/>
              </w:rPr>
            </w:pPr>
            <w:r w:rsidRPr="000F4694">
              <w:rPr>
                <w:rFonts w:ascii="Verdana" w:eastAsia="Times New Roman" w:hAnsi="Verdana" w:cs="Times New Roman"/>
                <w:sz w:val="18"/>
                <w:szCs w:val="18"/>
                <w:lang w:eastAsia="en-IN"/>
              </w:rPr>
              <w:t>Expected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0F4694" w:rsidRPr="000F4694" w:rsidRDefault="000F4694" w:rsidP="000F4694">
            <w:pPr>
              <w:spacing w:after="0" w:line="240" w:lineRule="auto"/>
              <w:jc w:val="right"/>
              <w:rPr>
                <w:rFonts w:ascii="Verdana" w:eastAsia="Times New Roman" w:hAnsi="Verdana" w:cs="Times New Roman"/>
                <w:sz w:val="18"/>
                <w:szCs w:val="18"/>
                <w:lang w:eastAsia="en-IN"/>
              </w:rPr>
            </w:pPr>
            <w:r w:rsidRPr="000F4694">
              <w:rPr>
                <w:rFonts w:ascii="Verdana" w:eastAsia="Times New Roman" w:hAnsi="Verdana" w:cs="Times New Roman"/>
                <w:sz w:val="18"/>
                <w:szCs w:val="18"/>
                <w:lang w:eastAsia="en-IN"/>
              </w:rPr>
              <w:t>(O-E)</w:t>
            </w:r>
          </w:p>
        </w:tc>
        <w:tc>
          <w:tcPr>
            <w:tcW w:w="0" w:type="auto"/>
            <w:tcBorders>
              <w:top w:val="outset" w:sz="6" w:space="0" w:color="auto"/>
              <w:left w:val="outset" w:sz="6" w:space="0" w:color="auto"/>
              <w:bottom w:val="outset" w:sz="6" w:space="0" w:color="auto"/>
              <w:right w:val="outset" w:sz="6" w:space="0" w:color="auto"/>
            </w:tcBorders>
            <w:vAlign w:val="center"/>
            <w:hideMark/>
          </w:tcPr>
          <w:p w:rsidR="000F4694" w:rsidRPr="000F4694" w:rsidRDefault="000F4694" w:rsidP="000F4694">
            <w:pPr>
              <w:spacing w:after="0" w:line="240" w:lineRule="auto"/>
              <w:jc w:val="right"/>
              <w:rPr>
                <w:rFonts w:ascii="Verdana" w:eastAsia="Times New Roman" w:hAnsi="Verdana" w:cs="Times New Roman"/>
                <w:sz w:val="18"/>
                <w:szCs w:val="18"/>
                <w:lang w:eastAsia="en-IN"/>
              </w:rPr>
            </w:pPr>
            <w:r w:rsidRPr="000F4694">
              <w:rPr>
                <w:rFonts w:ascii="Verdana" w:eastAsia="Times New Roman" w:hAnsi="Verdana" w:cs="Times New Roman"/>
                <w:sz w:val="18"/>
                <w:szCs w:val="18"/>
                <w:lang w:eastAsia="en-IN"/>
              </w:rPr>
              <w:t>(O-E)2/E</w:t>
            </w:r>
          </w:p>
        </w:tc>
      </w:tr>
      <w:tr w:rsidR="000F4694" w:rsidRPr="000F4694" w:rsidTr="000F469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4694" w:rsidRPr="000F4694" w:rsidRDefault="000F4694" w:rsidP="000F4694">
            <w:pPr>
              <w:spacing w:after="0" w:line="240" w:lineRule="auto"/>
              <w:rPr>
                <w:rFonts w:ascii="Verdana" w:eastAsia="Times New Roman" w:hAnsi="Verdana" w:cs="Times New Roman"/>
                <w:sz w:val="18"/>
                <w:szCs w:val="18"/>
                <w:lang w:eastAsia="en-IN"/>
              </w:rPr>
            </w:pPr>
            <w:r w:rsidRPr="000F4694">
              <w:rPr>
                <w:rFonts w:ascii="Verdana" w:eastAsia="Times New Roman" w:hAnsi="Verdana" w:cs="Times New Roman"/>
                <w:sz w:val="18"/>
                <w:szCs w:val="18"/>
                <w:lang w:eastAsia="en-IN"/>
              </w:rPr>
              <w:t>21 to 40</w:t>
            </w:r>
          </w:p>
        </w:tc>
        <w:tc>
          <w:tcPr>
            <w:tcW w:w="0" w:type="auto"/>
            <w:tcBorders>
              <w:top w:val="outset" w:sz="6" w:space="0" w:color="auto"/>
              <w:left w:val="outset" w:sz="6" w:space="0" w:color="auto"/>
              <w:bottom w:val="outset" w:sz="6" w:space="0" w:color="auto"/>
              <w:right w:val="outset" w:sz="6" w:space="0" w:color="auto"/>
            </w:tcBorders>
            <w:vAlign w:val="center"/>
            <w:hideMark/>
          </w:tcPr>
          <w:p w:rsidR="000F4694" w:rsidRPr="000F4694" w:rsidRDefault="000F4694" w:rsidP="000F4694">
            <w:pPr>
              <w:spacing w:after="0" w:line="240" w:lineRule="auto"/>
              <w:jc w:val="right"/>
              <w:rPr>
                <w:rFonts w:ascii="Verdana" w:eastAsia="Times New Roman" w:hAnsi="Verdana" w:cs="Times New Roman"/>
                <w:sz w:val="18"/>
                <w:szCs w:val="18"/>
                <w:lang w:eastAsia="en-IN"/>
              </w:rPr>
            </w:pPr>
            <w:r w:rsidRPr="000F4694">
              <w:rPr>
                <w:rFonts w:ascii="Verdana" w:eastAsia="Times New Roman" w:hAnsi="Verdana" w:cs="Times New Roman"/>
                <w:sz w:val="18"/>
                <w:szCs w:val="18"/>
                <w:lang w:eastAsia="en-IN"/>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0F4694" w:rsidRPr="000F4694" w:rsidRDefault="000F4694" w:rsidP="000F4694">
            <w:pPr>
              <w:spacing w:after="0" w:line="240" w:lineRule="auto"/>
              <w:jc w:val="right"/>
              <w:rPr>
                <w:rFonts w:ascii="Verdana" w:eastAsia="Times New Roman" w:hAnsi="Verdana" w:cs="Times New Roman"/>
                <w:sz w:val="18"/>
                <w:szCs w:val="18"/>
                <w:lang w:eastAsia="en-IN"/>
              </w:rPr>
            </w:pPr>
            <w:r w:rsidRPr="000F4694">
              <w:rPr>
                <w:rFonts w:ascii="Verdana" w:eastAsia="Times New Roman" w:hAnsi="Verdana" w:cs="Times New Roman"/>
                <w:sz w:val="18"/>
                <w:szCs w:val="18"/>
                <w:lang w:eastAsia="en-IN"/>
              </w:rPr>
              <w:t>0.42(66) = 27.72</w:t>
            </w:r>
          </w:p>
        </w:tc>
        <w:tc>
          <w:tcPr>
            <w:tcW w:w="0" w:type="auto"/>
            <w:tcBorders>
              <w:top w:val="outset" w:sz="6" w:space="0" w:color="auto"/>
              <w:left w:val="outset" w:sz="6" w:space="0" w:color="auto"/>
              <w:bottom w:val="outset" w:sz="6" w:space="0" w:color="auto"/>
              <w:right w:val="outset" w:sz="6" w:space="0" w:color="auto"/>
            </w:tcBorders>
            <w:vAlign w:val="center"/>
            <w:hideMark/>
          </w:tcPr>
          <w:p w:rsidR="000F4694" w:rsidRPr="000F4694" w:rsidRDefault="000F4694" w:rsidP="000F4694">
            <w:pPr>
              <w:spacing w:after="0" w:line="240" w:lineRule="auto"/>
              <w:jc w:val="right"/>
              <w:rPr>
                <w:rFonts w:ascii="Verdana" w:eastAsia="Times New Roman" w:hAnsi="Verdana" w:cs="Times New Roman"/>
                <w:sz w:val="18"/>
                <w:szCs w:val="18"/>
                <w:lang w:eastAsia="en-IN"/>
              </w:rPr>
            </w:pPr>
            <w:r w:rsidRPr="000F4694">
              <w:rPr>
                <w:rFonts w:ascii="Verdana" w:eastAsia="Times New Roman" w:hAnsi="Verdana" w:cs="Times New Roman"/>
                <w:sz w:val="18"/>
                <w:szCs w:val="18"/>
                <w:lang w:eastAsia="en-IN"/>
              </w:rPr>
              <w:t>-22.72</w:t>
            </w:r>
          </w:p>
        </w:tc>
        <w:tc>
          <w:tcPr>
            <w:tcW w:w="0" w:type="auto"/>
            <w:tcBorders>
              <w:top w:val="outset" w:sz="6" w:space="0" w:color="auto"/>
              <w:left w:val="outset" w:sz="6" w:space="0" w:color="auto"/>
              <w:bottom w:val="outset" w:sz="6" w:space="0" w:color="auto"/>
              <w:right w:val="outset" w:sz="6" w:space="0" w:color="auto"/>
            </w:tcBorders>
            <w:vAlign w:val="center"/>
            <w:hideMark/>
          </w:tcPr>
          <w:p w:rsidR="000F4694" w:rsidRPr="000F4694" w:rsidRDefault="000F4694" w:rsidP="000F4694">
            <w:pPr>
              <w:spacing w:after="0" w:line="240" w:lineRule="auto"/>
              <w:jc w:val="right"/>
              <w:rPr>
                <w:rFonts w:ascii="Verdana" w:eastAsia="Times New Roman" w:hAnsi="Verdana" w:cs="Times New Roman"/>
                <w:sz w:val="18"/>
                <w:szCs w:val="18"/>
                <w:lang w:eastAsia="en-IN"/>
              </w:rPr>
            </w:pPr>
            <w:r w:rsidRPr="000F4694">
              <w:rPr>
                <w:rFonts w:ascii="Verdana" w:eastAsia="Times New Roman" w:hAnsi="Verdana" w:cs="Times New Roman"/>
                <w:sz w:val="18"/>
                <w:szCs w:val="18"/>
                <w:lang w:eastAsia="en-IN"/>
              </w:rPr>
              <w:t>18.62</w:t>
            </w:r>
          </w:p>
        </w:tc>
      </w:tr>
      <w:tr w:rsidR="000F4694" w:rsidRPr="000F4694" w:rsidTr="000F469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4694" w:rsidRPr="000F4694" w:rsidRDefault="000F4694" w:rsidP="000F4694">
            <w:pPr>
              <w:spacing w:after="0" w:line="240" w:lineRule="auto"/>
              <w:rPr>
                <w:rFonts w:ascii="Verdana" w:eastAsia="Times New Roman" w:hAnsi="Verdana" w:cs="Times New Roman"/>
                <w:sz w:val="18"/>
                <w:szCs w:val="18"/>
                <w:lang w:eastAsia="en-IN"/>
              </w:rPr>
            </w:pPr>
            <w:r w:rsidRPr="000F4694">
              <w:rPr>
                <w:rFonts w:ascii="Verdana" w:eastAsia="Times New Roman" w:hAnsi="Verdana" w:cs="Times New Roman"/>
                <w:sz w:val="18"/>
                <w:szCs w:val="18"/>
                <w:lang w:eastAsia="en-IN"/>
              </w:rPr>
              <w:t>41 to 50</w:t>
            </w:r>
          </w:p>
        </w:tc>
        <w:tc>
          <w:tcPr>
            <w:tcW w:w="0" w:type="auto"/>
            <w:tcBorders>
              <w:top w:val="outset" w:sz="6" w:space="0" w:color="auto"/>
              <w:left w:val="outset" w:sz="6" w:space="0" w:color="auto"/>
              <w:bottom w:val="outset" w:sz="6" w:space="0" w:color="auto"/>
              <w:right w:val="outset" w:sz="6" w:space="0" w:color="auto"/>
            </w:tcBorders>
            <w:vAlign w:val="center"/>
            <w:hideMark/>
          </w:tcPr>
          <w:p w:rsidR="000F4694" w:rsidRPr="000F4694" w:rsidRDefault="000F4694" w:rsidP="000F4694">
            <w:pPr>
              <w:spacing w:after="0" w:line="240" w:lineRule="auto"/>
              <w:jc w:val="right"/>
              <w:rPr>
                <w:rFonts w:ascii="Verdana" w:eastAsia="Times New Roman" w:hAnsi="Verdana" w:cs="Times New Roman"/>
                <w:sz w:val="18"/>
                <w:szCs w:val="18"/>
                <w:lang w:eastAsia="en-IN"/>
              </w:rPr>
            </w:pPr>
            <w:r w:rsidRPr="000F4694">
              <w:rPr>
                <w:rFonts w:ascii="Verdana" w:eastAsia="Times New Roman" w:hAnsi="Verdana" w:cs="Times New Roman"/>
                <w:sz w:val="18"/>
                <w:szCs w:val="18"/>
                <w:lang w:eastAsia="en-IN"/>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0F4694" w:rsidRPr="000F4694" w:rsidRDefault="000F4694" w:rsidP="000F4694">
            <w:pPr>
              <w:spacing w:after="0" w:line="240" w:lineRule="auto"/>
              <w:jc w:val="right"/>
              <w:rPr>
                <w:rFonts w:ascii="Verdana" w:eastAsia="Times New Roman" w:hAnsi="Verdana" w:cs="Times New Roman"/>
                <w:sz w:val="18"/>
                <w:szCs w:val="18"/>
                <w:lang w:eastAsia="en-IN"/>
              </w:rPr>
            </w:pPr>
            <w:r w:rsidRPr="000F4694">
              <w:rPr>
                <w:rFonts w:ascii="Verdana" w:eastAsia="Times New Roman" w:hAnsi="Verdana" w:cs="Times New Roman"/>
                <w:sz w:val="18"/>
                <w:szCs w:val="18"/>
                <w:lang w:eastAsia="en-IN"/>
              </w:rPr>
              <w:t>15.18</w:t>
            </w:r>
          </w:p>
        </w:tc>
        <w:tc>
          <w:tcPr>
            <w:tcW w:w="0" w:type="auto"/>
            <w:tcBorders>
              <w:top w:val="outset" w:sz="6" w:space="0" w:color="auto"/>
              <w:left w:val="outset" w:sz="6" w:space="0" w:color="auto"/>
              <w:bottom w:val="outset" w:sz="6" w:space="0" w:color="auto"/>
              <w:right w:val="outset" w:sz="6" w:space="0" w:color="auto"/>
            </w:tcBorders>
            <w:vAlign w:val="center"/>
            <w:hideMark/>
          </w:tcPr>
          <w:p w:rsidR="000F4694" w:rsidRPr="000F4694" w:rsidRDefault="000F4694" w:rsidP="000F4694">
            <w:pPr>
              <w:spacing w:after="0" w:line="240" w:lineRule="auto"/>
              <w:jc w:val="right"/>
              <w:rPr>
                <w:rFonts w:ascii="Verdana" w:eastAsia="Times New Roman" w:hAnsi="Verdana" w:cs="Times New Roman"/>
                <w:sz w:val="18"/>
                <w:szCs w:val="18"/>
                <w:lang w:eastAsia="en-IN"/>
              </w:rPr>
            </w:pPr>
            <w:r w:rsidRPr="000F4694">
              <w:rPr>
                <w:rFonts w:ascii="Verdana" w:eastAsia="Times New Roman" w:hAnsi="Verdana" w:cs="Times New Roman"/>
                <w:sz w:val="18"/>
                <w:szCs w:val="18"/>
                <w:lang w:eastAsia="en-IN"/>
              </w:rPr>
              <w:t>-6.18</w:t>
            </w:r>
          </w:p>
        </w:tc>
        <w:tc>
          <w:tcPr>
            <w:tcW w:w="0" w:type="auto"/>
            <w:tcBorders>
              <w:top w:val="outset" w:sz="6" w:space="0" w:color="auto"/>
              <w:left w:val="outset" w:sz="6" w:space="0" w:color="auto"/>
              <w:bottom w:val="outset" w:sz="6" w:space="0" w:color="auto"/>
              <w:right w:val="outset" w:sz="6" w:space="0" w:color="auto"/>
            </w:tcBorders>
            <w:vAlign w:val="center"/>
            <w:hideMark/>
          </w:tcPr>
          <w:p w:rsidR="000F4694" w:rsidRPr="000F4694" w:rsidRDefault="000F4694" w:rsidP="000F4694">
            <w:pPr>
              <w:spacing w:after="0" w:line="240" w:lineRule="auto"/>
              <w:jc w:val="right"/>
              <w:rPr>
                <w:rFonts w:ascii="Verdana" w:eastAsia="Times New Roman" w:hAnsi="Verdana" w:cs="Times New Roman"/>
                <w:sz w:val="18"/>
                <w:szCs w:val="18"/>
                <w:lang w:eastAsia="en-IN"/>
              </w:rPr>
            </w:pPr>
            <w:r w:rsidRPr="000F4694">
              <w:rPr>
                <w:rFonts w:ascii="Verdana" w:eastAsia="Times New Roman" w:hAnsi="Verdana" w:cs="Times New Roman"/>
                <w:sz w:val="18"/>
                <w:szCs w:val="18"/>
                <w:lang w:eastAsia="en-IN"/>
              </w:rPr>
              <w:t>5.55</w:t>
            </w:r>
          </w:p>
        </w:tc>
      </w:tr>
      <w:tr w:rsidR="000F4694" w:rsidRPr="000F4694" w:rsidTr="000F469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4694" w:rsidRPr="000F4694" w:rsidRDefault="000F4694" w:rsidP="000F4694">
            <w:pPr>
              <w:spacing w:after="0" w:line="240" w:lineRule="auto"/>
              <w:rPr>
                <w:rFonts w:ascii="Verdana" w:eastAsia="Times New Roman" w:hAnsi="Verdana" w:cs="Times New Roman"/>
                <w:sz w:val="18"/>
                <w:szCs w:val="18"/>
                <w:lang w:eastAsia="en-IN"/>
              </w:rPr>
            </w:pPr>
            <w:r w:rsidRPr="000F4694">
              <w:rPr>
                <w:rFonts w:ascii="Verdana" w:eastAsia="Times New Roman" w:hAnsi="Verdana" w:cs="Times New Roman"/>
                <w:sz w:val="18"/>
                <w:szCs w:val="18"/>
                <w:lang w:eastAsia="en-IN"/>
              </w:rPr>
              <w:t>51 to 60</w:t>
            </w:r>
          </w:p>
        </w:tc>
        <w:tc>
          <w:tcPr>
            <w:tcW w:w="0" w:type="auto"/>
            <w:tcBorders>
              <w:top w:val="outset" w:sz="6" w:space="0" w:color="auto"/>
              <w:left w:val="outset" w:sz="6" w:space="0" w:color="auto"/>
              <w:bottom w:val="outset" w:sz="6" w:space="0" w:color="auto"/>
              <w:right w:val="outset" w:sz="6" w:space="0" w:color="auto"/>
            </w:tcBorders>
            <w:vAlign w:val="center"/>
            <w:hideMark/>
          </w:tcPr>
          <w:p w:rsidR="000F4694" w:rsidRPr="000F4694" w:rsidRDefault="000F4694" w:rsidP="000F4694">
            <w:pPr>
              <w:spacing w:after="0" w:line="240" w:lineRule="auto"/>
              <w:jc w:val="right"/>
              <w:rPr>
                <w:rFonts w:ascii="Verdana" w:eastAsia="Times New Roman" w:hAnsi="Verdana" w:cs="Times New Roman"/>
                <w:sz w:val="18"/>
                <w:szCs w:val="18"/>
                <w:lang w:eastAsia="en-IN"/>
              </w:rPr>
            </w:pPr>
            <w:r w:rsidRPr="000F4694">
              <w:rPr>
                <w:rFonts w:ascii="Verdana" w:eastAsia="Times New Roman" w:hAnsi="Verdana" w:cs="Times New Roman"/>
                <w:sz w:val="18"/>
                <w:szCs w:val="18"/>
                <w:lang w:eastAsia="en-IN"/>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0F4694" w:rsidRPr="000F4694" w:rsidRDefault="000F4694" w:rsidP="000F4694">
            <w:pPr>
              <w:spacing w:after="0" w:line="240" w:lineRule="auto"/>
              <w:jc w:val="right"/>
              <w:rPr>
                <w:rFonts w:ascii="Verdana" w:eastAsia="Times New Roman" w:hAnsi="Verdana" w:cs="Times New Roman"/>
                <w:sz w:val="18"/>
                <w:szCs w:val="18"/>
                <w:lang w:eastAsia="en-IN"/>
              </w:rPr>
            </w:pPr>
            <w:r w:rsidRPr="000F4694">
              <w:rPr>
                <w:rFonts w:ascii="Verdana" w:eastAsia="Times New Roman" w:hAnsi="Verdana" w:cs="Times New Roman"/>
                <w:sz w:val="18"/>
                <w:szCs w:val="18"/>
                <w:lang w:eastAsia="en-IN"/>
              </w:rPr>
              <w:t>10.56</w:t>
            </w:r>
          </w:p>
        </w:tc>
        <w:tc>
          <w:tcPr>
            <w:tcW w:w="0" w:type="auto"/>
            <w:tcBorders>
              <w:top w:val="outset" w:sz="6" w:space="0" w:color="auto"/>
              <w:left w:val="outset" w:sz="6" w:space="0" w:color="auto"/>
              <w:bottom w:val="outset" w:sz="6" w:space="0" w:color="auto"/>
              <w:right w:val="outset" w:sz="6" w:space="0" w:color="auto"/>
            </w:tcBorders>
            <w:vAlign w:val="center"/>
            <w:hideMark/>
          </w:tcPr>
          <w:p w:rsidR="000F4694" w:rsidRPr="000F4694" w:rsidRDefault="000F4694" w:rsidP="000F4694">
            <w:pPr>
              <w:spacing w:after="0" w:line="240" w:lineRule="auto"/>
              <w:jc w:val="right"/>
              <w:rPr>
                <w:rFonts w:ascii="Verdana" w:eastAsia="Times New Roman" w:hAnsi="Verdana" w:cs="Times New Roman"/>
                <w:sz w:val="18"/>
                <w:szCs w:val="18"/>
                <w:lang w:eastAsia="en-IN"/>
              </w:rPr>
            </w:pPr>
            <w:r w:rsidRPr="000F4694">
              <w:rPr>
                <w:rFonts w:ascii="Verdana" w:eastAsia="Times New Roman" w:hAnsi="Verdana" w:cs="Times New Roman"/>
                <w:sz w:val="18"/>
                <w:szCs w:val="18"/>
                <w:lang w:eastAsia="en-IN"/>
              </w:rPr>
              <w:t>8.44</w:t>
            </w:r>
          </w:p>
        </w:tc>
        <w:tc>
          <w:tcPr>
            <w:tcW w:w="0" w:type="auto"/>
            <w:tcBorders>
              <w:top w:val="outset" w:sz="6" w:space="0" w:color="auto"/>
              <w:left w:val="outset" w:sz="6" w:space="0" w:color="auto"/>
              <w:bottom w:val="outset" w:sz="6" w:space="0" w:color="auto"/>
              <w:right w:val="outset" w:sz="6" w:space="0" w:color="auto"/>
            </w:tcBorders>
            <w:vAlign w:val="center"/>
            <w:hideMark/>
          </w:tcPr>
          <w:p w:rsidR="000F4694" w:rsidRPr="000F4694" w:rsidRDefault="000F4694" w:rsidP="000F4694">
            <w:pPr>
              <w:spacing w:after="0" w:line="240" w:lineRule="auto"/>
              <w:jc w:val="right"/>
              <w:rPr>
                <w:rFonts w:ascii="Verdana" w:eastAsia="Times New Roman" w:hAnsi="Verdana" w:cs="Times New Roman"/>
                <w:sz w:val="18"/>
                <w:szCs w:val="18"/>
                <w:lang w:eastAsia="en-IN"/>
              </w:rPr>
            </w:pPr>
            <w:r w:rsidRPr="000F4694">
              <w:rPr>
                <w:rFonts w:ascii="Verdana" w:eastAsia="Times New Roman" w:hAnsi="Verdana" w:cs="Times New Roman"/>
                <w:sz w:val="18"/>
                <w:szCs w:val="18"/>
                <w:lang w:eastAsia="en-IN"/>
              </w:rPr>
              <w:t>6.75</w:t>
            </w:r>
          </w:p>
        </w:tc>
      </w:tr>
      <w:tr w:rsidR="000F4694" w:rsidRPr="000F4694" w:rsidTr="000F469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4694" w:rsidRPr="000F4694" w:rsidRDefault="000F4694" w:rsidP="000F4694">
            <w:pPr>
              <w:spacing w:after="0" w:line="240" w:lineRule="auto"/>
              <w:rPr>
                <w:rFonts w:ascii="Verdana" w:eastAsia="Times New Roman" w:hAnsi="Verdana" w:cs="Times New Roman"/>
                <w:sz w:val="18"/>
                <w:szCs w:val="18"/>
                <w:lang w:eastAsia="en-IN"/>
              </w:rPr>
            </w:pPr>
            <w:r w:rsidRPr="000F4694">
              <w:rPr>
                <w:rFonts w:ascii="Verdana" w:eastAsia="Times New Roman" w:hAnsi="Verdana" w:cs="Times New Roman"/>
                <w:sz w:val="18"/>
                <w:szCs w:val="18"/>
                <w:lang w:eastAsia="en-IN"/>
              </w:rPr>
              <w:t>61 or 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0F4694" w:rsidRPr="000F4694" w:rsidRDefault="000F4694" w:rsidP="000F4694">
            <w:pPr>
              <w:spacing w:after="0" w:line="240" w:lineRule="auto"/>
              <w:jc w:val="right"/>
              <w:rPr>
                <w:rFonts w:ascii="Verdana" w:eastAsia="Times New Roman" w:hAnsi="Verdana" w:cs="Times New Roman"/>
                <w:sz w:val="18"/>
                <w:szCs w:val="18"/>
                <w:lang w:eastAsia="en-IN"/>
              </w:rPr>
            </w:pPr>
            <w:r w:rsidRPr="000F4694">
              <w:rPr>
                <w:rFonts w:ascii="Verdana" w:eastAsia="Times New Roman" w:hAnsi="Verdana" w:cs="Times New Roman"/>
                <w:sz w:val="18"/>
                <w:szCs w:val="18"/>
                <w:lang w:eastAsia="en-IN"/>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0F4694" w:rsidRPr="000F4694" w:rsidRDefault="000F4694" w:rsidP="000F4694">
            <w:pPr>
              <w:spacing w:after="0" w:line="240" w:lineRule="auto"/>
              <w:jc w:val="right"/>
              <w:rPr>
                <w:rFonts w:ascii="Verdana" w:eastAsia="Times New Roman" w:hAnsi="Verdana" w:cs="Times New Roman"/>
                <w:sz w:val="18"/>
                <w:szCs w:val="18"/>
                <w:lang w:eastAsia="en-IN"/>
              </w:rPr>
            </w:pPr>
            <w:r w:rsidRPr="000F4694">
              <w:rPr>
                <w:rFonts w:ascii="Verdana" w:eastAsia="Times New Roman" w:hAnsi="Verdana" w:cs="Times New Roman"/>
                <w:sz w:val="18"/>
                <w:szCs w:val="18"/>
                <w:lang w:eastAsia="en-IN"/>
              </w:rPr>
              <w:t>12.52</w:t>
            </w:r>
          </w:p>
        </w:tc>
        <w:tc>
          <w:tcPr>
            <w:tcW w:w="0" w:type="auto"/>
            <w:tcBorders>
              <w:top w:val="outset" w:sz="6" w:space="0" w:color="auto"/>
              <w:left w:val="outset" w:sz="6" w:space="0" w:color="auto"/>
              <w:bottom w:val="outset" w:sz="6" w:space="0" w:color="auto"/>
              <w:right w:val="outset" w:sz="6" w:space="0" w:color="auto"/>
            </w:tcBorders>
            <w:vAlign w:val="center"/>
            <w:hideMark/>
          </w:tcPr>
          <w:p w:rsidR="000F4694" w:rsidRPr="000F4694" w:rsidRDefault="000F4694" w:rsidP="000F4694">
            <w:pPr>
              <w:spacing w:after="0" w:line="240" w:lineRule="auto"/>
              <w:jc w:val="right"/>
              <w:rPr>
                <w:rFonts w:ascii="Verdana" w:eastAsia="Times New Roman" w:hAnsi="Verdana" w:cs="Times New Roman"/>
                <w:sz w:val="18"/>
                <w:szCs w:val="18"/>
                <w:lang w:eastAsia="en-IN"/>
              </w:rPr>
            </w:pPr>
            <w:r w:rsidRPr="000F4694">
              <w:rPr>
                <w:rFonts w:ascii="Verdana" w:eastAsia="Times New Roman" w:hAnsi="Verdana" w:cs="Times New Roman"/>
                <w:sz w:val="18"/>
                <w:szCs w:val="18"/>
                <w:lang w:eastAsia="en-IN"/>
              </w:rPr>
              <w:t>20.46</w:t>
            </w:r>
          </w:p>
        </w:tc>
        <w:tc>
          <w:tcPr>
            <w:tcW w:w="0" w:type="auto"/>
            <w:tcBorders>
              <w:top w:val="outset" w:sz="6" w:space="0" w:color="auto"/>
              <w:left w:val="outset" w:sz="6" w:space="0" w:color="auto"/>
              <w:bottom w:val="outset" w:sz="6" w:space="0" w:color="auto"/>
              <w:right w:val="outset" w:sz="6" w:space="0" w:color="auto"/>
            </w:tcBorders>
            <w:vAlign w:val="center"/>
            <w:hideMark/>
          </w:tcPr>
          <w:p w:rsidR="000F4694" w:rsidRPr="000F4694" w:rsidRDefault="000F4694" w:rsidP="000F4694">
            <w:pPr>
              <w:spacing w:after="0" w:line="240" w:lineRule="auto"/>
              <w:jc w:val="right"/>
              <w:rPr>
                <w:rFonts w:ascii="Verdana" w:eastAsia="Times New Roman" w:hAnsi="Verdana" w:cs="Times New Roman"/>
                <w:sz w:val="18"/>
                <w:szCs w:val="18"/>
                <w:lang w:eastAsia="en-IN"/>
              </w:rPr>
            </w:pPr>
            <w:r w:rsidRPr="000F4694">
              <w:rPr>
                <w:rFonts w:ascii="Verdana" w:eastAsia="Times New Roman" w:hAnsi="Verdana" w:cs="Times New Roman"/>
                <w:sz w:val="18"/>
                <w:szCs w:val="18"/>
                <w:lang w:eastAsia="en-IN"/>
              </w:rPr>
              <w:t>33.38</w:t>
            </w:r>
          </w:p>
        </w:tc>
      </w:tr>
      <w:tr w:rsidR="000F4694" w:rsidRPr="000F4694" w:rsidTr="000F469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4694" w:rsidRPr="000F4694" w:rsidRDefault="000F4694" w:rsidP="000F4694">
            <w:pPr>
              <w:spacing w:after="0" w:line="240" w:lineRule="auto"/>
              <w:rPr>
                <w:rFonts w:ascii="Verdana" w:eastAsia="Times New Roman" w:hAnsi="Verdana" w:cs="Times New Roman"/>
                <w:sz w:val="18"/>
                <w:szCs w:val="18"/>
                <w:lang w:eastAsia="en-IN"/>
              </w:rPr>
            </w:pPr>
            <w:r w:rsidRPr="000F4694">
              <w:rPr>
                <w:rFonts w:ascii="Verdana" w:eastAsia="Times New Roman" w:hAnsi="Verdana" w:cs="Times New Roman"/>
                <w:i/>
                <w:iCs/>
                <w:sz w:val="18"/>
                <w:szCs w:val="18"/>
                <w:lang w:eastAsia="en-IN"/>
              </w:rPr>
              <w:t>totals</w:t>
            </w:r>
          </w:p>
        </w:tc>
        <w:tc>
          <w:tcPr>
            <w:tcW w:w="0" w:type="auto"/>
            <w:tcBorders>
              <w:top w:val="outset" w:sz="6" w:space="0" w:color="auto"/>
              <w:left w:val="outset" w:sz="6" w:space="0" w:color="auto"/>
              <w:bottom w:val="outset" w:sz="6" w:space="0" w:color="auto"/>
              <w:right w:val="outset" w:sz="6" w:space="0" w:color="auto"/>
            </w:tcBorders>
            <w:vAlign w:val="center"/>
            <w:hideMark/>
          </w:tcPr>
          <w:p w:rsidR="000F4694" w:rsidRPr="000F4694" w:rsidRDefault="000F4694" w:rsidP="000F4694">
            <w:pPr>
              <w:spacing w:after="0" w:line="240" w:lineRule="auto"/>
              <w:jc w:val="right"/>
              <w:rPr>
                <w:rFonts w:ascii="Verdana" w:eastAsia="Times New Roman" w:hAnsi="Verdana" w:cs="Times New Roman"/>
                <w:sz w:val="18"/>
                <w:szCs w:val="18"/>
                <w:lang w:eastAsia="en-IN"/>
              </w:rPr>
            </w:pPr>
            <w:r w:rsidRPr="000F4694">
              <w:rPr>
                <w:rFonts w:ascii="Verdana" w:eastAsia="Times New Roman" w:hAnsi="Verdana" w:cs="Times New Roman"/>
                <w:sz w:val="18"/>
                <w:szCs w:val="18"/>
                <w:lang w:eastAsia="en-IN"/>
              </w:rPr>
              <w:t>66</w:t>
            </w:r>
          </w:p>
        </w:tc>
        <w:tc>
          <w:tcPr>
            <w:tcW w:w="0" w:type="auto"/>
            <w:tcBorders>
              <w:top w:val="outset" w:sz="6" w:space="0" w:color="auto"/>
              <w:left w:val="outset" w:sz="6" w:space="0" w:color="auto"/>
              <w:bottom w:val="outset" w:sz="6" w:space="0" w:color="auto"/>
              <w:right w:val="outset" w:sz="6" w:space="0" w:color="auto"/>
            </w:tcBorders>
            <w:vAlign w:val="center"/>
            <w:hideMark/>
          </w:tcPr>
          <w:p w:rsidR="000F4694" w:rsidRPr="000F4694" w:rsidRDefault="000F4694" w:rsidP="000F4694">
            <w:pPr>
              <w:spacing w:after="0" w:line="240" w:lineRule="auto"/>
              <w:jc w:val="right"/>
              <w:rPr>
                <w:rFonts w:ascii="Verdana" w:eastAsia="Times New Roman" w:hAnsi="Verdana" w:cs="Times New Roman"/>
                <w:sz w:val="18"/>
                <w:szCs w:val="18"/>
                <w:lang w:eastAsia="en-IN"/>
              </w:rPr>
            </w:pPr>
            <w:r w:rsidRPr="000F4694">
              <w:rPr>
                <w:rFonts w:ascii="Verdana" w:eastAsia="Times New Roman" w:hAnsi="Verdana" w:cs="Times New Roman"/>
                <w:sz w:val="18"/>
                <w:szCs w:val="18"/>
                <w:lang w:eastAsia="en-IN"/>
              </w:rPr>
              <w:t>66.00</w:t>
            </w:r>
          </w:p>
        </w:tc>
        <w:tc>
          <w:tcPr>
            <w:tcW w:w="0" w:type="auto"/>
            <w:tcBorders>
              <w:top w:val="outset" w:sz="6" w:space="0" w:color="auto"/>
              <w:left w:val="outset" w:sz="6" w:space="0" w:color="auto"/>
              <w:bottom w:val="outset" w:sz="6" w:space="0" w:color="auto"/>
              <w:right w:val="outset" w:sz="6" w:space="0" w:color="auto"/>
            </w:tcBorders>
            <w:vAlign w:val="center"/>
            <w:hideMark/>
          </w:tcPr>
          <w:p w:rsidR="000F4694" w:rsidRPr="000F4694" w:rsidRDefault="000F4694" w:rsidP="000F4694">
            <w:pPr>
              <w:spacing w:after="0" w:line="240" w:lineRule="auto"/>
              <w:jc w:val="right"/>
              <w:rPr>
                <w:rFonts w:ascii="Verdana" w:eastAsia="Times New Roman" w:hAnsi="Verdana" w:cs="Times New Roman"/>
                <w:sz w:val="18"/>
                <w:szCs w:val="18"/>
                <w:lang w:eastAsia="en-IN"/>
              </w:rPr>
            </w:pPr>
            <w:r w:rsidRPr="000F4694">
              <w:rPr>
                <w:rFonts w:ascii="Verdana" w:eastAsia="Times New Roman" w:hAnsi="Verdana" w:cs="Times New Roman"/>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F4694" w:rsidRPr="000F4694" w:rsidRDefault="000F4694" w:rsidP="000F4694">
            <w:pPr>
              <w:spacing w:after="0" w:line="240" w:lineRule="auto"/>
              <w:jc w:val="right"/>
              <w:rPr>
                <w:rFonts w:ascii="Verdana" w:eastAsia="Times New Roman" w:hAnsi="Verdana" w:cs="Times New Roman"/>
                <w:sz w:val="18"/>
                <w:szCs w:val="18"/>
                <w:lang w:eastAsia="en-IN"/>
              </w:rPr>
            </w:pPr>
            <w:r w:rsidRPr="000F4694">
              <w:rPr>
                <w:rFonts w:ascii="Verdana" w:eastAsia="Times New Roman" w:hAnsi="Verdana" w:cs="Times New Roman"/>
                <w:b/>
                <w:bCs/>
                <w:sz w:val="18"/>
                <w:szCs w:val="18"/>
                <w:lang w:eastAsia="en-IN"/>
              </w:rPr>
              <w:t>61.2556</w:t>
            </w:r>
          </w:p>
        </w:tc>
      </w:tr>
    </w:tbl>
    <w:p w:rsidR="000F4694" w:rsidRPr="000F4694" w:rsidRDefault="000F4694" w:rsidP="000F4694">
      <w:pPr>
        <w:spacing w:before="100" w:beforeAutospacing="1" w:after="100" w:afterAutospacing="1" w:line="240" w:lineRule="auto"/>
        <w:rPr>
          <w:rFonts w:ascii="Verdana" w:eastAsia="Times New Roman" w:hAnsi="Verdana" w:cs="Times New Roman"/>
          <w:color w:val="000000"/>
          <w:sz w:val="18"/>
          <w:szCs w:val="18"/>
          <w:lang w:eastAsia="en-IN"/>
        </w:rPr>
      </w:pPr>
      <w:r w:rsidRPr="000F4694">
        <w:rPr>
          <w:rFonts w:ascii="Verdana" w:eastAsia="Times New Roman" w:hAnsi="Verdana" w:cs="Times New Roman"/>
          <w:color w:val="000000"/>
          <w:sz w:val="18"/>
          <w:szCs w:val="18"/>
          <w:lang w:eastAsia="en-IN"/>
        </w:rPr>
        <w:t xml:space="preserve">Chi-squared statistic = 2.516 and </w:t>
      </w:r>
      <w:proofErr w:type="spellStart"/>
      <w:proofErr w:type="gramStart"/>
      <w:r w:rsidRPr="000F4694">
        <w:rPr>
          <w:rFonts w:ascii="Verdana" w:eastAsia="Times New Roman" w:hAnsi="Verdana" w:cs="Times New Roman"/>
          <w:color w:val="000000"/>
          <w:sz w:val="18"/>
          <w:szCs w:val="18"/>
          <w:lang w:eastAsia="en-IN"/>
        </w:rPr>
        <w:t>df</w:t>
      </w:r>
      <w:proofErr w:type="spellEnd"/>
      <w:proofErr w:type="gramEnd"/>
      <w:r w:rsidRPr="000F4694">
        <w:rPr>
          <w:rFonts w:ascii="Verdana" w:eastAsia="Times New Roman" w:hAnsi="Verdana" w:cs="Times New Roman"/>
          <w:color w:val="000000"/>
          <w:sz w:val="18"/>
          <w:szCs w:val="18"/>
          <w:lang w:eastAsia="en-IN"/>
        </w:rPr>
        <w:t xml:space="preserve"> = 3, p-value is almost 0.</w:t>
      </w:r>
    </w:p>
    <w:p w:rsidR="000F4694" w:rsidRPr="000F4694" w:rsidRDefault="000F4694" w:rsidP="000F4694">
      <w:pPr>
        <w:spacing w:before="100" w:beforeAutospacing="1" w:after="100" w:afterAutospacing="1" w:line="240" w:lineRule="auto"/>
        <w:rPr>
          <w:rFonts w:ascii="Verdana" w:eastAsia="Times New Roman" w:hAnsi="Verdana" w:cs="Times New Roman"/>
          <w:color w:val="000000"/>
          <w:sz w:val="18"/>
          <w:szCs w:val="18"/>
          <w:lang w:eastAsia="en-IN"/>
        </w:rPr>
      </w:pPr>
      <w:r w:rsidRPr="000F4694">
        <w:rPr>
          <w:rFonts w:ascii="Verdana" w:eastAsia="Times New Roman" w:hAnsi="Verdana" w:cs="Times New Roman"/>
          <w:color w:val="000000"/>
          <w:sz w:val="18"/>
          <w:szCs w:val="18"/>
          <w:lang w:eastAsia="en-IN"/>
        </w:rPr>
        <w:br/>
      </w:r>
      <w:r w:rsidRPr="000F4694">
        <w:rPr>
          <w:rFonts w:ascii="Verdana" w:eastAsia="Times New Roman" w:hAnsi="Verdana" w:cs="Times New Roman"/>
          <w:i/>
          <w:iCs/>
          <w:color w:val="000000"/>
          <w:sz w:val="18"/>
          <w:szCs w:val="18"/>
          <w:lang w:eastAsia="en-IN"/>
        </w:rPr>
        <w:t>Writing a conclusion in context</w:t>
      </w:r>
      <w:proofErr w:type="gramStart"/>
      <w:r w:rsidRPr="000F4694">
        <w:rPr>
          <w:rFonts w:ascii="Verdana" w:eastAsia="Times New Roman" w:hAnsi="Verdana" w:cs="Times New Roman"/>
          <w:color w:val="000000"/>
          <w:sz w:val="18"/>
          <w:szCs w:val="18"/>
          <w:lang w:eastAsia="en-IN"/>
        </w:rPr>
        <w:t>:</w:t>
      </w:r>
      <w:proofErr w:type="gramEnd"/>
      <w:r w:rsidRPr="000F4694">
        <w:rPr>
          <w:rFonts w:ascii="Verdana" w:eastAsia="Times New Roman" w:hAnsi="Verdana" w:cs="Times New Roman"/>
          <w:color w:val="000000"/>
          <w:sz w:val="18"/>
          <w:szCs w:val="18"/>
          <w:lang w:eastAsia="en-IN"/>
        </w:rPr>
        <w:br/>
        <w:t>It is almost impossible for a jury to differ this much from the county age distribution by chance. Our sample provides evidence that grand juries in Alameda County are not selected at random.</w:t>
      </w:r>
      <w:r w:rsidRPr="000F4694">
        <w:rPr>
          <w:rFonts w:ascii="Verdana" w:eastAsia="Times New Roman" w:hAnsi="Verdana" w:cs="Times New Roman"/>
          <w:color w:val="000000"/>
          <w:sz w:val="18"/>
          <w:szCs w:val="18"/>
          <w:lang w:eastAsia="en-IN"/>
        </w:rPr>
        <w:br/>
        <w:t>(In a footnote, the authors tell us that grand juries are nominated by judges, who prefer older jurors.)</w:t>
      </w:r>
    </w:p>
    <w:p w:rsidR="000F4694" w:rsidRPr="000F4694" w:rsidRDefault="000F4694" w:rsidP="000F4694">
      <w:pPr>
        <w:spacing w:before="100" w:beforeAutospacing="1" w:after="100" w:afterAutospacing="1" w:line="240" w:lineRule="auto"/>
        <w:rPr>
          <w:rFonts w:ascii="Verdana" w:eastAsia="Times New Roman" w:hAnsi="Verdana" w:cs="Times New Roman"/>
          <w:color w:val="000000"/>
          <w:sz w:val="18"/>
          <w:szCs w:val="18"/>
          <w:lang w:eastAsia="en-IN"/>
        </w:rPr>
      </w:pPr>
      <w:r w:rsidRPr="000F4694">
        <w:rPr>
          <w:rFonts w:ascii="Verdana" w:eastAsia="Times New Roman" w:hAnsi="Verdana" w:cs="Times New Roman"/>
          <w:b/>
          <w:bCs/>
          <w:color w:val="000000"/>
          <w:sz w:val="18"/>
          <w:szCs w:val="18"/>
          <w:lang w:eastAsia="en-IN"/>
        </w:rPr>
        <w:lastRenderedPageBreak/>
        <w:t>2.  Pre-school Attendance and Pre-algebra Achievement</w:t>
      </w:r>
      <w:r w:rsidRPr="000F4694">
        <w:rPr>
          <w:rFonts w:ascii="Verdana" w:eastAsia="Times New Roman" w:hAnsi="Verdana" w:cs="Times New Roman"/>
          <w:color w:val="000000"/>
          <w:sz w:val="18"/>
          <w:szCs w:val="18"/>
          <w:lang w:eastAsia="en-IN"/>
        </w:rPr>
        <w:br/>
        <w:t>We use a Chi-squared test since we have one random sample,  the sample size is less than 10% of the population of all 7th graders in the district, and each expected cell count is large enough (greater than 5).</w:t>
      </w:r>
    </w:p>
    <w:p w:rsidR="000F4694" w:rsidRPr="000F4694" w:rsidRDefault="000F4694" w:rsidP="000F4694">
      <w:pPr>
        <w:spacing w:before="100" w:beforeAutospacing="1" w:after="100" w:afterAutospacing="1" w:line="240" w:lineRule="auto"/>
        <w:rPr>
          <w:rFonts w:ascii="Verdana" w:eastAsia="Times New Roman" w:hAnsi="Verdana" w:cs="Times New Roman"/>
          <w:color w:val="000000"/>
          <w:sz w:val="18"/>
          <w:szCs w:val="18"/>
          <w:lang w:eastAsia="en-IN"/>
        </w:rPr>
      </w:pPr>
      <w:r w:rsidRPr="000F4694">
        <w:rPr>
          <w:rFonts w:ascii="Verdana" w:eastAsia="Times New Roman" w:hAnsi="Verdana" w:cs="Times New Roman"/>
          <w:color w:val="000000"/>
          <w:sz w:val="18"/>
          <w:szCs w:val="18"/>
          <w:lang w:eastAsia="en-IN"/>
        </w:rPr>
        <w:br/>
      </w:r>
      <w:proofErr w:type="spellStart"/>
      <w:r w:rsidRPr="000F4694">
        <w:rPr>
          <w:rFonts w:ascii="Verdana" w:eastAsia="Times New Roman" w:hAnsi="Verdana" w:cs="Times New Roman"/>
          <w:color w:val="000000"/>
          <w:sz w:val="18"/>
          <w:szCs w:val="18"/>
          <w:lang w:eastAsia="en-IN"/>
        </w:rPr>
        <w:t>Ho</w:t>
      </w:r>
      <w:proofErr w:type="spellEnd"/>
      <w:r w:rsidRPr="000F4694">
        <w:rPr>
          <w:rFonts w:ascii="Verdana" w:eastAsia="Times New Roman" w:hAnsi="Verdana" w:cs="Times New Roman"/>
          <w:color w:val="000000"/>
          <w:sz w:val="18"/>
          <w:szCs w:val="18"/>
          <w:lang w:eastAsia="en-IN"/>
        </w:rPr>
        <w:t>:  Pre-algebra achievement is independent of pre-school attendance.</w:t>
      </w:r>
      <w:r w:rsidRPr="000F4694">
        <w:rPr>
          <w:rFonts w:ascii="Verdana" w:eastAsia="Times New Roman" w:hAnsi="Verdana" w:cs="Times New Roman"/>
          <w:color w:val="000000"/>
          <w:sz w:val="18"/>
          <w:szCs w:val="18"/>
          <w:lang w:eastAsia="en-IN"/>
        </w:rPr>
        <w:br/>
        <w:t>Ha:  There is a relationship between Pre-algebra achievement and pre-school attendance</w:t>
      </w:r>
    </w:p>
    <w:tbl>
      <w:tblPr>
        <w:tblW w:w="3750" w:type="pct"/>
        <w:tblCellSpacing w:w="0" w:type="dxa"/>
        <w:tblBorders>
          <w:top w:val="outset" w:sz="12" w:space="0" w:color="auto"/>
          <w:left w:val="outset" w:sz="12" w:space="0" w:color="auto"/>
          <w:bottom w:val="outset" w:sz="12" w:space="0" w:color="auto"/>
          <w:right w:val="outset" w:sz="12" w:space="0" w:color="auto"/>
        </w:tblBorders>
        <w:tblCellMar>
          <w:left w:w="0" w:type="dxa"/>
          <w:right w:w="0" w:type="dxa"/>
        </w:tblCellMar>
        <w:tblLook w:val="04A0" w:firstRow="1" w:lastRow="0" w:firstColumn="1" w:lastColumn="0" w:noHBand="0" w:noVBand="1"/>
      </w:tblPr>
      <w:tblGrid>
        <w:gridCol w:w="1916"/>
        <w:gridCol w:w="2064"/>
        <w:gridCol w:w="1630"/>
        <w:gridCol w:w="1148"/>
      </w:tblGrid>
      <w:tr w:rsidR="000F4694" w:rsidRPr="000F4694" w:rsidTr="000F469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4694" w:rsidRPr="000F4694" w:rsidRDefault="000F4694" w:rsidP="000F4694">
            <w:pPr>
              <w:spacing w:after="0" w:line="240" w:lineRule="auto"/>
              <w:rPr>
                <w:rFonts w:ascii="Verdana" w:eastAsia="Times New Roman" w:hAnsi="Verdana" w:cs="Times New Roman"/>
                <w:sz w:val="18"/>
                <w:szCs w:val="18"/>
                <w:lang w:eastAsia="en-IN"/>
              </w:rPr>
            </w:pPr>
            <w:r w:rsidRPr="000F4694">
              <w:rPr>
                <w:rFonts w:ascii="Verdana" w:eastAsia="Times New Roman" w:hAnsi="Verdana" w:cs="Times New Roman"/>
                <w:i/>
                <w:iCs/>
                <w:sz w:val="18"/>
                <w:szCs w:val="18"/>
                <w:lang w:eastAsia="en-IN"/>
              </w:rPr>
              <w:t>Expected counts</w:t>
            </w:r>
          </w:p>
        </w:tc>
        <w:tc>
          <w:tcPr>
            <w:tcW w:w="0" w:type="auto"/>
            <w:tcBorders>
              <w:top w:val="outset" w:sz="6" w:space="0" w:color="auto"/>
              <w:left w:val="outset" w:sz="6" w:space="0" w:color="auto"/>
              <w:bottom w:val="outset" w:sz="6" w:space="0" w:color="auto"/>
              <w:right w:val="outset" w:sz="6" w:space="0" w:color="auto"/>
            </w:tcBorders>
            <w:vAlign w:val="center"/>
            <w:hideMark/>
          </w:tcPr>
          <w:p w:rsidR="000F4694" w:rsidRPr="000F4694" w:rsidRDefault="000F4694" w:rsidP="000F4694">
            <w:pPr>
              <w:spacing w:after="0" w:line="240" w:lineRule="auto"/>
              <w:rPr>
                <w:rFonts w:ascii="Verdana" w:eastAsia="Times New Roman" w:hAnsi="Verdana" w:cs="Times New Roman"/>
                <w:sz w:val="18"/>
                <w:szCs w:val="18"/>
                <w:lang w:eastAsia="en-IN"/>
              </w:rPr>
            </w:pPr>
            <w:r w:rsidRPr="000F4694">
              <w:rPr>
                <w:rFonts w:ascii="Verdana" w:eastAsia="Times New Roman" w:hAnsi="Verdana" w:cs="Times New Roman"/>
                <w:sz w:val="18"/>
                <w:szCs w:val="18"/>
                <w:lang w:eastAsia="en-IN"/>
              </w:rPr>
              <w:t>Below grade level</w:t>
            </w:r>
          </w:p>
        </w:tc>
        <w:tc>
          <w:tcPr>
            <w:tcW w:w="0" w:type="auto"/>
            <w:tcBorders>
              <w:top w:val="outset" w:sz="6" w:space="0" w:color="auto"/>
              <w:left w:val="outset" w:sz="6" w:space="0" w:color="auto"/>
              <w:bottom w:val="outset" w:sz="6" w:space="0" w:color="auto"/>
              <w:right w:val="outset" w:sz="6" w:space="0" w:color="auto"/>
            </w:tcBorders>
            <w:vAlign w:val="center"/>
            <w:hideMark/>
          </w:tcPr>
          <w:p w:rsidR="000F4694" w:rsidRPr="000F4694" w:rsidRDefault="000F4694" w:rsidP="000F4694">
            <w:pPr>
              <w:spacing w:after="0" w:line="240" w:lineRule="auto"/>
              <w:rPr>
                <w:rFonts w:ascii="Verdana" w:eastAsia="Times New Roman" w:hAnsi="Verdana" w:cs="Times New Roman"/>
                <w:sz w:val="18"/>
                <w:szCs w:val="18"/>
                <w:lang w:eastAsia="en-IN"/>
              </w:rPr>
            </w:pPr>
            <w:r w:rsidRPr="000F4694">
              <w:rPr>
                <w:rFonts w:ascii="Verdana" w:eastAsia="Times New Roman" w:hAnsi="Verdana" w:cs="Times New Roman"/>
                <w:sz w:val="18"/>
                <w:szCs w:val="18"/>
                <w:lang w:eastAsia="en-IN"/>
              </w:rPr>
              <w:t>At grade level</w:t>
            </w:r>
          </w:p>
        </w:tc>
        <w:tc>
          <w:tcPr>
            <w:tcW w:w="0" w:type="auto"/>
            <w:tcBorders>
              <w:top w:val="outset" w:sz="6" w:space="0" w:color="auto"/>
              <w:left w:val="outset" w:sz="6" w:space="0" w:color="auto"/>
              <w:bottom w:val="outset" w:sz="6" w:space="0" w:color="auto"/>
              <w:right w:val="outset" w:sz="6" w:space="0" w:color="auto"/>
            </w:tcBorders>
            <w:vAlign w:val="center"/>
            <w:hideMark/>
          </w:tcPr>
          <w:p w:rsidR="000F4694" w:rsidRPr="000F4694" w:rsidRDefault="000F4694" w:rsidP="000F4694">
            <w:pPr>
              <w:spacing w:after="0" w:line="240" w:lineRule="auto"/>
              <w:rPr>
                <w:rFonts w:ascii="Verdana" w:eastAsia="Times New Roman" w:hAnsi="Verdana" w:cs="Times New Roman"/>
                <w:sz w:val="18"/>
                <w:szCs w:val="18"/>
                <w:lang w:eastAsia="en-IN"/>
              </w:rPr>
            </w:pPr>
            <w:r w:rsidRPr="000F4694">
              <w:rPr>
                <w:rFonts w:ascii="Verdana" w:eastAsia="Times New Roman" w:hAnsi="Verdana" w:cs="Times New Roman"/>
                <w:sz w:val="18"/>
                <w:szCs w:val="18"/>
                <w:lang w:eastAsia="en-IN"/>
              </w:rPr>
              <w:t>Advanced</w:t>
            </w:r>
          </w:p>
        </w:tc>
      </w:tr>
      <w:tr w:rsidR="000F4694" w:rsidRPr="000F4694" w:rsidTr="000F469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4694" w:rsidRPr="000F4694" w:rsidRDefault="000F4694" w:rsidP="000F4694">
            <w:pPr>
              <w:spacing w:after="0" w:line="240" w:lineRule="auto"/>
              <w:rPr>
                <w:rFonts w:ascii="Verdana" w:eastAsia="Times New Roman" w:hAnsi="Verdana" w:cs="Times New Roman"/>
                <w:sz w:val="18"/>
                <w:szCs w:val="18"/>
                <w:lang w:eastAsia="en-IN"/>
              </w:rPr>
            </w:pPr>
            <w:r w:rsidRPr="000F4694">
              <w:rPr>
                <w:rFonts w:ascii="Verdana" w:eastAsia="Times New Roman" w:hAnsi="Verdana" w:cs="Times New Roman"/>
                <w:sz w:val="18"/>
                <w:szCs w:val="18"/>
                <w:lang w:eastAsia="en-IN"/>
              </w:rPr>
              <w:t>Pre-school</w:t>
            </w:r>
          </w:p>
        </w:tc>
        <w:tc>
          <w:tcPr>
            <w:tcW w:w="0" w:type="auto"/>
            <w:tcBorders>
              <w:top w:val="outset" w:sz="6" w:space="0" w:color="auto"/>
              <w:left w:val="outset" w:sz="6" w:space="0" w:color="auto"/>
              <w:bottom w:val="outset" w:sz="6" w:space="0" w:color="auto"/>
              <w:right w:val="outset" w:sz="6" w:space="0" w:color="auto"/>
            </w:tcBorders>
            <w:vAlign w:val="center"/>
            <w:hideMark/>
          </w:tcPr>
          <w:p w:rsidR="000F4694" w:rsidRPr="000F4694" w:rsidRDefault="000F4694" w:rsidP="000F4694">
            <w:pPr>
              <w:spacing w:after="0" w:line="240" w:lineRule="auto"/>
              <w:rPr>
                <w:rFonts w:ascii="Verdana" w:eastAsia="Times New Roman" w:hAnsi="Verdana" w:cs="Times New Roman"/>
                <w:sz w:val="18"/>
                <w:szCs w:val="18"/>
                <w:lang w:eastAsia="en-IN"/>
              </w:rPr>
            </w:pPr>
            <w:r w:rsidRPr="000F4694">
              <w:rPr>
                <w:rFonts w:ascii="Verdana" w:eastAsia="Times New Roman" w:hAnsi="Verdana" w:cs="Times New Roman"/>
                <w:sz w:val="18"/>
                <w:szCs w:val="18"/>
                <w:lang w:eastAsia="en-IN"/>
              </w:rPr>
              <w:t>5.6</w:t>
            </w:r>
          </w:p>
        </w:tc>
        <w:tc>
          <w:tcPr>
            <w:tcW w:w="0" w:type="auto"/>
            <w:tcBorders>
              <w:top w:val="outset" w:sz="6" w:space="0" w:color="auto"/>
              <w:left w:val="outset" w:sz="6" w:space="0" w:color="auto"/>
              <w:bottom w:val="outset" w:sz="6" w:space="0" w:color="auto"/>
              <w:right w:val="outset" w:sz="6" w:space="0" w:color="auto"/>
            </w:tcBorders>
            <w:vAlign w:val="center"/>
            <w:hideMark/>
          </w:tcPr>
          <w:p w:rsidR="000F4694" w:rsidRPr="000F4694" w:rsidRDefault="000F4694" w:rsidP="000F4694">
            <w:pPr>
              <w:spacing w:after="0" w:line="240" w:lineRule="auto"/>
              <w:rPr>
                <w:rFonts w:ascii="Verdana" w:eastAsia="Times New Roman" w:hAnsi="Verdana" w:cs="Times New Roman"/>
                <w:sz w:val="18"/>
                <w:szCs w:val="18"/>
                <w:lang w:eastAsia="en-IN"/>
              </w:rPr>
            </w:pPr>
            <w:r w:rsidRPr="000F4694">
              <w:rPr>
                <w:rFonts w:ascii="Verdana" w:eastAsia="Times New Roman" w:hAnsi="Verdana" w:cs="Times New Roman"/>
                <w:sz w:val="18"/>
                <w:szCs w:val="18"/>
                <w:lang w:eastAsia="en-IN"/>
              </w:rPr>
              <w:t>8.4</w:t>
            </w:r>
          </w:p>
        </w:tc>
        <w:tc>
          <w:tcPr>
            <w:tcW w:w="0" w:type="auto"/>
            <w:tcBorders>
              <w:top w:val="outset" w:sz="6" w:space="0" w:color="auto"/>
              <w:left w:val="outset" w:sz="6" w:space="0" w:color="auto"/>
              <w:bottom w:val="outset" w:sz="6" w:space="0" w:color="auto"/>
              <w:right w:val="outset" w:sz="6" w:space="0" w:color="auto"/>
            </w:tcBorders>
            <w:vAlign w:val="center"/>
            <w:hideMark/>
          </w:tcPr>
          <w:p w:rsidR="000F4694" w:rsidRPr="000F4694" w:rsidRDefault="000F4694" w:rsidP="000F4694">
            <w:pPr>
              <w:spacing w:after="0" w:line="240" w:lineRule="auto"/>
              <w:rPr>
                <w:rFonts w:ascii="Verdana" w:eastAsia="Times New Roman" w:hAnsi="Verdana" w:cs="Times New Roman"/>
                <w:sz w:val="18"/>
                <w:szCs w:val="18"/>
                <w:lang w:eastAsia="en-IN"/>
              </w:rPr>
            </w:pPr>
            <w:r w:rsidRPr="000F4694">
              <w:rPr>
                <w:rFonts w:ascii="Verdana" w:eastAsia="Times New Roman" w:hAnsi="Verdana" w:cs="Times New Roman"/>
                <w:sz w:val="18"/>
                <w:szCs w:val="18"/>
                <w:lang w:eastAsia="en-IN"/>
              </w:rPr>
              <w:t>6</w:t>
            </w:r>
          </w:p>
        </w:tc>
      </w:tr>
      <w:tr w:rsidR="000F4694" w:rsidRPr="000F4694" w:rsidTr="000F469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4694" w:rsidRPr="000F4694" w:rsidRDefault="000F4694" w:rsidP="000F4694">
            <w:pPr>
              <w:spacing w:after="0" w:line="240" w:lineRule="auto"/>
              <w:rPr>
                <w:rFonts w:ascii="Verdana" w:eastAsia="Times New Roman" w:hAnsi="Verdana" w:cs="Times New Roman"/>
                <w:sz w:val="18"/>
                <w:szCs w:val="18"/>
                <w:lang w:eastAsia="en-IN"/>
              </w:rPr>
            </w:pPr>
            <w:r w:rsidRPr="000F4694">
              <w:rPr>
                <w:rFonts w:ascii="Verdana" w:eastAsia="Times New Roman" w:hAnsi="Verdana" w:cs="Times New Roman"/>
                <w:sz w:val="18"/>
                <w:szCs w:val="18"/>
                <w:lang w:eastAsia="en-IN"/>
              </w:rPr>
              <w:t>No Pre-school</w:t>
            </w:r>
          </w:p>
        </w:tc>
        <w:tc>
          <w:tcPr>
            <w:tcW w:w="0" w:type="auto"/>
            <w:tcBorders>
              <w:top w:val="outset" w:sz="6" w:space="0" w:color="auto"/>
              <w:left w:val="outset" w:sz="6" w:space="0" w:color="auto"/>
              <w:bottom w:val="outset" w:sz="6" w:space="0" w:color="auto"/>
              <w:right w:val="outset" w:sz="6" w:space="0" w:color="auto"/>
            </w:tcBorders>
            <w:vAlign w:val="center"/>
            <w:hideMark/>
          </w:tcPr>
          <w:p w:rsidR="000F4694" w:rsidRPr="000F4694" w:rsidRDefault="000F4694" w:rsidP="000F4694">
            <w:pPr>
              <w:spacing w:after="0" w:line="240" w:lineRule="auto"/>
              <w:rPr>
                <w:rFonts w:ascii="Verdana" w:eastAsia="Times New Roman" w:hAnsi="Verdana" w:cs="Times New Roman"/>
                <w:sz w:val="18"/>
                <w:szCs w:val="18"/>
                <w:lang w:eastAsia="en-IN"/>
              </w:rPr>
            </w:pPr>
            <w:r w:rsidRPr="000F4694">
              <w:rPr>
                <w:rFonts w:ascii="Verdana" w:eastAsia="Times New Roman" w:hAnsi="Verdana" w:cs="Times New Roman"/>
                <w:sz w:val="18"/>
                <w:szCs w:val="18"/>
                <w:lang w:eastAsia="en-IN"/>
              </w:rPr>
              <w:t>8.4</w:t>
            </w:r>
          </w:p>
        </w:tc>
        <w:tc>
          <w:tcPr>
            <w:tcW w:w="0" w:type="auto"/>
            <w:tcBorders>
              <w:top w:val="outset" w:sz="6" w:space="0" w:color="auto"/>
              <w:left w:val="outset" w:sz="6" w:space="0" w:color="auto"/>
              <w:bottom w:val="outset" w:sz="6" w:space="0" w:color="auto"/>
              <w:right w:val="outset" w:sz="6" w:space="0" w:color="auto"/>
            </w:tcBorders>
            <w:vAlign w:val="center"/>
            <w:hideMark/>
          </w:tcPr>
          <w:p w:rsidR="000F4694" w:rsidRPr="000F4694" w:rsidRDefault="000F4694" w:rsidP="000F4694">
            <w:pPr>
              <w:spacing w:after="0" w:line="240" w:lineRule="auto"/>
              <w:rPr>
                <w:rFonts w:ascii="Verdana" w:eastAsia="Times New Roman" w:hAnsi="Verdana" w:cs="Times New Roman"/>
                <w:sz w:val="18"/>
                <w:szCs w:val="18"/>
                <w:lang w:eastAsia="en-IN"/>
              </w:rPr>
            </w:pPr>
            <w:r w:rsidRPr="000F4694">
              <w:rPr>
                <w:rFonts w:ascii="Verdana" w:eastAsia="Times New Roman" w:hAnsi="Verdana" w:cs="Times New Roman"/>
                <w:sz w:val="18"/>
                <w:szCs w:val="18"/>
                <w:lang w:eastAsia="en-IN"/>
              </w:rPr>
              <w:t>12.6</w:t>
            </w:r>
          </w:p>
        </w:tc>
        <w:tc>
          <w:tcPr>
            <w:tcW w:w="0" w:type="auto"/>
            <w:tcBorders>
              <w:top w:val="outset" w:sz="6" w:space="0" w:color="auto"/>
              <w:left w:val="outset" w:sz="6" w:space="0" w:color="auto"/>
              <w:bottom w:val="outset" w:sz="6" w:space="0" w:color="auto"/>
              <w:right w:val="outset" w:sz="6" w:space="0" w:color="auto"/>
            </w:tcBorders>
            <w:vAlign w:val="center"/>
            <w:hideMark/>
          </w:tcPr>
          <w:p w:rsidR="000F4694" w:rsidRPr="000F4694" w:rsidRDefault="000F4694" w:rsidP="000F4694">
            <w:pPr>
              <w:spacing w:after="0" w:line="240" w:lineRule="auto"/>
              <w:rPr>
                <w:rFonts w:ascii="Verdana" w:eastAsia="Times New Roman" w:hAnsi="Verdana" w:cs="Times New Roman"/>
                <w:sz w:val="18"/>
                <w:szCs w:val="18"/>
                <w:lang w:eastAsia="en-IN"/>
              </w:rPr>
            </w:pPr>
            <w:r w:rsidRPr="000F4694">
              <w:rPr>
                <w:rFonts w:ascii="Verdana" w:eastAsia="Times New Roman" w:hAnsi="Verdana" w:cs="Times New Roman"/>
                <w:sz w:val="18"/>
                <w:szCs w:val="18"/>
                <w:lang w:eastAsia="en-IN"/>
              </w:rPr>
              <w:t>9</w:t>
            </w:r>
          </w:p>
        </w:tc>
      </w:tr>
    </w:tbl>
    <w:p w:rsidR="000F4694" w:rsidRPr="000F4694" w:rsidRDefault="000F4694" w:rsidP="000F4694">
      <w:pPr>
        <w:spacing w:before="100" w:beforeAutospacing="1" w:after="100" w:afterAutospacing="1" w:line="240" w:lineRule="auto"/>
        <w:rPr>
          <w:rFonts w:ascii="Verdana" w:eastAsia="Times New Roman" w:hAnsi="Verdana" w:cs="Times New Roman"/>
          <w:color w:val="000000"/>
          <w:sz w:val="18"/>
          <w:szCs w:val="18"/>
          <w:lang w:eastAsia="en-IN"/>
        </w:rPr>
      </w:pPr>
      <w:r w:rsidRPr="000F4694">
        <w:rPr>
          <w:rFonts w:ascii="Verdana" w:eastAsia="Times New Roman" w:hAnsi="Verdana" w:cs="Times New Roman"/>
          <w:color w:val="000000"/>
          <w:sz w:val="18"/>
          <w:szCs w:val="18"/>
          <w:lang w:eastAsia="en-IN"/>
        </w:rPr>
        <w:t>Chi-squared =</w:t>
      </w:r>
      <w:proofErr w:type="gramStart"/>
      <w:r w:rsidRPr="000F4694">
        <w:rPr>
          <w:rFonts w:ascii="Verdana" w:eastAsia="Times New Roman" w:hAnsi="Verdana" w:cs="Times New Roman"/>
          <w:color w:val="000000"/>
          <w:sz w:val="18"/>
          <w:szCs w:val="18"/>
          <w:lang w:eastAsia="en-IN"/>
        </w:rPr>
        <w:t>  2.85</w:t>
      </w:r>
      <w:proofErr w:type="gramEnd"/>
      <w:r w:rsidRPr="000F4694">
        <w:rPr>
          <w:rFonts w:ascii="Verdana" w:eastAsia="Times New Roman" w:hAnsi="Verdana" w:cs="Times New Roman"/>
          <w:color w:val="000000"/>
          <w:sz w:val="18"/>
          <w:szCs w:val="18"/>
          <w:lang w:eastAsia="en-IN"/>
        </w:rPr>
        <w:t xml:space="preserve"> with p-value = .239, much larger than alpha = .05.</w:t>
      </w:r>
    </w:p>
    <w:p w:rsidR="000F4694" w:rsidRPr="000F4694" w:rsidRDefault="000F4694" w:rsidP="000F4694">
      <w:pPr>
        <w:spacing w:before="100" w:beforeAutospacing="1" w:after="100" w:afterAutospacing="1" w:line="240" w:lineRule="auto"/>
        <w:rPr>
          <w:rFonts w:ascii="Verdana" w:eastAsia="Times New Roman" w:hAnsi="Verdana" w:cs="Times New Roman"/>
          <w:color w:val="000000"/>
          <w:sz w:val="18"/>
          <w:szCs w:val="18"/>
          <w:lang w:eastAsia="en-IN"/>
        </w:rPr>
      </w:pPr>
      <w:r w:rsidRPr="000F4694">
        <w:rPr>
          <w:rFonts w:ascii="Verdana" w:eastAsia="Times New Roman" w:hAnsi="Verdana" w:cs="Times New Roman"/>
          <w:color w:val="000000"/>
          <w:sz w:val="18"/>
          <w:szCs w:val="18"/>
          <w:lang w:eastAsia="en-IN"/>
        </w:rPr>
        <w:br/>
        <w:t>Since our p-value is so high, our sample does not provide significant evidence that pre-algebra achievement is related to pre-school attendance. This study alone would not support funding pre-school education for all students in the district.</w:t>
      </w:r>
    </w:p>
    <w:p w:rsidR="000F4694" w:rsidRPr="000F4694" w:rsidRDefault="000F4694" w:rsidP="000F4694">
      <w:pPr>
        <w:spacing w:before="100" w:beforeAutospacing="1" w:after="100" w:afterAutospacing="1" w:line="240" w:lineRule="auto"/>
        <w:rPr>
          <w:rFonts w:ascii="Verdana" w:eastAsia="Times New Roman" w:hAnsi="Verdana" w:cs="Times New Roman"/>
          <w:color w:val="000000"/>
          <w:sz w:val="18"/>
          <w:szCs w:val="18"/>
          <w:lang w:eastAsia="en-IN"/>
        </w:rPr>
      </w:pPr>
      <w:r w:rsidRPr="000F4694">
        <w:rPr>
          <w:rFonts w:ascii="Verdana" w:eastAsia="Times New Roman" w:hAnsi="Verdana" w:cs="Times New Roman"/>
          <w:color w:val="000000"/>
          <w:sz w:val="18"/>
          <w:szCs w:val="18"/>
          <w:lang w:eastAsia="en-IN"/>
        </w:rPr>
        <w:br/>
      </w:r>
      <w:r w:rsidRPr="000F4694">
        <w:rPr>
          <w:rFonts w:ascii="Verdana" w:eastAsia="Times New Roman" w:hAnsi="Verdana" w:cs="Times New Roman"/>
          <w:b/>
          <w:bCs/>
          <w:color w:val="000000"/>
          <w:sz w:val="18"/>
          <w:szCs w:val="18"/>
          <w:lang w:eastAsia="en-IN"/>
        </w:rPr>
        <w:t>3.  Evaluating Textbooks</w:t>
      </w:r>
      <w:r w:rsidRPr="000F4694">
        <w:rPr>
          <w:rFonts w:ascii="Verdana" w:eastAsia="Times New Roman" w:hAnsi="Verdana" w:cs="Times New Roman"/>
          <w:color w:val="000000"/>
          <w:sz w:val="18"/>
          <w:szCs w:val="18"/>
          <w:lang w:eastAsia="en-IN"/>
        </w:rPr>
        <w:br/>
        <w:t>We use a Chi-squared test since we have two random samples which were independently chosen; the sample size is less than 10% of the population of all algebra students in the district; and each expected cell count is large enough (greater than 5).</w:t>
      </w:r>
    </w:p>
    <w:p w:rsidR="000F4694" w:rsidRPr="000F4694" w:rsidRDefault="000F4694" w:rsidP="000F4694">
      <w:pPr>
        <w:spacing w:before="100" w:beforeAutospacing="1" w:after="100" w:afterAutospacing="1" w:line="240" w:lineRule="auto"/>
        <w:rPr>
          <w:rFonts w:ascii="Verdana" w:eastAsia="Times New Roman" w:hAnsi="Verdana" w:cs="Times New Roman"/>
          <w:color w:val="000000"/>
          <w:sz w:val="18"/>
          <w:szCs w:val="18"/>
          <w:lang w:eastAsia="en-IN"/>
        </w:rPr>
      </w:pPr>
      <w:r w:rsidRPr="000F4694">
        <w:rPr>
          <w:rFonts w:ascii="Verdana" w:eastAsia="Times New Roman" w:hAnsi="Verdana" w:cs="Times New Roman"/>
          <w:color w:val="000000"/>
          <w:sz w:val="18"/>
          <w:szCs w:val="18"/>
          <w:lang w:eastAsia="en-IN"/>
        </w:rPr>
        <w:br/>
      </w:r>
      <w:proofErr w:type="spellStart"/>
      <w:r w:rsidRPr="000F4694">
        <w:rPr>
          <w:rFonts w:ascii="Verdana" w:eastAsia="Times New Roman" w:hAnsi="Verdana" w:cs="Times New Roman"/>
          <w:color w:val="000000"/>
          <w:sz w:val="18"/>
          <w:szCs w:val="18"/>
          <w:lang w:eastAsia="en-IN"/>
        </w:rPr>
        <w:t>Ho</w:t>
      </w:r>
      <w:proofErr w:type="spellEnd"/>
      <w:r w:rsidRPr="000F4694">
        <w:rPr>
          <w:rFonts w:ascii="Verdana" w:eastAsia="Times New Roman" w:hAnsi="Verdana" w:cs="Times New Roman"/>
          <w:color w:val="000000"/>
          <w:sz w:val="18"/>
          <w:szCs w:val="18"/>
          <w:lang w:eastAsia="en-IN"/>
        </w:rPr>
        <w:t>:  At each proficiency level, the proportions are the same for students who used the new text and those who used the traditional text.</w:t>
      </w:r>
      <w:r w:rsidRPr="000F4694">
        <w:rPr>
          <w:rFonts w:ascii="Verdana" w:eastAsia="Times New Roman" w:hAnsi="Verdana" w:cs="Times New Roman"/>
          <w:color w:val="000000"/>
          <w:sz w:val="18"/>
          <w:szCs w:val="18"/>
          <w:lang w:eastAsia="en-IN"/>
        </w:rPr>
        <w:br/>
        <w:t>Ha: There is a difference in the proportions for students who used the new text and those who used the traditional text.</w:t>
      </w:r>
    </w:p>
    <w:tbl>
      <w:tblPr>
        <w:tblW w:w="3750" w:type="pct"/>
        <w:tblCellSpacing w:w="0" w:type="dxa"/>
        <w:tblBorders>
          <w:top w:val="outset" w:sz="12" w:space="0" w:color="auto"/>
          <w:left w:val="outset" w:sz="12" w:space="0" w:color="auto"/>
          <w:bottom w:val="outset" w:sz="12" w:space="0" w:color="auto"/>
          <w:right w:val="outset" w:sz="12" w:space="0" w:color="auto"/>
        </w:tblBorders>
        <w:tblCellMar>
          <w:left w:w="0" w:type="dxa"/>
          <w:right w:w="0" w:type="dxa"/>
        </w:tblCellMar>
        <w:tblLook w:val="04A0" w:firstRow="1" w:lastRow="0" w:firstColumn="1" w:lastColumn="0" w:noHBand="0" w:noVBand="1"/>
      </w:tblPr>
      <w:tblGrid>
        <w:gridCol w:w="1916"/>
        <w:gridCol w:w="2064"/>
        <w:gridCol w:w="1630"/>
        <w:gridCol w:w="1148"/>
      </w:tblGrid>
      <w:tr w:rsidR="000F4694" w:rsidRPr="000F4694" w:rsidTr="000F469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4694" w:rsidRPr="000F4694" w:rsidRDefault="000F4694" w:rsidP="000F4694">
            <w:pPr>
              <w:spacing w:after="0" w:line="240" w:lineRule="auto"/>
              <w:rPr>
                <w:rFonts w:ascii="Verdana" w:eastAsia="Times New Roman" w:hAnsi="Verdana" w:cs="Times New Roman"/>
                <w:sz w:val="18"/>
                <w:szCs w:val="18"/>
                <w:lang w:eastAsia="en-IN"/>
              </w:rPr>
            </w:pPr>
            <w:r w:rsidRPr="000F4694">
              <w:rPr>
                <w:rFonts w:ascii="Verdana" w:eastAsia="Times New Roman" w:hAnsi="Verdana" w:cs="Times New Roman"/>
                <w:i/>
                <w:iCs/>
                <w:sz w:val="18"/>
                <w:szCs w:val="18"/>
                <w:lang w:eastAsia="en-IN"/>
              </w:rPr>
              <w:t>Expected counts</w:t>
            </w:r>
          </w:p>
        </w:tc>
        <w:tc>
          <w:tcPr>
            <w:tcW w:w="0" w:type="auto"/>
            <w:tcBorders>
              <w:top w:val="outset" w:sz="6" w:space="0" w:color="auto"/>
              <w:left w:val="outset" w:sz="6" w:space="0" w:color="auto"/>
              <w:bottom w:val="outset" w:sz="6" w:space="0" w:color="auto"/>
              <w:right w:val="outset" w:sz="6" w:space="0" w:color="auto"/>
            </w:tcBorders>
            <w:vAlign w:val="center"/>
            <w:hideMark/>
          </w:tcPr>
          <w:p w:rsidR="000F4694" w:rsidRPr="000F4694" w:rsidRDefault="000F4694" w:rsidP="000F4694">
            <w:pPr>
              <w:spacing w:after="0" w:line="240" w:lineRule="auto"/>
              <w:rPr>
                <w:rFonts w:ascii="Verdana" w:eastAsia="Times New Roman" w:hAnsi="Verdana" w:cs="Times New Roman"/>
                <w:sz w:val="18"/>
                <w:szCs w:val="18"/>
                <w:lang w:eastAsia="en-IN"/>
              </w:rPr>
            </w:pPr>
            <w:r w:rsidRPr="000F4694">
              <w:rPr>
                <w:rFonts w:ascii="Verdana" w:eastAsia="Times New Roman" w:hAnsi="Verdana" w:cs="Times New Roman"/>
                <w:sz w:val="18"/>
                <w:szCs w:val="18"/>
                <w:lang w:eastAsia="en-IN"/>
              </w:rPr>
              <w:t>Below grade level</w:t>
            </w:r>
          </w:p>
        </w:tc>
        <w:tc>
          <w:tcPr>
            <w:tcW w:w="0" w:type="auto"/>
            <w:tcBorders>
              <w:top w:val="outset" w:sz="6" w:space="0" w:color="auto"/>
              <w:left w:val="outset" w:sz="6" w:space="0" w:color="auto"/>
              <w:bottom w:val="outset" w:sz="6" w:space="0" w:color="auto"/>
              <w:right w:val="outset" w:sz="6" w:space="0" w:color="auto"/>
            </w:tcBorders>
            <w:vAlign w:val="center"/>
            <w:hideMark/>
          </w:tcPr>
          <w:p w:rsidR="000F4694" w:rsidRPr="000F4694" w:rsidRDefault="000F4694" w:rsidP="000F4694">
            <w:pPr>
              <w:spacing w:after="0" w:line="240" w:lineRule="auto"/>
              <w:rPr>
                <w:rFonts w:ascii="Verdana" w:eastAsia="Times New Roman" w:hAnsi="Verdana" w:cs="Times New Roman"/>
                <w:sz w:val="18"/>
                <w:szCs w:val="18"/>
                <w:lang w:eastAsia="en-IN"/>
              </w:rPr>
            </w:pPr>
            <w:r w:rsidRPr="000F4694">
              <w:rPr>
                <w:rFonts w:ascii="Verdana" w:eastAsia="Times New Roman" w:hAnsi="Verdana" w:cs="Times New Roman"/>
                <w:sz w:val="18"/>
                <w:szCs w:val="18"/>
                <w:lang w:eastAsia="en-IN"/>
              </w:rPr>
              <w:t>At grade level</w:t>
            </w:r>
          </w:p>
        </w:tc>
        <w:tc>
          <w:tcPr>
            <w:tcW w:w="0" w:type="auto"/>
            <w:tcBorders>
              <w:top w:val="outset" w:sz="6" w:space="0" w:color="auto"/>
              <w:left w:val="outset" w:sz="6" w:space="0" w:color="auto"/>
              <w:bottom w:val="outset" w:sz="6" w:space="0" w:color="auto"/>
              <w:right w:val="outset" w:sz="6" w:space="0" w:color="auto"/>
            </w:tcBorders>
            <w:vAlign w:val="center"/>
            <w:hideMark/>
          </w:tcPr>
          <w:p w:rsidR="000F4694" w:rsidRPr="000F4694" w:rsidRDefault="000F4694" w:rsidP="000F4694">
            <w:pPr>
              <w:spacing w:after="0" w:line="240" w:lineRule="auto"/>
              <w:rPr>
                <w:rFonts w:ascii="Verdana" w:eastAsia="Times New Roman" w:hAnsi="Verdana" w:cs="Times New Roman"/>
                <w:sz w:val="18"/>
                <w:szCs w:val="18"/>
                <w:lang w:eastAsia="en-IN"/>
              </w:rPr>
            </w:pPr>
            <w:r w:rsidRPr="000F4694">
              <w:rPr>
                <w:rFonts w:ascii="Verdana" w:eastAsia="Times New Roman" w:hAnsi="Verdana" w:cs="Times New Roman"/>
                <w:sz w:val="18"/>
                <w:szCs w:val="18"/>
                <w:lang w:eastAsia="en-IN"/>
              </w:rPr>
              <w:t>Advanced</w:t>
            </w:r>
          </w:p>
        </w:tc>
      </w:tr>
      <w:tr w:rsidR="000F4694" w:rsidRPr="000F4694" w:rsidTr="000F469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4694" w:rsidRPr="000F4694" w:rsidRDefault="000F4694" w:rsidP="000F4694">
            <w:pPr>
              <w:spacing w:after="0" w:line="240" w:lineRule="auto"/>
              <w:rPr>
                <w:rFonts w:ascii="Verdana" w:eastAsia="Times New Roman" w:hAnsi="Verdana" w:cs="Times New Roman"/>
                <w:sz w:val="18"/>
                <w:szCs w:val="18"/>
                <w:lang w:eastAsia="en-IN"/>
              </w:rPr>
            </w:pPr>
            <w:r w:rsidRPr="000F4694">
              <w:rPr>
                <w:rFonts w:ascii="Verdana" w:eastAsia="Times New Roman" w:hAnsi="Verdana" w:cs="Times New Roman"/>
                <w:sz w:val="18"/>
                <w:szCs w:val="18"/>
                <w:lang w:eastAsia="en-IN"/>
              </w:rPr>
              <w:t>Pre-school</w:t>
            </w:r>
          </w:p>
        </w:tc>
        <w:tc>
          <w:tcPr>
            <w:tcW w:w="0" w:type="auto"/>
            <w:tcBorders>
              <w:top w:val="outset" w:sz="6" w:space="0" w:color="auto"/>
              <w:left w:val="outset" w:sz="6" w:space="0" w:color="auto"/>
              <w:bottom w:val="outset" w:sz="6" w:space="0" w:color="auto"/>
              <w:right w:val="outset" w:sz="6" w:space="0" w:color="auto"/>
            </w:tcBorders>
            <w:vAlign w:val="center"/>
            <w:hideMark/>
          </w:tcPr>
          <w:p w:rsidR="000F4694" w:rsidRPr="000F4694" w:rsidRDefault="000F4694" w:rsidP="000F4694">
            <w:pPr>
              <w:spacing w:after="0" w:line="240" w:lineRule="auto"/>
              <w:rPr>
                <w:rFonts w:ascii="Verdana" w:eastAsia="Times New Roman" w:hAnsi="Verdana" w:cs="Times New Roman"/>
                <w:sz w:val="18"/>
                <w:szCs w:val="18"/>
                <w:lang w:eastAsia="en-IN"/>
              </w:rPr>
            </w:pPr>
            <w:r w:rsidRPr="000F4694">
              <w:rPr>
                <w:rFonts w:ascii="Verdana" w:eastAsia="Times New Roman" w:hAnsi="Verdana" w:cs="Times New Roman"/>
                <w:sz w:val="18"/>
                <w:szCs w:val="18"/>
                <w:lang w:eastAsia="en-IN"/>
              </w:rPr>
              <w:t>5.6</w:t>
            </w:r>
          </w:p>
        </w:tc>
        <w:tc>
          <w:tcPr>
            <w:tcW w:w="0" w:type="auto"/>
            <w:tcBorders>
              <w:top w:val="outset" w:sz="6" w:space="0" w:color="auto"/>
              <w:left w:val="outset" w:sz="6" w:space="0" w:color="auto"/>
              <w:bottom w:val="outset" w:sz="6" w:space="0" w:color="auto"/>
              <w:right w:val="outset" w:sz="6" w:space="0" w:color="auto"/>
            </w:tcBorders>
            <w:vAlign w:val="center"/>
            <w:hideMark/>
          </w:tcPr>
          <w:p w:rsidR="000F4694" w:rsidRPr="000F4694" w:rsidRDefault="000F4694" w:rsidP="000F4694">
            <w:pPr>
              <w:spacing w:after="0" w:line="240" w:lineRule="auto"/>
              <w:rPr>
                <w:rFonts w:ascii="Verdana" w:eastAsia="Times New Roman" w:hAnsi="Verdana" w:cs="Times New Roman"/>
                <w:sz w:val="18"/>
                <w:szCs w:val="18"/>
                <w:lang w:eastAsia="en-IN"/>
              </w:rPr>
            </w:pPr>
            <w:r w:rsidRPr="000F4694">
              <w:rPr>
                <w:rFonts w:ascii="Verdana" w:eastAsia="Times New Roman" w:hAnsi="Verdana" w:cs="Times New Roman"/>
                <w:sz w:val="18"/>
                <w:szCs w:val="18"/>
                <w:lang w:eastAsia="en-IN"/>
              </w:rPr>
              <w:t>8.4</w:t>
            </w:r>
          </w:p>
        </w:tc>
        <w:tc>
          <w:tcPr>
            <w:tcW w:w="0" w:type="auto"/>
            <w:tcBorders>
              <w:top w:val="outset" w:sz="6" w:space="0" w:color="auto"/>
              <w:left w:val="outset" w:sz="6" w:space="0" w:color="auto"/>
              <w:bottom w:val="outset" w:sz="6" w:space="0" w:color="auto"/>
              <w:right w:val="outset" w:sz="6" w:space="0" w:color="auto"/>
            </w:tcBorders>
            <w:vAlign w:val="center"/>
            <w:hideMark/>
          </w:tcPr>
          <w:p w:rsidR="000F4694" w:rsidRPr="000F4694" w:rsidRDefault="000F4694" w:rsidP="000F4694">
            <w:pPr>
              <w:spacing w:after="0" w:line="240" w:lineRule="auto"/>
              <w:rPr>
                <w:rFonts w:ascii="Verdana" w:eastAsia="Times New Roman" w:hAnsi="Verdana" w:cs="Times New Roman"/>
                <w:sz w:val="18"/>
                <w:szCs w:val="18"/>
                <w:lang w:eastAsia="en-IN"/>
              </w:rPr>
            </w:pPr>
            <w:r w:rsidRPr="000F4694">
              <w:rPr>
                <w:rFonts w:ascii="Verdana" w:eastAsia="Times New Roman" w:hAnsi="Verdana" w:cs="Times New Roman"/>
                <w:sz w:val="18"/>
                <w:szCs w:val="18"/>
                <w:lang w:eastAsia="en-IN"/>
              </w:rPr>
              <w:t>6</w:t>
            </w:r>
          </w:p>
        </w:tc>
      </w:tr>
      <w:tr w:rsidR="000F4694" w:rsidRPr="000F4694" w:rsidTr="000F469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4694" w:rsidRPr="000F4694" w:rsidRDefault="000F4694" w:rsidP="000F4694">
            <w:pPr>
              <w:spacing w:after="0" w:line="240" w:lineRule="auto"/>
              <w:rPr>
                <w:rFonts w:ascii="Verdana" w:eastAsia="Times New Roman" w:hAnsi="Verdana" w:cs="Times New Roman"/>
                <w:sz w:val="18"/>
                <w:szCs w:val="18"/>
                <w:lang w:eastAsia="en-IN"/>
              </w:rPr>
            </w:pPr>
            <w:r w:rsidRPr="000F4694">
              <w:rPr>
                <w:rFonts w:ascii="Verdana" w:eastAsia="Times New Roman" w:hAnsi="Verdana" w:cs="Times New Roman"/>
                <w:sz w:val="18"/>
                <w:szCs w:val="18"/>
                <w:lang w:eastAsia="en-IN"/>
              </w:rPr>
              <w:t>No Pre-school</w:t>
            </w:r>
          </w:p>
        </w:tc>
        <w:tc>
          <w:tcPr>
            <w:tcW w:w="0" w:type="auto"/>
            <w:tcBorders>
              <w:top w:val="outset" w:sz="6" w:space="0" w:color="auto"/>
              <w:left w:val="outset" w:sz="6" w:space="0" w:color="auto"/>
              <w:bottom w:val="outset" w:sz="6" w:space="0" w:color="auto"/>
              <w:right w:val="outset" w:sz="6" w:space="0" w:color="auto"/>
            </w:tcBorders>
            <w:vAlign w:val="center"/>
            <w:hideMark/>
          </w:tcPr>
          <w:p w:rsidR="000F4694" w:rsidRPr="000F4694" w:rsidRDefault="000F4694" w:rsidP="000F4694">
            <w:pPr>
              <w:spacing w:after="0" w:line="240" w:lineRule="auto"/>
              <w:rPr>
                <w:rFonts w:ascii="Verdana" w:eastAsia="Times New Roman" w:hAnsi="Verdana" w:cs="Times New Roman"/>
                <w:sz w:val="18"/>
                <w:szCs w:val="18"/>
                <w:lang w:eastAsia="en-IN"/>
              </w:rPr>
            </w:pPr>
            <w:r w:rsidRPr="000F4694">
              <w:rPr>
                <w:rFonts w:ascii="Verdana" w:eastAsia="Times New Roman" w:hAnsi="Verdana" w:cs="Times New Roman"/>
                <w:sz w:val="18"/>
                <w:szCs w:val="18"/>
                <w:lang w:eastAsia="en-IN"/>
              </w:rPr>
              <w:t>8.4</w:t>
            </w:r>
          </w:p>
        </w:tc>
        <w:tc>
          <w:tcPr>
            <w:tcW w:w="0" w:type="auto"/>
            <w:tcBorders>
              <w:top w:val="outset" w:sz="6" w:space="0" w:color="auto"/>
              <w:left w:val="outset" w:sz="6" w:space="0" w:color="auto"/>
              <w:bottom w:val="outset" w:sz="6" w:space="0" w:color="auto"/>
              <w:right w:val="outset" w:sz="6" w:space="0" w:color="auto"/>
            </w:tcBorders>
            <w:vAlign w:val="center"/>
            <w:hideMark/>
          </w:tcPr>
          <w:p w:rsidR="000F4694" w:rsidRPr="000F4694" w:rsidRDefault="000F4694" w:rsidP="000F4694">
            <w:pPr>
              <w:spacing w:after="0" w:line="240" w:lineRule="auto"/>
              <w:rPr>
                <w:rFonts w:ascii="Verdana" w:eastAsia="Times New Roman" w:hAnsi="Verdana" w:cs="Times New Roman"/>
                <w:sz w:val="18"/>
                <w:szCs w:val="18"/>
                <w:lang w:eastAsia="en-IN"/>
              </w:rPr>
            </w:pPr>
            <w:r w:rsidRPr="000F4694">
              <w:rPr>
                <w:rFonts w:ascii="Verdana" w:eastAsia="Times New Roman" w:hAnsi="Verdana" w:cs="Times New Roman"/>
                <w:sz w:val="18"/>
                <w:szCs w:val="18"/>
                <w:lang w:eastAsia="en-IN"/>
              </w:rPr>
              <w:t>12.6</w:t>
            </w:r>
          </w:p>
        </w:tc>
        <w:tc>
          <w:tcPr>
            <w:tcW w:w="0" w:type="auto"/>
            <w:tcBorders>
              <w:top w:val="outset" w:sz="6" w:space="0" w:color="auto"/>
              <w:left w:val="outset" w:sz="6" w:space="0" w:color="auto"/>
              <w:bottom w:val="outset" w:sz="6" w:space="0" w:color="auto"/>
              <w:right w:val="outset" w:sz="6" w:space="0" w:color="auto"/>
            </w:tcBorders>
            <w:vAlign w:val="center"/>
            <w:hideMark/>
          </w:tcPr>
          <w:p w:rsidR="000F4694" w:rsidRPr="000F4694" w:rsidRDefault="000F4694" w:rsidP="000F4694">
            <w:pPr>
              <w:spacing w:after="0" w:line="240" w:lineRule="auto"/>
              <w:rPr>
                <w:rFonts w:ascii="Verdana" w:eastAsia="Times New Roman" w:hAnsi="Verdana" w:cs="Times New Roman"/>
                <w:sz w:val="18"/>
                <w:szCs w:val="18"/>
                <w:lang w:eastAsia="en-IN"/>
              </w:rPr>
            </w:pPr>
            <w:r w:rsidRPr="000F4694">
              <w:rPr>
                <w:rFonts w:ascii="Verdana" w:eastAsia="Times New Roman" w:hAnsi="Verdana" w:cs="Times New Roman"/>
                <w:sz w:val="18"/>
                <w:szCs w:val="18"/>
                <w:lang w:eastAsia="en-IN"/>
              </w:rPr>
              <w:t>9</w:t>
            </w:r>
          </w:p>
        </w:tc>
      </w:tr>
    </w:tbl>
    <w:p w:rsidR="000F4694" w:rsidRPr="000F4694" w:rsidRDefault="000F4694" w:rsidP="000F4694">
      <w:pPr>
        <w:spacing w:before="100" w:beforeAutospacing="1" w:after="100" w:afterAutospacing="1" w:line="240" w:lineRule="auto"/>
        <w:rPr>
          <w:rFonts w:ascii="Verdana" w:eastAsia="Times New Roman" w:hAnsi="Verdana" w:cs="Times New Roman"/>
          <w:color w:val="000000"/>
          <w:sz w:val="18"/>
          <w:szCs w:val="18"/>
          <w:lang w:eastAsia="en-IN"/>
        </w:rPr>
      </w:pPr>
      <w:r w:rsidRPr="000F4694">
        <w:rPr>
          <w:rFonts w:ascii="Verdana" w:eastAsia="Times New Roman" w:hAnsi="Verdana" w:cs="Times New Roman"/>
          <w:color w:val="000000"/>
          <w:sz w:val="18"/>
          <w:szCs w:val="18"/>
          <w:lang w:eastAsia="en-IN"/>
        </w:rPr>
        <w:t>Chi-squared =</w:t>
      </w:r>
      <w:proofErr w:type="gramStart"/>
      <w:r w:rsidRPr="000F4694">
        <w:rPr>
          <w:rFonts w:ascii="Verdana" w:eastAsia="Times New Roman" w:hAnsi="Verdana" w:cs="Times New Roman"/>
          <w:color w:val="000000"/>
          <w:sz w:val="18"/>
          <w:szCs w:val="18"/>
          <w:lang w:eastAsia="en-IN"/>
        </w:rPr>
        <w:t>  2.85</w:t>
      </w:r>
      <w:proofErr w:type="gramEnd"/>
      <w:r w:rsidRPr="000F4694">
        <w:rPr>
          <w:rFonts w:ascii="Verdana" w:eastAsia="Times New Roman" w:hAnsi="Verdana" w:cs="Times New Roman"/>
          <w:color w:val="000000"/>
          <w:sz w:val="18"/>
          <w:szCs w:val="18"/>
          <w:lang w:eastAsia="en-IN"/>
        </w:rPr>
        <w:t xml:space="preserve"> with p-value = .239, much larger than alpha = .05.</w:t>
      </w:r>
      <w:r w:rsidRPr="000F4694">
        <w:rPr>
          <w:rFonts w:ascii="Verdana" w:eastAsia="Times New Roman" w:hAnsi="Verdana" w:cs="Times New Roman"/>
          <w:color w:val="000000"/>
          <w:sz w:val="18"/>
          <w:szCs w:val="18"/>
          <w:lang w:eastAsia="en-IN"/>
        </w:rPr>
        <w:br/>
        <w:t>Since our p-value is so large, our sample provides no significant evidence that the proportions at each level are different for students who used the new or traditional algebra text. On the basis of this study, we would probably not recommend new textbooks.</w:t>
      </w:r>
    </w:p>
    <w:p w:rsidR="000F4694" w:rsidRPr="000F4694" w:rsidRDefault="000F4694" w:rsidP="000F4694">
      <w:pPr>
        <w:spacing w:before="100" w:beforeAutospacing="1" w:after="100" w:afterAutospacing="1" w:line="240" w:lineRule="auto"/>
        <w:rPr>
          <w:rFonts w:ascii="Verdana" w:eastAsia="Times New Roman" w:hAnsi="Verdana" w:cs="Times New Roman"/>
          <w:color w:val="000000"/>
          <w:sz w:val="18"/>
          <w:szCs w:val="18"/>
          <w:lang w:eastAsia="en-IN"/>
        </w:rPr>
      </w:pPr>
      <w:r w:rsidRPr="000F4694">
        <w:rPr>
          <w:rFonts w:ascii="Verdana" w:eastAsia="Times New Roman" w:hAnsi="Verdana" w:cs="Times New Roman"/>
          <w:b/>
          <w:bCs/>
          <w:color w:val="000000"/>
          <w:sz w:val="18"/>
          <w:szCs w:val="18"/>
          <w:lang w:eastAsia="en-IN"/>
        </w:rPr>
        <w:t>4.  Summary</w:t>
      </w:r>
      <w:r w:rsidRPr="000F4694">
        <w:rPr>
          <w:rFonts w:ascii="Verdana" w:eastAsia="Times New Roman" w:hAnsi="Verdana" w:cs="Times New Roman"/>
          <w:color w:val="000000"/>
          <w:sz w:val="18"/>
          <w:szCs w:val="18"/>
          <w:lang w:eastAsia="en-IN"/>
        </w:rPr>
        <w:br/>
        <w:t>a)</w:t>
      </w:r>
      <w:proofErr w:type="gramStart"/>
      <w:r w:rsidRPr="000F4694">
        <w:rPr>
          <w:rFonts w:ascii="Verdana" w:eastAsia="Times New Roman" w:hAnsi="Verdana" w:cs="Times New Roman"/>
          <w:color w:val="000000"/>
          <w:sz w:val="18"/>
          <w:szCs w:val="18"/>
          <w:lang w:eastAsia="en-IN"/>
        </w:rPr>
        <w:t>  In</w:t>
      </w:r>
      <w:proofErr w:type="gramEnd"/>
      <w:r w:rsidRPr="000F4694">
        <w:rPr>
          <w:rFonts w:ascii="Verdana" w:eastAsia="Times New Roman" w:hAnsi="Verdana" w:cs="Times New Roman"/>
          <w:color w:val="000000"/>
          <w:sz w:val="18"/>
          <w:szCs w:val="18"/>
          <w:lang w:eastAsia="en-IN"/>
        </w:rPr>
        <w:t xml:space="preserve"> Jury Selection, we examine how well the sample fit our model or its goodness-of-fit.</w:t>
      </w:r>
      <w:r w:rsidRPr="000F4694">
        <w:rPr>
          <w:rFonts w:ascii="Verdana" w:eastAsia="Times New Roman" w:hAnsi="Verdana" w:cs="Times New Roman"/>
          <w:color w:val="000000"/>
          <w:sz w:val="18"/>
          <w:szCs w:val="18"/>
          <w:lang w:eastAsia="en-IN"/>
        </w:rPr>
        <w:br/>
        <w:t>b)  For the Pre-school and Pre-algebra, each student in our only sample is classified by two attributes. If the variables are independent, the observed counts will be consistent with the expected counts. We want to know if those attributes are related or independent. </w:t>
      </w:r>
      <w:r w:rsidRPr="000F4694">
        <w:rPr>
          <w:rFonts w:ascii="Verdana" w:eastAsia="Times New Roman" w:hAnsi="Verdana" w:cs="Times New Roman"/>
          <w:color w:val="000000"/>
          <w:sz w:val="18"/>
          <w:szCs w:val="18"/>
          <w:lang w:eastAsia="en-IN"/>
        </w:rPr>
        <w:br/>
        <w:t>c)  In the Textbooks problem, we select students in two samples and we examine a single attribute to see if the proportions are equal or homogeneous for each group.</w:t>
      </w:r>
      <w:r w:rsidRPr="000F4694">
        <w:rPr>
          <w:rFonts w:ascii="Verdana" w:eastAsia="Times New Roman" w:hAnsi="Verdana" w:cs="Times New Roman"/>
          <w:color w:val="000000"/>
          <w:sz w:val="18"/>
          <w:szCs w:val="18"/>
          <w:lang w:eastAsia="en-IN"/>
        </w:rPr>
        <w:br/>
        <w:t>Although the mechanics for a test of independence and for a test of homogeneity are the same, the methods for selecting the samples differ. We ask different questions. “Are the attributes independent?” rather than “Are the groups homogeneous (or alike) with respect to this attribute?”</w:t>
      </w:r>
    </w:p>
    <w:p w:rsidR="000F4694" w:rsidRDefault="000F4694"/>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xml:space="preserve">2. Children of three ages are asked to indicate their preference for three photographs of adults. Do the data suggest that there is a significant relationship between age and photograph preference? What is wrong with this study? [Chi-Square = 29.6, with 4 </w:t>
      </w:r>
      <w:proofErr w:type="spellStart"/>
      <w:proofErr w:type="gramStart"/>
      <w:r w:rsidRPr="0092675C">
        <w:rPr>
          <w:rFonts w:ascii="Arial" w:eastAsia="Times New Roman" w:hAnsi="Arial" w:cs="Arial"/>
          <w:color w:val="000000"/>
          <w:sz w:val="20"/>
          <w:szCs w:val="20"/>
          <w:lang w:eastAsia="en-IN"/>
        </w:rPr>
        <w:t>d.f</w:t>
      </w:r>
      <w:proofErr w:type="gramEnd"/>
      <w:r w:rsidRPr="0092675C">
        <w:rPr>
          <w:rFonts w:ascii="Arial" w:eastAsia="Times New Roman" w:hAnsi="Arial" w:cs="Arial"/>
          <w:color w:val="000000"/>
          <w:sz w:val="20"/>
          <w:szCs w:val="20"/>
          <w:lang w:eastAsia="en-IN"/>
        </w:rPr>
        <w:t>.</w:t>
      </w:r>
      <w:proofErr w:type="spellEnd"/>
      <w:r w:rsidRPr="0092675C">
        <w:rPr>
          <w:rFonts w:ascii="Arial" w:eastAsia="Times New Roman" w:hAnsi="Arial" w:cs="Arial"/>
          <w:color w:val="000000"/>
          <w:sz w:val="20"/>
          <w:szCs w:val="20"/>
          <w:lang w:eastAsia="en-IN"/>
        </w:rPr>
        <w:t>: p&lt;0.05].</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Photograph:</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lastRenderedPageBreak/>
        <w:t>                                                            A                      B                      C</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Age of child:      5-6 years:          18                     22                     20</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7-8 years:            2                    28                     40</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9-10 years:        20                     10                     40</w:t>
      </w:r>
    </w:p>
    <w:p w:rsidR="00396897" w:rsidRDefault="00396897"/>
    <w:p w:rsidR="0092675C" w:rsidRDefault="0092675C"/>
    <w:p w:rsidR="0092675C" w:rsidRDefault="0092675C">
      <w:r w:rsidRPr="0092675C">
        <w:t>http://users.sussex.ac.uk/~grahamh/RM1web/STPROB5new.htm</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b/>
          <w:bCs/>
          <w:color w:val="000000"/>
          <w:sz w:val="20"/>
          <w:szCs w:val="20"/>
          <w:lang w:eastAsia="en-IN"/>
        </w:rPr>
        <w:t>Research Methods 1: Statistics Problem-Sheet 5: Chi-Square:</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1. A sample of 100 voters are asked which of four candidates they would vote for in an election. The number supporting each candidate is given below:</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Higgins             Reardon            White                Charlton</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41                     19                     24                     16</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xml:space="preserve">            Do the data suggest that all candidates are equally popular? [Chi-Square = 14.96, with 3 </w:t>
      </w:r>
      <w:proofErr w:type="spellStart"/>
      <w:proofErr w:type="gramStart"/>
      <w:r w:rsidRPr="0092675C">
        <w:rPr>
          <w:rFonts w:ascii="Arial" w:eastAsia="Times New Roman" w:hAnsi="Arial" w:cs="Arial"/>
          <w:color w:val="000000"/>
          <w:sz w:val="20"/>
          <w:szCs w:val="20"/>
          <w:lang w:eastAsia="en-IN"/>
        </w:rPr>
        <w:t>d.f</w:t>
      </w:r>
      <w:proofErr w:type="gramEnd"/>
      <w:r w:rsidRPr="0092675C">
        <w:rPr>
          <w:rFonts w:ascii="Arial" w:eastAsia="Times New Roman" w:hAnsi="Arial" w:cs="Arial"/>
          <w:color w:val="000000"/>
          <w:sz w:val="20"/>
          <w:szCs w:val="20"/>
          <w:lang w:eastAsia="en-IN"/>
        </w:rPr>
        <w:t>.</w:t>
      </w:r>
      <w:proofErr w:type="spellEnd"/>
      <w:r w:rsidRPr="0092675C">
        <w:rPr>
          <w:rFonts w:ascii="Arial" w:eastAsia="Times New Roman" w:hAnsi="Arial" w:cs="Arial"/>
          <w:color w:val="000000"/>
          <w:sz w:val="20"/>
          <w:szCs w:val="20"/>
          <w:lang w:eastAsia="en-IN"/>
        </w:rPr>
        <w:t>: p&lt;0.05].</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xml:space="preserve">            2. Children of three ages are asked to indicate their preference for three photographs of adults. Do the data suggest that there is a significant relationship between age and photograph preference? What is wrong with this study? [Chi-Square = 29.6, with 4 </w:t>
      </w:r>
      <w:proofErr w:type="spellStart"/>
      <w:proofErr w:type="gramStart"/>
      <w:r w:rsidRPr="0092675C">
        <w:rPr>
          <w:rFonts w:ascii="Arial" w:eastAsia="Times New Roman" w:hAnsi="Arial" w:cs="Arial"/>
          <w:color w:val="000000"/>
          <w:sz w:val="20"/>
          <w:szCs w:val="20"/>
          <w:lang w:eastAsia="en-IN"/>
        </w:rPr>
        <w:t>d.f</w:t>
      </w:r>
      <w:proofErr w:type="gramEnd"/>
      <w:r w:rsidRPr="0092675C">
        <w:rPr>
          <w:rFonts w:ascii="Arial" w:eastAsia="Times New Roman" w:hAnsi="Arial" w:cs="Arial"/>
          <w:color w:val="000000"/>
          <w:sz w:val="20"/>
          <w:szCs w:val="20"/>
          <w:lang w:eastAsia="en-IN"/>
        </w:rPr>
        <w:t>.</w:t>
      </w:r>
      <w:proofErr w:type="spellEnd"/>
      <w:r w:rsidRPr="0092675C">
        <w:rPr>
          <w:rFonts w:ascii="Arial" w:eastAsia="Times New Roman" w:hAnsi="Arial" w:cs="Arial"/>
          <w:color w:val="000000"/>
          <w:sz w:val="20"/>
          <w:szCs w:val="20"/>
          <w:lang w:eastAsia="en-IN"/>
        </w:rPr>
        <w:t>: p&lt;0.05].</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Photograph:</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A                      B                      C</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Age of child:      5-6 years:          18                     22                     20</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7-8 years:            2                    28                     40</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9-10 years:        20                     10                     40</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3. A study of conformity using the Asch paradigm involved two conditions: one where one confederate supported the true judgement, and another where no confederate gave the correct</w:t>
      </w:r>
      <w:proofErr w:type="gramStart"/>
      <w:r w:rsidRPr="0092675C">
        <w:rPr>
          <w:rFonts w:ascii="Arial" w:eastAsia="Times New Roman" w:hAnsi="Arial" w:cs="Arial"/>
          <w:color w:val="000000"/>
          <w:sz w:val="20"/>
          <w:szCs w:val="20"/>
          <w:lang w:eastAsia="en-IN"/>
        </w:rPr>
        <w:t>  response</w:t>
      </w:r>
      <w:proofErr w:type="gramEnd"/>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Support:                        No Support:</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Conform:           18                                40</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Not Conform:     32                                 10</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xml:space="preserve">            Is there a significant difference between the "support" and "no support" conditions in the frequency with which individuals are likely to conform? [Chi-Square = 19.87, with 1 </w:t>
      </w:r>
      <w:proofErr w:type="spellStart"/>
      <w:proofErr w:type="gramStart"/>
      <w:r w:rsidRPr="0092675C">
        <w:rPr>
          <w:rFonts w:ascii="Arial" w:eastAsia="Times New Roman" w:hAnsi="Arial" w:cs="Arial"/>
          <w:color w:val="000000"/>
          <w:sz w:val="20"/>
          <w:szCs w:val="20"/>
          <w:lang w:eastAsia="en-IN"/>
        </w:rPr>
        <w:t>d.f</w:t>
      </w:r>
      <w:proofErr w:type="gramEnd"/>
      <w:r w:rsidRPr="0092675C">
        <w:rPr>
          <w:rFonts w:ascii="Arial" w:eastAsia="Times New Roman" w:hAnsi="Arial" w:cs="Arial"/>
          <w:color w:val="000000"/>
          <w:sz w:val="20"/>
          <w:szCs w:val="20"/>
          <w:lang w:eastAsia="en-IN"/>
        </w:rPr>
        <w:t>.</w:t>
      </w:r>
      <w:proofErr w:type="spellEnd"/>
      <w:r w:rsidRPr="0092675C">
        <w:rPr>
          <w:rFonts w:ascii="Arial" w:eastAsia="Times New Roman" w:hAnsi="Arial" w:cs="Arial"/>
          <w:color w:val="000000"/>
          <w:sz w:val="20"/>
          <w:szCs w:val="20"/>
          <w:lang w:eastAsia="en-IN"/>
        </w:rPr>
        <w:t>: p&lt;0.05. </w:t>
      </w:r>
      <w:r w:rsidRPr="0092675C">
        <w:rPr>
          <w:rFonts w:ascii="Arial" w:eastAsia="Times New Roman" w:hAnsi="Arial" w:cs="Arial"/>
          <w:i/>
          <w:iCs/>
          <w:color w:val="000000"/>
          <w:sz w:val="20"/>
          <w:szCs w:val="20"/>
          <w:lang w:eastAsia="en-IN"/>
        </w:rPr>
        <w:t>OR: Chi-Square = 18.1.</w:t>
      </w:r>
      <w:r w:rsidRPr="0092675C">
        <w:rPr>
          <w:rFonts w:ascii="Arial" w:eastAsia="Times New Roman" w:hAnsi="Arial" w:cs="Arial"/>
          <w:color w:val="000000"/>
          <w:sz w:val="20"/>
          <w:szCs w:val="20"/>
          <w:lang w:eastAsia="en-IN"/>
        </w:rPr>
        <w:t> </w:t>
      </w:r>
      <w:r w:rsidRPr="0092675C">
        <w:rPr>
          <w:rFonts w:ascii="Arial" w:eastAsia="Times New Roman" w:hAnsi="Arial" w:cs="Arial"/>
          <w:i/>
          <w:iCs/>
          <w:color w:val="000000"/>
          <w:sz w:val="20"/>
          <w:szCs w:val="20"/>
          <w:lang w:eastAsia="en-IN"/>
        </w:rPr>
        <w:t>See the comment at the end of this handout</w:t>
      </w:r>
      <w:r w:rsidRPr="0092675C">
        <w:rPr>
          <w:rFonts w:ascii="Arial" w:eastAsia="Times New Roman" w:hAnsi="Arial" w:cs="Arial"/>
          <w:color w:val="000000"/>
          <w:sz w:val="20"/>
          <w:szCs w:val="20"/>
          <w:lang w:eastAsia="en-IN"/>
        </w:rPr>
        <w:t>].</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4. A researcher is interested in sex differences in social play in cats. She observes sixteen kittens (eight male and eight females), and records the sex of the participants in 500</w:t>
      </w:r>
      <w:proofErr w:type="gramStart"/>
      <w:r w:rsidRPr="0092675C">
        <w:rPr>
          <w:rFonts w:ascii="Arial" w:eastAsia="Times New Roman" w:hAnsi="Arial" w:cs="Arial"/>
          <w:color w:val="000000"/>
          <w:sz w:val="20"/>
          <w:szCs w:val="20"/>
          <w:lang w:eastAsia="en-IN"/>
        </w:rPr>
        <w:t>  play</w:t>
      </w:r>
      <w:proofErr w:type="gramEnd"/>
      <w:r w:rsidRPr="0092675C">
        <w:rPr>
          <w:rFonts w:ascii="Arial" w:eastAsia="Times New Roman" w:hAnsi="Arial" w:cs="Arial"/>
          <w:color w:val="000000"/>
          <w:sz w:val="20"/>
          <w:szCs w:val="20"/>
          <w:lang w:eastAsia="en-IN"/>
        </w:rPr>
        <w:t xml:space="preserve">-bouts, taking a note of the sex of the animal initiating a bout and the sex of the animal who responds to the initiation. Are there sex-differences in the kittens' play? Perform a Chi-Square test on these data. Is there anything wrong with doing this test? [Chi-Square = 3.97, with 1 </w:t>
      </w:r>
      <w:proofErr w:type="spellStart"/>
      <w:proofErr w:type="gramStart"/>
      <w:r w:rsidRPr="0092675C">
        <w:rPr>
          <w:rFonts w:ascii="Arial" w:eastAsia="Times New Roman" w:hAnsi="Arial" w:cs="Arial"/>
          <w:color w:val="000000"/>
          <w:sz w:val="20"/>
          <w:szCs w:val="20"/>
          <w:lang w:eastAsia="en-IN"/>
        </w:rPr>
        <w:t>d.f</w:t>
      </w:r>
      <w:proofErr w:type="gramEnd"/>
      <w:r w:rsidRPr="0092675C">
        <w:rPr>
          <w:rFonts w:ascii="Arial" w:eastAsia="Times New Roman" w:hAnsi="Arial" w:cs="Arial"/>
          <w:color w:val="000000"/>
          <w:sz w:val="20"/>
          <w:szCs w:val="20"/>
          <w:lang w:eastAsia="en-IN"/>
        </w:rPr>
        <w:t>.</w:t>
      </w:r>
      <w:proofErr w:type="spellEnd"/>
      <w:r w:rsidRPr="0092675C">
        <w:rPr>
          <w:rFonts w:ascii="Arial" w:eastAsia="Times New Roman" w:hAnsi="Arial" w:cs="Arial"/>
          <w:color w:val="000000"/>
          <w:sz w:val="20"/>
          <w:szCs w:val="20"/>
          <w:lang w:eastAsia="en-IN"/>
        </w:rPr>
        <w:t>: not significant. </w:t>
      </w:r>
      <w:r w:rsidRPr="0092675C">
        <w:rPr>
          <w:rFonts w:ascii="Arial" w:eastAsia="Times New Roman" w:hAnsi="Arial" w:cs="Arial"/>
          <w:i/>
          <w:iCs/>
          <w:color w:val="000000"/>
          <w:sz w:val="20"/>
          <w:szCs w:val="20"/>
          <w:lang w:eastAsia="en-IN"/>
        </w:rPr>
        <w:t>OR: Chi-Square = 3.58. See the comment at the end of this handout</w:t>
      </w:r>
      <w:r w:rsidRPr="0092675C">
        <w:rPr>
          <w:rFonts w:ascii="Arial" w:eastAsia="Times New Roman" w:hAnsi="Arial" w:cs="Arial"/>
          <w:color w:val="000000"/>
          <w:sz w:val="20"/>
          <w:szCs w:val="20"/>
          <w:lang w:eastAsia="en-IN"/>
        </w:rPr>
        <w:t>].</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proofErr w:type="gramStart"/>
      <w:r w:rsidRPr="0092675C">
        <w:rPr>
          <w:rFonts w:ascii="Arial" w:eastAsia="Times New Roman" w:hAnsi="Arial" w:cs="Arial"/>
          <w:color w:val="000000"/>
          <w:sz w:val="20"/>
          <w:szCs w:val="20"/>
          <w:lang w:eastAsia="en-IN"/>
        </w:rPr>
        <w:t>respondent</w:t>
      </w:r>
      <w:proofErr w:type="gramEnd"/>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proofErr w:type="gramStart"/>
      <w:r w:rsidRPr="0092675C">
        <w:rPr>
          <w:rFonts w:ascii="Arial" w:eastAsia="Times New Roman" w:hAnsi="Arial" w:cs="Arial"/>
          <w:color w:val="000000"/>
          <w:sz w:val="20"/>
          <w:szCs w:val="20"/>
          <w:lang w:eastAsia="en-IN"/>
        </w:rPr>
        <w:t>male</w:t>
      </w:r>
      <w:proofErr w:type="gramEnd"/>
      <w:r w:rsidRPr="0092675C">
        <w:rPr>
          <w:rFonts w:ascii="Arial" w:eastAsia="Times New Roman" w:hAnsi="Arial" w:cs="Arial"/>
          <w:color w:val="000000"/>
          <w:sz w:val="20"/>
          <w:szCs w:val="20"/>
          <w:lang w:eastAsia="en-IN"/>
        </w:rPr>
        <w:t>                 female</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proofErr w:type="gramStart"/>
      <w:r w:rsidRPr="0092675C">
        <w:rPr>
          <w:rFonts w:ascii="Arial" w:eastAsia="Times New Roman" w:hAnsi="Arial" w:cs="Arial"/>
          <w:color w:val="000000"/>
          <w:sz w:val="20"/>
          <w:szCs w:val="20"/>
          <w:lang w:eastAsia="en-IN"/>
        </w:rPr>
        <w:t>initiator</w:t>
      </w:r>
      <w:proofErr w:type="gramEnd"/>
      <w:r w:rsidRPr="0092675C">
        <w:rPr>
          <w:rFonts w:ascii="Arial" w:eastAsia="Times New Roman" w:hAnsi="Arial" w:cs="Arial"/>
          <w:color w:val="000000"/>
          <w:sz w:val="20"/>
          <w:szCs w:val="20"/>
          <w:lang w:eastAsia="en-IN"/>
        </w:rPr>
        <w:t xml:space="preserve"> of bout:             male:                200                   150</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proofErr w:type="gramStart"/>
      <w:r w:rsidRPr="0092675C">
        <w:rPr>
          <w:rFonts w:ascii="Arial" w:eastAsia="Times New Roman" w:hAnsi="Arial" w:cs="Arial"/>
          <w:color w:val="000000"/>
          <w:sz w:val="20"/>
          <w:szCs w:val="20"/>
          <w:lang w:eastAsia="en-IN"/>
        </w:rPr>
        <w:t>female</w:t>
      </w:r>
      <w:proofErr w:type="gramEnd"/>
      <w:r w:rsidRPr="0092675C">
        <w:rPr>
          <w:rFonts w:ascii="Arial" w:eastAsia="Times New Roman" w:hAnsi="Arial" w:cs="Arial"/>
          <w:color w:val="000000"/>
          <w:sz w:val="20"/>
          <w:szCs w:val="20"/>
          <w:lang w:eastAsia="en-IN"/>
        </w:rPr>
        <w:t>:              100                     50</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xml:space="preserve">            5. We want to test whether short people differ with respect to their leadership qualities (Genghis Khan, Adolf Hitler and Napoleon were all stature-deprived, and how many midget MP's are there?) The following table shows the frequencies with which 43 short people and 52 tall people were categorised </w:t>
      </w:r>
      <w:r w:rsidRPr="0092675C">
        <w:rPr>
          <w:rFonts w:ascii="Arial" w:eastAsia="Times New Roman" w:hAnsi="Arial" w:cs="Arial"/>
          <w:color w:val="000000"/>
          <w:sz w:val="20"/>
          <w:szCs w:val="20"/>
          <w:lang w:eastAsia="en-IN"/>
        </w:rPr>
        <w:lastRenderedPageBreak/>
        <w:t xml:space="preserve">as "leaders", "followers" or as "unclassifiable". Is there a relationship between height and leadership qualities? [Chi-Square = 10.71, with 2 </w:t>
      </w:r>
      <w:proofErr w:type="spellStart"/>
      <w:proofErr w:type="gramStart"/>
      <w:r w:rsidRPr="0092675C">
        <w:rPr>
          <w:rFonts w:ascii="Arial" w:eastAsia="Times New Roman" w:hAnsi="Arial" w:cs="Arial"/>
          <w:color w:val="000000"/>
          <w:sz w:val="20"/>
          <w:szCs w:val="20"/>
          <w:lang w:eastAsia="en-IN"/>
        </w:rPr>
        <w:t>d.f</w:t>
      </w:r>
      <w:proofErr w:type="gramEnd"/>
      <w:r w:rsidRPr="0092675C">
        <w:rPr>
          <w:rFonts w:ascii="Arial" w:eastAsia="Times New Roman" w:hAnsi="Arial" w:cs="Arial"/>
          <w:color w:val="000000"/>
          <w:sz w:val="20"/>
          <w:szCs w:val="20"/>
          <w:lang w:eastAsia="en-IN"/>
        </w:rPr>
        <w:t>.</w:t>
      </w:r>
      <w:proofErr w:type="spellEnd"/>
      <w:r w:rsidRPr="0092675C">
        <w:rPr>
          <w:rFonts w:ascii="Arial" w:eastAsia="Times New Roman" w:hAnsi="Arial" w:cs="Arial"/>
          <w:color w:val="000000"/>
          <w:sz w:val="20"/>
          <w:szCs w:val="20"/>
          <w:lang w:eastAsia="en-IN"/>
        </w:rPr>
        <w:t>: p&lt;0.01].</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6. The Government decide to find out how many people use various kinds of transport to commute from Brighton to London each day. They go to Victoria train station, and ask a random sample of 80 individuals what type of transport they use. Here are the raw data, coded as follows: "1" if the person uses a car; "2" if they use a train; "3" if they walk; and "4" if they fly. The null hypothesis is that all four forms of transport are used equally frequently by the general commuting public.</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(a) Draw a frequency histogram of these data.</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(b) Perform a Chi-Square Goodness of Fit test on these data.</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1,4,2,3,4,4,3,4,4,2          2,2,1,4,3,3,2,2,2,2</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3,2,4,4,3,2,1,1,2,3          4,4,3,3,2,1,3,2,4,3</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2,1,2,2,2,1,2,3,2,4          3,2,2,3,4,2,3,4,2,2</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2,1,2,1,2,2,2,3,4,3          2,2,1,3,2,2,2,1,2,2</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What problems are there with this study?</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r w:rsidRPr="0092675C">
        <w:rPr>
          <w:rFonts w:ascii="Arial" w:eastAsia="Times New Roman" w:hAnsi="Arial" w:cs="Arial"/>
          <w:b/>
          <w:bCs/>
          <w:color w:val="000000"/>
          <w:sz w:val="20"/>
          <w:szCs w:val="20"/>
          <w:lang w:eastAsia="en-IN"/>
        </w:rPr>
        <w:t xml:space="preserve">Chi-Square in the 1 </w:t>
      </w:r>
      <w:proofErr w:type="spellStart"/>
      <w:proofErr w:type="gramStart"/>
      <w:r w:rsidRPr="0092675C">
        <w:rPr>
          <w:rFonts w:ascii="Arial" w:eastAsia="Times New Roman" w:hAnsi="Arial" w:cs="Arial"/>
          <w:b/>
          <w:bCs/>
          <w:color w:val="000000"/>
          <w:sz w:val="20"/>
          <w:szCs w:val="20"/>
          <w:lang w:eastAsia="en-IN"/>
        </w:rPr>
        <w:t>d.f</w:t>
      </w:r>
      <w:proofErr w:type="gramEnd"/>
      <w:r w:rsidRPr="0092675C">
        <w:rPr>
          <w:rFonts w:ascii="Arial" w:eastAsia="Times New Roman" w:hAnsi="Arial" w:cs="Arial"/>
          <w:b/>
          <w:bCs/>
          <w:color w:val="000000"/>
          <w:sz w:val="20"/>
          <w:szCs w:val="20"/>
          <w:lang w:eastAsia="en-IN"/>
        </w:rPr>
        <w:t>.</w:t>
      </w:r>
      <w:proofErr w:type="spellEnd"/>
      <w:r w:rsidRPr="0092675C">
        <w:rPr>
          <w:rFonts w:ascii="Arial" w:eastAsia="Times New Roman" w:hAnsi="Arial" w:cs="Arial"/>
          <w:b/>
          <w:bCs/>
          <w:color w:val="000000"/>
          <w:sz w:val="20"/>
          <w:szCs w:val="20"/>
          <w:lang w:eastAsia="en-IN"/>
        </w:rPr>
        <w:t xml:space="preserve"> case, and the use of Yates' Correction:</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b/>
          <w:bCs/>
          <w:color w:val="000000"/>
          <w:sz w:val="20"/>
          <w:szCs w:val="20"/>
          <w:lang w:eastAsia="en-IN"/>
        </w:rPr>
        <w:t>            </w:t>
      </w:r>
      <w:r w:rsidRPr="0092675C">
        <w:rPr>
          <w:rFonts w:ascii="Arial" w:eastAsia="Times New Roman" w:hAnsi="Arial" w:cs="Arial"/>
          <w:color w:val="000000"/>
          <w:sz w:val="20"/>
          <w:szCs w:val="20"/>
          <w:lang w:eastAsia="en-IN"/>
        </w:rPr>
        <w:t xml:space="preserve">If you have only 1 </w:t>
      </w:r>
      <w:proofErr w:type="spellStart"/>
      <w:r w:rsidRPr="0092675C">
        <w:rPr>
          <w:rFonts w:ascii="Arial" w:eastAsia="Times New Roman" w:hAnsi="Arial" w:cs="Arial"/>
          <w:color w:val="000000"/>
          <w:sz w:val="20"/>
          <w:szCs w:val="20"/>
          <w:lang w:eastAsia="en-IN"/>
        </w:rPr>
        <w:t>d.f.</w:t>
      </w:r>
      <w:proofErr w:type="spellEnd"/>
      <w:r w:rsidRPr="0092675C">
        <w:rPr>
          <w:rFonts w:ascii="Arial" w:eastAsia="Times New Roman" w:hAnsi="Arial" w:cs="Arial"/>
          <w:color w:val="000000"/>
          <w:sz w:val="20"/>
          <w:szCs w:val="20"/>
          <w:lang w:eastAsia="en-IN"/>
        </w:rPr>
        <w:t xml:space="preserve">, as in the case of a 2x2 contingency table, some textbooks suggest that you apply what's known as "Yates' Correction" to the Chi-Square formula. When the </w:t>
      </w:r>
      <w:proofErr w:type="spellStart"/>
      <w:proofErr w:type="gramStart"/>
      <w:r w:rsidRPr="0092675C">
        <w:rPr>
          <w:rFonts w:ascii="Arial" w:eastAsia="Times New Roman" w:hAnsi="Arial" w:cs="Arial"/>
          <w:color w:val="000000"/>
          <w:sz w:val="20"/>
          <w:szCs w:val="20"/>
          <w:lang w:eastAsia="en-IN"/>
        </w:rPr>
        <w:t>d.f</w:t>
      </w:r>
      <w:proofErr w:type="gramEnd"/>
      <w:r w:rsidRPr="0092675C">
        <w:rPr>
          <w:rFonts w:ascii="Arial" w:eastAsia="Times New Roman" w:hAnsi="Arial" w:cs="Arial"/>
          <w:color w:val="000000"/>
          <w:sz w:val="20"/>
          <w:szCs w:val="20"/>
          <w:lang w:eastAsia="en-IN"/>
        </w:rPr>
        <w:t>.</w:t>
      </w:r>
      <w:proofErr w:type="spellEnd"/>
      <w:r w:rsidRPr="0092675C">
        <w:rPr>
          <w:rFonts w:ascii="Arial" w:eastAsia="Times New Roman" w:hAnsi="Arial" w:cs="Arial"/>
          <w:color w:val="000000"/>
          <w:sz w:val="20"/>
          <w:szCs w:val="20"/>
          <w:lang w:eastAsia="en-IN"/>
        </w:rPr>
        <w:t xml:space="preserve"> are very small, (and you can't get much smaller than 1!), the Chi-Square sampling distribution becomes increasingly distorted. As a consequence, the obtained value of Chi-Square tends to overestimate the "true" discrepancy between the observed and expected frequencies. Yates' correction is a simple bodge that makes the formula produce a lower value of Chi-Square than it otherwise would do. This makes the Chi-Square test more "conservative": i.e., it makes it harder to get a statistically significant result. Here is the "corrected" formula:</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r w:rsidRPr="0092675C">
        <w:rPr>
          <w:rFonts w:ascii="Arial" w:eastAsia="Times New Roman" w:hAnsi="Arial" w:cs="Arial"/>
          <w:noProof/>
          <w:color w:val="000000"/>
          <w:sz w:val="20"/>
          <w:szCs w:val="20"/>
          <w:vertAlign w:val="subscript"/>
          <w:lang w:eastAsia="en-IN"/>
        </w:rPr>
        <w:drawing>
          <wp:inline distT="0" distB="0" distL="0" distR="0">
            <wp:extent cx="1876425" cy="581025"/>
            <wp:effectExtent l="0" t="0" r="9525" b="9525"/>
            <wp:docPr id="3" name="Picture 3" descr="http://users.sussex.ac.uk/~grahamh/RM1web/STPROB5new_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sers.sussex.ac.uk/~grahamh/RM1web/STPROB5new_files/image00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6425" cy="581025"/>
                    </a:xfrm>
                    <a:prstGeom prst="rect">
                      <a:avLst/>
                    </a:prstGeom>
                    <a:noFill/>
                    <a:ln>
                      <a:noFill/>
                    </a:ln>
                  </pic:spPr>
                </pic:pic>
              </a:graphicData>
            </a:graphic>
          </wp:inline>
        </w:drawing>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In English, this means you do the following:</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(a) Get the absolute value (i.e., ignore the sign) of each observed frequency minus its accompanying expected frequency. (The vertical lines mean "ignore the sign of").</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(b) From each of these absolute values, subtract 0.5.</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(c) Divide each value in step (b) by the associated expected frequency.</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(d) Add together all of the results of step (c).</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(e) Finally, look up the value of Chi-Square in the usual way.</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Statisticians are divided about the need for Yates' correction: some say you should use it, others say it doesn't matter, and some say it makes things worse! Consequently, the answers to the problems on this sheet have been calculated both ways. The normal-type answers are what you would get if you did not use Yates' correction, and the italic-type answers are what you would get if you did. Either is acceptable, as long as you make it clear whether or not you used Yates' correction. Remember - if you do use it, it is </w:t>
      </w:r>
      <w:r w:rsidRPr="0092675C">
        <w:rPr>
          <w:rFonts w:ascii="Arial" w:eastAsia="Times New Roman" w:hAnsi="Arial" w:cs="Arial"/>
          <w:i/>
          <w:iCs/>
          <w:color w:val="000000"/>
          <w:sz w:val="20"/>
          <w:szCs w:val="20"/>
          <w:lang w:eastAsia="en-IN"/>
        </w:rPr>
        <w:t>only</w:t>
      </w:r>
      <w:r w:rsidRPr="0092675C">
        <w:rPr>
          <w:rFonts w:ascii="Arial" w:eastAsia="Times New Roman" w:hAnsi="Arial" w:cs="Arial"/>
          <w:color w:val="000000"/>
          <w:sz w:val="20"/>
          <w:szCs w:val="20"/>
          <w:lang w:eastAsia="en-IN"/>
        </w:rPr>
        <w:t> to be used when you have just one degree of freedom.</w:t>
      </w:r>
    </w:p>
    <w:p w:rsidR="0092675C" w:rsidRPr="0092675C" w:rsidRDefault="0092675C" w:rsidP="0092675C">
      <w:pPr>
        <w:spacing w:after="0" w:line="240" w:lineRule="auto"/>
        <w:rPr>
          <w:rFonts w:ascii="Times New Roman" w:eastAsia="Times New Roman" w:hAnsi="Times New Roman" w:cs="Times New Roman"/>
          <w:sz w:val="24"/>
          <w:szCs w:val="24"/>
          <w:lang w:eastAsia="en-IN"/>
        </w:rPr>
      </w:pPr>
      <w:r w:rsidRPr="0092675C">
        <w:rPr>
          <w:rFonts w:ascii="Arial" w:eastAsia="Times New Roman" w:hAnsi="Arial" w:cs="Arial"/>
          <w:color w:val="000000"/>
          <w:sz w:val="20"/>
          <w:szCs w:val="20"/>
          <w:lang w:eastAsia="en-IN"/>
        </w:rPr>
        <w:br w:type="textWrapping" w:clear="all"/>
      </w:r>
    </w:p>
    <w:p w:rsidR="0092675C" w:rsidRPr="0092675C" w:rsidRDefault="0092675C" w:rsidP="0092675C">
      <w:pPr>
        <w:spacing w:after="0" w:line="240" w:lineRule="auto"/>
        <w:jc w:val="center"/>
        <w:rPr>
          <w:rFonts w:ascii="Arial" w:eastAsia="Times New Roman" w:hAnsi="Arial" w:cs="Arial"/>
          <w:color w:val="000000"/>
          <w:sz w:val="27"/>
          <w:szCs w:val="27"/>
          <w:lang w:eastAsia="en-IN"/>
        </w:rPr>
      </w:pPr>
      <w:r w:rsidRPr="0092675C">
        <w:rPr>
          <w:rFonts w:ascii="Arial" w:eastAsia="Times New Roman" w:hAnsi="Arial" w:cs="Arial"/>
          <w:b/>
          <w:bCs/>
          <w:color w:val="000000"/>
          <w:sz w:val="20"/>
          <w:szCs w:val="20"/>
          <w:lang w:eastAsia="en-IN"/>
        </w:rPr>
        <w:t>First-year Research Methods: Worked Solutions to Problem Sheet 5:</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b/>
          <w:bCs/>
          <w:color w:val="000000"/>
          <w:sz w:val="20"/>
          <w:szCs w:val="20"/>
          <w:lang w:eastAsia="en-IN"/>
        </w:rPr>
        <w:t> </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b/>
          <w:bCs/>
          <w:color w:val="000000"/>
          <w:sz w:val="20"/>
          <w:szCs w:val="20"/>
          <w:lang w:eastAsia="en-IN"/>
        </w:rPr>
        <w:t> </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b/>
          <w:bCs/>
          <w:color w:val="000000"/>
          <w:sz w:val="20"/>
          <w:szCs w:val="20"/>
          <w:lang w:eastAsia="en-IN"/>
        </w:rPr>
        <w:t>            Question 1:</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b/>
          <w:bCs/>
          <w:color w:val="000000"/>
          <w:sz w:val="20"/>
          <w:szCs w:val="20"/>
          <w:lang w:eastAsia="en-IN"/>
        </w:rPr>
        <w:t>            </w:t>
      </w:r>
      <w:r w:rsidRPr="0092675C">
        <w:rPr>
          <w:rFonts w:ascii="Arial" w:eastAsia="Times New Roman" w:hAnsi="Arial" w:cs="Arial"/>
          <w:color w:val="000000"/>
          <w:sz w:val="20"/>
          <w:szCs w:val="20"/>
          <w:lang w:eastAsia="en-IN"/>
        </w:rPr>
        <w:t>A Chi-Squared Goodness-of-Fit test is appropriate here. The null hypothesis is that there is no preference for any of the candidates: if this is so, we would expect roughly equal numbers of voters to support each candidate. Our expected frequencies are therefore 100/4 = 25 per candidate.</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p>
    <w:tbl>
      <w:tblPr>
        <w:tblW w:w="0" w:type="auto"/>
        <w:tblCellMar>
          <w:left w:w="0" w:type="dxa"/>
          <w:right w:w="0" w:type="dxa"/>
        </w:tblCellMar>
        <w:tblLook w:val="04A0" w:firstRow="1" w:lastRow="0" w:firstColumn="1" w:lastColumn="0" w:noHBand="0" w:noVBand="1"/>
      </w:tblPr>
      <w:tblGrid>
        <w:gridCol w:w="1101"/>
        <w:gridCol w:w="1185"/>
        <w:gridCol w:w="880"/>
        <w:gridCol w:w="881"/>
        <w:gridCol w:w="881"/>
      </w:tblGrid>
      <w:tr w:rsidR="0092675C" w:rsidRPr="0092675C" w:rsidTr="0092675C">
        <w:tc>
          <w:tcPr>
            <w:tcW w:w="1101" w:type="dxa"/>
            <w:tcBorders>
              <w:top w:val="single" w:sz="12" w:space="0" w:color="auto"/>
              <w:left w:val="single" w:sz="12" w:space="0" w:color="auto"/>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O</w:t>
            </w:r>
          </w:p>
        </w:tc>
        <w:tc>
          <w:tcPr>
            <w:tcW w:w="1185" w:type="dxa"/>
            <w:tcBorders>
              <w:top w:val="single" w:sz="12" w:space="0" w:color="auto"/>
              <w:left w:val="nil"/>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41</w:t>
            </w:r>
          </w:p>
        </w:tc>
        <w:tc>
          <w:tcPr>
            <w:tcW w:w="880" w:type="dxa"/>
            <w:tcBorders>
              <w:top w:val="single" w:sz="12" w:space="0" w:color="auto"/>
              <w:left w:val="nil"/>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19</w:t>
            </w:r>
          </w:p>
        </w:tc>
        <w:tc>
          <w:tcPr>
            <w:tcW w:w="881" w:type="dxa"/>
            <w:tcBorders>
              <w:top w:val="single" w:sz="12" w:space="0" w:color="auto"/>
              <w:left w:val="nil"/>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24</w:t>
            </w:r>
          </w:p>
        </w:tc>
        <w:tc>
          <w:tcPr>
            <w:tcW w:w="881" w:type="dxa"/>
            <w:tcBorders>
              <w:top w:val="single" w:sz="12" w:space="0" w:color="auto"/>
              <w:left w:val="nil"/>
              <w:bottom w:val="single" w:sz="8" w:space="0" w:color="auto"/>
              <w:right w:val="single" w:sz="12"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16</w:t>
            </w:r>
          </w:p>
        </w:tc>
      </w:tr>
      <w:tr w:rsidR="0092675C" w:rsidRPr="0092675C" w:rsidTr="0092675C">
        <w:tc>
          <w:tcPr>
            <w:tcW w:w="1101"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lastRenderedPageBreak/>
              <w:t>E</w:t>
            </w:r>
          </w:p>
        </w:tc>
        <w:tc>
          <w:tcPr>
            <w:tcW w:w="1185" w:type="dxa"/>
            <w:tcBorders>
              <w:top w:val="nil"/>
              <w:left w:val="nil"/>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25</w:t>
            </w:r>
          </w:p>
        </w:tc>
        <w:tc>
          <w:tcPr>
            <w:tcW w:w="880" w:type="dxa"/>
            <w:tcBorders>
              <w:top w:val="nil"/>
              <w:left w:val="nil"/>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25</w:t>
            </w:r>
          </w:p>
        </w:tc>
        <w:tc>
          <w:tcPr>
            <w:tcW w:w="881" w:type="dxa"/>
            <w:tcBorders>
              <w:top w:val="nil"/>
              <w:left w:val="nil"/>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25</w:t>
            </w:r>
          </w:p>
        </w:tc>
        <w:tc>
          <w:tcPr>
            <w:tcW w:w="881" w:type="dxa"/>
            <w:tcBorders>
              <w:top w:val="nil"/>
              <w:left w:val="nil"/>
              <w:bottom w:val="single" w:sz="8" w:space="0" w:color="auto"/>
              <w:right w:val="single" w:sz="12"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25</w:t>
            </w:r>
          </w:p>
        </w:tc>
      </w:tr>
      <w:tr w:rsidR="0092675C" w:rsidRPr="0092675C" w:rsidTr="0092675C">
        <w:tc>
          <w:tcPr>
            <w:tcW w:w="1101"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(O-E)</w:t>
            </w:r>
          </w:p>
        </w:tc>
        <w:tc>
          <w:tcPr>
            <w:tcW w:w="1185" w:type="dxa"/>
            <w:tcBorders>
              <w:top w:val="nil"/>
              <w:left w:val="nil"/>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16</w:t>
            </w:r>
          </w:p>
        </w:tc>
        <w:tc>
          <w:tcPr>
            <w:tcW w:w="880" w:type="dxa"/>
            <w:tcBorders>
              <w:top w:val="nil"/>
              <w:left w:val="nil"/>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-6</w:t>
            </w:r>
          </w:p>
        </w:tc>
        <w:tc>
          <w:tcPr>
            <w:tcW w:w="881" w:type="dxa"/>
            <w:tcBorders>
              <w:top w:val="nil"/>
              <w:left w:val="nil"/>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-1</w:t>
            </w:r>
          </w:p>
        </w:tc>
        <w:tc>
          <w:tcPr>
            <w:tcW w:w="881" w:type="dxa"/>
            <w:tcBorders>
              <w:top w:val="nil"/>
              <w:left w:val="nil"/>
              <w:bottom w:val="single" w:sz="8" w:space="0" w:color="auto"/>
              <w:right w:val="single" w:sz="12"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-9</w:t>
            </w:r>
          </w:p>
        </w:tc>
      </w:tr>
      <w:tr w:rsidR="0092675C" w:rsidRPr="0092675C" w:rsidTr="0092675C">
        <w:tc>
          <w:tcPr>
            <w:tcW w:w="1101"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(O-E)</w:t>
            </w:r>
            <w:r w:rsidRPr="0092675C">
              <w:rPr>
                <w:rFonts w:ascii="Arial" w:eastAsia="Times New Roman" w:hAnsi="Arial" w:cs="Arial"/>
                <w:b/>
                <w:bCs/>
                <w:sz w:val="20"/>
                <w:szCs w:val="20"/>
                <w:vertAlign w:val="superscript"/>
                <w:lang w:eastAsia="en-IN"/>
              </w:rPr>
              <w:t>2</w:t>
            </w:r>
          </w:p>
        </w:tc>
        <w:tc>
          <w:tcPr>
            <w:tcW w:w="1185" w:type="dxa"/>
            <w:tcBorders>
              <w:top w:val="nil"/>
              <w:left w:val="nil"/>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256</w:t>
            </w:r>
          </w:p>
        </w:tc>
        <w:tc>
          <w:tcPr>
            <w:tcW w:w="880" w:type="dxa"/>
            <w:tcBorders>
              <w:top w:val="nil"/>
              <w:left w:val="nil"/>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36</w:t>
            </w:r>
          </w:p>
        </w:tc>
        <w:tc>
          <w:tcPr>
            <w:tcW w:w="881" w:type="dxa"/>
            <w:tcBorders>
              <w:top w:val="nil"/>
              <w:left w:val="nil"/>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1</w:t>
            </w:r>
          </w:p>
        </w:tc>
        <w:tc>
          <w:tcPr>
            <w:tcW w:w="881" w:type="dxa"/>
            <w:tcBorders>
              <w:top w:val="nil"/>
              <w:left w:val="nil"/>
              <w:bottom w:val="single" w:sz="8" w:space="0" w:color="auto"/>
              <w:right w:val="single" w:sz="12"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81</w:t>
            </w:r>
          </w:p>
        </w:tc>
      </w:tr>
      <w:tr w:rsidR="0092675C" w:rsidRPr="0092675C" w:rsidTr="0092675C">
        <w:tc>
          <w:tcPr>
            <w:tcW w:w="1101" w:type="dxa"/>
            <w:tcBorders>
              <w:top w:val="nil"/>
              <w:left w:val="single" w:sz="12" w:space="0" w:color="auto"/>
              <w:bottom w:val="single" w:sz="12"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(O-E)</w:t>
            </w:r>
            <w:r w:rsidRPr="0092675C">
              <w:rPr>
                <w:rFonts w:ascii="Arial" w:eastAsia="Times New Roman" w:hAnsi="Arial" w:cs="Arial"/>
                <w:b/>
                <w:bCs/>
                <w:sz w:val="20"/>
                <w:szCs w:val="20"/>
                <w:vertAlign w:val="superscript"/>
                <w:lang w:eastAsia="en-IN"/>
              </w:rPr>
              <w:t>2</w:t>
            </w:r>
          </w:p>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w:t>
            </w:r>
          </w:p>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   E</w:t>
            </w:r>
          </w:p>
        </w:tc>
        <w:tc>
          <w:tcPr>
            <w:tcW w:w="1185" w:type="dxa"/>
            <w:tcBorders>
              <w:top w:val="nil"/>
              <w:left w:val="nil"/>
              <w:bottom w:val="single" w:sz="12"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10.24</w:t>
            </w:r>
          </w:p>
        </w:tc>
        <w:tc>
          <w:tcPr>
            <w:tcW w:w="880" w:type="dxa"/>
            <w:tcBorders>
              <w:top w:val="nil"/>
              <w:left w:val="nil"/>
              <w:bottom w:val="single" w:sz="12"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1.44</w:t>
            </w:r>
          </w:p>
        </w:tc>
        <w:tc>
          <w:tcPr>
            <w:tcW w:w="881" w:type="dxa"/>
            <w:tcBorders>
              <w:top w:val="nil"/>
              <w:left w:val="nil"/>
              <w:bottom w:val="single" w:sz="12"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0.04</w:t>
            </w:r>
          </w:p>
        </w:tc>
        <w:tc>
          <w:tcPr>
            <w:tcW w:w="881" w:type="dxa"/>
            <w:tcBorders>
              <w:top w:val="nil"/>
              <w:left w:val="nil"/>
              <w:bottom w:val="single" w:sz="12" w:space="0" w:color="auto"/>
              <w:right w:val="single" w:sz="12"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3.24</w:t>
            </w:r>
          </w:p>
        </w:tc>
      </w:tr>
    </w:tbl>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b/>
          <w:bCs/>
          <w:color w:val="000000"/>
          <w:sz w:val="20"/>
          <w:szCs w:val="20"/>
          <w:lang w:eastAsia="en-IN"/>
        </w:rPr>
        <w:t> </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b/>
          <w:bCs/>
          <w:color w:val="000000"/>
          <w:sz w:val="20"/>
          <w:szCs w:val="20"/>
          <w:lang w:eastAsia="en-IN"/>
        </w:rPr>
        <w:t> </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Adding together the last row gives us our value of </w:t>
      </w:r>
      <w:r w:rsidRPr="0092675C">
        <w:rPr>
          <w:rFonts w:ascii="Symbol" w:eastAsia="Times New Roman" w:hAnsi="Symbol" w:cs="Arial"/>
          <w:color w:val="000000"/>
          <w:sz w:val="20"/>
          <w:szCs w:val="20"/>
          <w:lang w:eastAsia="en-IN"/>
        </w:rPr>
        <w:t></w:t>
      </w:r>
      <w:proofErr w:type="gramStart"/>
      <w:r w:rsidRPr="0092675C">
        <w:rPr>
          <w:rFonts w:ascii="Arial" w:eastAsia="Times New Roman" w:hAnsi="Arial" w:cs="Arial"/>
          <w:color w:val="000000"/>
          <w:sz w:val="20"/>
          <w:szCs w:val="20"/>
          <w:vertAlign w:val="superscript"/>
          <w:lang w:eastAsia="en-IN"/>
        </w:rPr>
        <w:t>2 </w:t>
      </w:r>
      <w:r w:rsidRPr="0092675C">
        <w:rPr>
          <w:rFonts w:ascii="Arial" w:eastAsia="Times New Roman" w:hAnsi="Arial" w:cs="Arial"/>
          <w:color w:val="000000"/>
          <w:sz w:val="20"/>
          <w:szCs w:val="20"/>
          <w:lang w:eastAsia="en-IN"/>
        </w:rPr>
        <w:t> :</w:t>
      </w:r>
      <w:proofErr w:type="gramEnd"/>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(O - E</w:t>
      </w:r>
      <w:proofErr w:type="gramStart"/>
      <w:r w:rsidRPr="0092675C">
        <w:rPr>
          <w:rFonts w:ascii="Arial" w:eastAsia="Times New Roman" w:hAnsi="Arial" w:cs="Arial"/>
          <w:color w:val="000000"/>
          <w:sz w:val="20"/>
          <w:szCs w:val="20"/>
          <w:lang w:eastAsia="en-IN"/>
        </w:rPr>
        <w:t>)</w:t>
      </w:r>
      <w:r w:rsidRPr="0092675C">
        <w:rPr>
          <w:rFonts w:ascii="Arial" w:eastAsia="Times New Roman" w:hAnsi="Arial" w:cs="Arial"/>
          <w:color w:val="000000"/>
          <w:sz w:val="20"/>
          <w:szCs w:val="20"/>
          <w:vertAlign w:val="superscript"/>
          <w:lang w:eastAsia="en-IN"/>
        </w:rPr>
        <w:t>2</w:t>
      </w:r>
      <w:proofErr w:type="gramEnd"/>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Symbol" w:eastAsia="Times New Roman" w:hAnsi="Symbol" w:cs="Arial"/>
          <w:color w:val="000000"/>
          <w:sz w:val="20"/>
          <w:szCs w:val="20"/>
          <w:lang w:eastAsia="en-IN"/>
        </w:rPr>
        <w:t></w:t>
      </w:r>
      <w:r w:rsidRPr="0092675C">
        <w:rPr>
          <w:rFonts w:ascii="Arial" w:eastAsia="Times New Roman" w:hAnsi="Arial" w:cs="Arial"/>
          <w:color w:val="000000"/>
          <w:sz w:val="20"/>
          <w:szCs w:val="20"/>
          <w:lang w:eastAsia="en-IN"/>
        </w:rPr>
        <w:t> -----------------   = 10.24+ 1.44 + 0.04 + 3.24 = </w:t>
      </w:r>
      <w:r w:rsidRPr="0092675C">
        <w:rPr>
          <w:rFonts w:ascii="Arial" w:eastAsia="Times New Roman" w:hAnsi="Arial" w:cs="Arial"/>
          <w:b/>
          <w:bCs/>
          <w:color w:val="000000"/>
          <w:sz w:val="20"/>
          <w:szCs w:val="20"/>
          <w:lang w:eastAsia="en-IN"/>
        </w:rPr>
        <w:t>14.96</w:t>
      </w:r>
      <w:r w:rsidRPr="0092675C">
        <w:rPr>
          <w:rFonts w:ascii="Arial" w:eastAsia="Times New Roman" w:hAnsi="Arial" w:cs="Arial"/>
          <w:color w:val="000000"/>
          <w:sz w:val="20"/>
          <w:szCs w:val="20"/>
          <w:lang w:eastAsia="en-IN"/>
        </w:rPr>
        <w:t>, with 4 - 1 = 3 degrees of freedom.</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E</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xml:space="preserve">            The critical value of Chi-Square for a 0.05 significance level and 3 </w:t>
      </w:r>
      <w:proofErr w:type="spellStart"/>
      <w:proofErr w:type="gramStart"/>
      <w:r w:rsidRPr="0092675C">
        <w:rPr>
          <w:rFonts w:ascii="Arial" w:eastAsia="Times New Roman" w:hAnsi="Arial" w:cs="Arial"/>
          <w:color w:val="000000"/>
          <w:sz w:val="20"/>
          <w:szCs w:val="20"/>
          <w:lang w:eastAsia="en-IN"/>
        </w:rPr>
        <w:t>d.f</w:t>
      </w:r>
      <w:proofErr w:type="gramEnd"/>
      <w:r w:rsidRPr="0092675C">
        <w:rPr>
          <w:rFonts w:ascii="Arial" w:eastAsia="Times New Roman" w:hAnsi="Arial" w:cs="Arial"/>
          <w:color w:val="000000"/>
          <w:sz w:val="20"/>
          <w:szCs w:val="20"/>
          <w:lang w:eastAsia="en-IN"/>
        </w:rPr>
        <w:t>.</w:t>
      </w:r>
      <w:proofErr w:type="spellEnd"/>
      <w:r w:rsidRPr="0092675C">
        <w:rPr>
          <w:rFonts w:ascii="Arial" w:eastAsia="Times New Roman" w:hAnsi="Arial" w:cs="Arial"/>
          <w:color w:val="000000"/>
          <w:sz w:val="20"/>
          <w:szCs w:val="20"/>
          <w:lang w:eastAsia="en-IN"/>
        </w:rPr>
        <w:t xml:space="preserve"> is 7.82. Our obtained Chi-Square value is bigger than this, and so we conclude that our obtained value is unlikely to have occurred merely by chance. In fact, our obtained value is bigger than the critical Chi-Square value for the 0.01 significance level (13.28). In other words, it is possible that our obtained Chi-Square value is due merely to chance, but highly unlikely: a Chi-Square value as large as ours will occur by chance only about once in a hundred trials. It seems more reasonable to conclude that our results are not </w:t>
      </w:r>
      <w:proofErr w:type="spellStart"/>
      <w:r w:rsidRPr="0092675C">
        <w:rPr>
          <w:rFonts w:ascii="Arial" w:eastAsia="Times New Roman" w:hAnsi="Arial" w:cs="Arial"/>
          <w:color w:val="000000"/>
          <w:sz w:val="20"/>
          <w:szCs w:val="20"/>
          <w:lang w:eastAsia="en-IN"/>
        </w:rPr>
        <w:t>de</w:t>
      </w:r>
      <w:proofErr w:type="spellEnd"/>
      <w:r w:rsidRPr="0092675C">
        <w:rPr>
          <w:rFonts w:ascii="Arial" w:eastAsia="Times New Roman" w:hAnsi="Arial" w:cs="Arial"/>
          <w:color w:val="000000"/>
          <w:sz w:val="20"/>
          <w:szCs w:val="20"/>
          <w:lang w:eastAsia="en-IN"/>
        </w:rPr>
        <w:t xml:space="preserve"> to chance, and that the data do indeed suggest that voters do not prefer the four candidates equally.</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r w:rsidRPr="0092675C">
        <w:rPr>
          <w:rFonts w:ascii="Arial" w:eastAsia="Times New Roman" w:hAnsi="Arial" w:cs="Arial"/>
          <w:b/>
          <w:bCs/>
          <w:color w:val="000000"/>
          <w:sz w:val="20"/>
          <w:szCs w:val="20"/>
          <w:lang w:eastAsia="en-IN"/>
        </w:rPr>
        <w:t>Question 2:</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p>
    <w:tbl>
      <w:tblPr>
        <w:tblW w:w="0" w:type="auto"/>
        <w:tblInd w:w="1951" w:type="dxa"/>
        <w:tblCellMar>
          <w:left w:w="0" w:type="dxa"/>
          <w:right w:w="0" w:type="dxa"/>
        </w:tblCellMar>
        <w:tblLook w:val="04A0" w:firstRow="1" w:lastRow="0" w:firstColumn="1" w:lastColumn="0" w:noHBand="0" w:noVBand="1"/>
      </w:tblPr>
      <w:tblGrid>
        <w:gridCol w:w="1549"/>
        <w:gridCol w:w="15"/>
        <w:gridCol w:w="855"/>
        <w:gridCol w:w="709"/>
        <w:gridCol w:w="708"/>
        <w:gridCol w:w="1560"/>
      </w:tblGrid>
      <w:tr w:rsidR="0092675C" w:rsidRPr="0092675C" w:rsidTr="0092675C">
        <w:tc>
          <w:tcPr>
            <w:tcW w:w="1560" w:type="dxa"/>
            <w:gridSpan w:val="2"/>
            <w:tcBorders>
              <w:top w:val="nil"/>
              <w:left w:val="nil"/>
              <w:bottom w:val="single" w:sz="8" w:space="0" w:color="auto"/>
              <w:right w:val="nil"/>
            </w:tcBorders>
            <w:vAlign w:val="cente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sz w:val="24"/>
                <w:szCs w:val="24"/>
                <w:lang w:eastAsia="en-IN"/>
              </w:rPr>
              <w:t> </w:t>
            </w:r>
          </w:p>
        </w:tc>
        <w:tc>
          <w:tcPr>
            <w:tcW w:w="2268" w:type="dxa"/>
            <w:gridSpan w:val="3"/>
            <w:tcBorders>
              <w:top w:val="single" w:sz="12" w:space="0" w:color="auto"/>
              <w:left w:val="single" w:sz="12" w:space="0" w:color="auto"/>
              <w:bottom w:val="single" w:sz="8" w:space="0" w:color="auto"/>
              <w:right w:val="single" w:sz="12"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      photograph:</w:t>
            </w:r>
          </w:p>
        </w:tc>
        <w:tc>
          <w:tcPr>
            <w:tcW w:w="1560" w:type="dxa"/>
            <w:tcBorders>
              <w:top w:val="nil"/>
              <w:left w:val="nil"/>
              <w:bottom w:val="single" w:sz="8" w:space="0" w:color="auto"/>
              <w:right w:val="nil"/>
            </w:tcBorders>
            <w:vAlign w:val="cente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sz w:val="24"/>
                <w:szCs w:val="24"/>
                <w:lang w:eastAsia="en-IN"/>
              </w:rPr>
              <w:t> </w:t>
            </w:r>
          </w:p>
        </w:tc>
      </w:tr>
      <w:tr w:rsidR="0092675C" w:rsidRPr="0092675C" w:rsidTr="0092675C">
        <w:tc>
          <w:tcPr>
            <w:tcW w:w="1549"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age of child:</w:t>
            </w:r>
          </w:p>
        </w:tc>
        <w:tc>
          <w:tcPr>
            <w:tcW w:w="86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A:</w:t>
            </w:r>
          </w:p>
        </w:tc>
        <w:tc>
          <w:tcPr>
            <w:tcW w:w="709" w:type="dxa"/>
            <w:tcBorders>
              <w:top w:val="nil"/>
              <w:left w:val="nil"/>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B:</w:t>
            </w:r>
          </w:p>
        </w:tc>
        <w:tc>
          <w:tcPr>
            <w:tcW w:w="708" w:type="dxa"/>
            <w:tcBorders>
              <w:top w:val="nil"/>
              <w:left w:val="nil"/>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C:</w:t>
            </w:r>
          </w:p>
        </w:tc>
        <w:tc>
          <w:tcPr>
            <w:tcW w:w="1560" w:type="dxa"/>
            <w:tcBorders>
              <w:top w:val="nil"/>
              <w:left w:val="nil"/>
              <w:bottom w:val="single" w:sz="8" w:space="0" w:color="auto"/>
              <w:right w:val="single" w:sz="12" w:space="0" w:color="auto"/>
            </w:tcBorders>
            <w:shd w:val="clear" w:color="auto" w:fill="CCCCCC"/>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row totals:</w:t>
            </w:r>
          </w:p>
        </w:tc>
      </w:tr>
      <w:tr w:rsidR="0092675C" w:rsidRPr="0092675C" w:rsidTr="0092675C">
        <w:tc>
          <w:tcPr>
            <w:tcW w:w="1549"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5-6 years</w:t>
            </w:r>
          </w:p>
        </w:tc>
        <w:tc>
          <w:tcPr>
            <w:tcW w:w="86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18</w:t>
            </w:r>
          </w:p>
        </w:tc>
        <w:tc>
          <w:tcPr>
            <w:tcW w:w="709" w:type="dxa"/>
            <w:tcBorders>
              <w:top w:val="nil"/>
              <w:left w:val="nil"/>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22</w:t>
            </w:r>
          </w:p>
        </w:tc>
        <w:tc>
          <w:tcPr>
            <w:tcW w:w="708" w:type="dxa"/>
            <w:tcBorders>
              <w:top w:val="nil"/>
              <w:left w:val="nil"/>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20</w:t>
            </w:r>
          </w:p>
        </w:tc>
        <w:tc>
          <w:tcPr>
            <w:tcW w:w="1560" w:type="dxa"/>
            <w:tcBorders>
              <w:top w:val="nil"/>
              <w:left w:val="nil"/>
              <w:bottom w:val="single" w:sz="8" w:space="0" w:color="auto"/>
              <w:right w:val="single" w:sz="12" w:space="0" w:color="auto"/>
            </w:tcBorders>
            <w:shd w:val="clear" w:color="auto" w:fill="CCCCCC"/>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60</w:t>
            </w:r>
          </w:p>
        </w:tc>
      </w:tr>
      <w:tr w:rsidR="0092675C" w:rsidRPr="0092675C" w:rsidTr="0092675C">
        <w:tc>
          <w:tcPr>
            <w:tcW w:w="1549"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7-8 years</w:t>
            </w:r>
          </w:p>
        </w:tc>
        <w:tc>
          <w:tcPr>
            <w:tcW w:w="86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2</w:t>
            </w:r>
          </w:p>
        </w:tc>
        <w:tc>
          <w:tcPr>
            <w:tcW w:w="709" w:type="dxa"/>
            <w:tcBorders>
              <w:top w:val="nil"/>
              <w:left w:val="nil"/>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28</w:t>
            </w:r>
          </w:p>
        </w:tc>
        <w:tc>
          <w:tcPr>
            <w:tcW w:w="708" w:type="dxa"/>
            <w:tcBorders>
              <w:top w:val="nil"/>
              <w:left w:val="nil"/>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40</w:t>
            </w:r>
          </w:p>
        </w:tc>
        <w:tc>
          <w:tcPr>
            <w:tcW w:w="1560" w:type="dxa"/>
            <w:tcBorders>
              <w:top w:val="nil"/>
              <w:left w:val="nil"/>
              <w:bottom w:val="single" w:sz="8" w:space="0" w:color="auto"/>
              <w:right w:val="single" w:sz="12" w:space="0" w:color="auto"/>
            </w:tcBorders>
            <w:shd w:val="clear" w:color="auto" w:fill="CCCCCC"/>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70</w:t>
            </w:r>
          </w:p>
        </w:tc>
      </w:tr>
      <w:tr w:rsidR="0092675C" w:rsidRPr="0092675C" w:rsidTr="0092675C">
        <w:tc>
          <w:tcPr>
            <w:tcW w:w="1549" w:type="dxa"/>
            <w:tcBorders>
              <w:top w:val="nil"/>
              <w:left w:val="single" w:sz="12" w:space="0" w:color="auto"/>
              <w:bottom w:val="nil"/>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9-10 years</w:t>
            </w:r>
          </w:p>
        </w:tc>
        <w:tc>
          <w:tcPr>
            <w:tcW w:w="861" w:type="dxa"/>
            <w:gridSpan w:val="2"/>
            <w:tcBorders>
              <w:top w:val="nil"/>
              <w:left w:val="nil"/>
              <w:bottom w:val="nil"/>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4"/>
                <w:szCs w:val="24"/>
                <w:lang w:eastAsia="en-IN"/>
              </w:rPr>
              <w:t>20</w:t>
            </w:r>
          </w:p>
        </w:tc>
        <w:tc>
          <w:tcPr>
            <w:tcW w:w="709" w:type="dxa"/>
            <w:tcBorders>
              <w:top w:val="nil"/>
              <w:left w:val="nil"/>
              <w:bottom w:val="nil"/>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4"/>
                <w:szCs w:val="24"/>
                <w:lang w:eastAsia="en-IN"/>
              </w:rPr>
              <w:t>10</w:t>
            </w:r>
          </w:p>
        </w:tc>
        <w:tc>
          <w:tcPr>
            <w:tcW w:w="708" w:type="dxa"/>
            <w:tcBorders>
              <w:top w:val="nil"/>
              <w:left w:val="nil"/>
              <w:bottom w:val="nil"/>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4"/>
                <w:szCs w:val="24"/>
                <w:lang w:eastAsia="en-IN"/>
              </w:rPr>
              <w:t>40</w:t>
            </w:r>
          </w:p>
        </w:tc>
        <w:tc>
          <w:tcPr>
            <w:tcW w:w="1560" w:type="dxa"/>
            <w:tcBorders>
              <w:top w:val="nil"/>
              <w:left w:val="nil"/>
              <w:bottom w:val="single" w:sz="8" w:space="0" w:color="auto"/>
              <w:right w:val="single" w:sz="12" w:space="0" w:color="auto"/>
            </w:tcBorders>
            <w:shd w:val="clear" w:color="auto" w:fill="CCCCCC"/>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70</w:t>
            </w:r>
          </w:p>
        </w:tc>
      </w:tr>
      <w:tr w:rsidR="0092675C" w:rsidRPr="0092675C" w:rsidTr="0092675C">
        <w:tc>
          <w:tcPr>
            <w:tcW w:w="1549" w:type="dxa"/>
            <w:tcBorders>
              <w:top w:val="single" w:sz="8" w:space="0" w:color="auto"/>
              <w:left w:val="single" w:sz="12" w:space="0" w:color="auto"/>
              <w:bottom w:val="single" w:sz="12" w:space="0" w:color="auto"/>
              <w:right w:val="single" w:sz="8" w:space="0" w:color="auto"/>
            </w:tcBorders>
            <w:shd w:val="clear" w:color="auto" w:fill="CCCCCC"/>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column totals:</w:t>
            </w:r>
          </w:p>
        </w:tc>
        <w:tc>
          <w:tcPr>
            <w:tcW w:w="861" w:type="dxa"/>
            <w:gridSpan w:val="2"/>
            <w:tcBorders>
              <w:top w:val="single" w:sz="8" w:space="0" w:color="auto"/>
              <w:left w:val="nil"/>
              <w:bottom w:val="single" w:sz="12" w:space="0" w:color="auto"/>
              <w:right w:val="single" w:sz="8" w:space="0" w:color="auto"/>
            </w:tcBorders>
            <w:shd w:val="clear" w:color="auto" w:fill="CCCCCC"/>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4"/>
                <w:szCs w:val="24"/>
                <w:lang w:eastAsia="en-IN"/>
              </w:rPr>
              <w:t>40</w:t>
            </w:r>
          </w:p>
        </w:tc>
        <w:tc>
          <w:tcPr>
            <w:tcW w:w="709" w:type="dxa"/>
            <w:tcBorders>
              <w:top w:val="single" w:sz="8" w:space="0" w:color="auto"/>
              <w:left w:val="nil"/>
              <w:bottom w:val="single" w:sz="12" w:space="0" w:color="auto"/>
              <w:right w:val="single" w:sz="8" w:space="0" w:color="auto"/>
            </w:tcBorders>
            <w:shd w:val="clear" w:color="auto" w:fill="CCCCCC"/>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4"/>
                <w:szCs w:val="24"/>
                <w:lang w:eastAsia="en-IN"/>
              </w:rPr>
              <w:t>60</w:t>
            </w:r>
          </w:p>
        </w:tc>
        <w:tc>
          <w:tcPr>
            <w:tcW w:w="708" w:type="dxa"/>
            <w:tcBorders>
              <w:top w:val="single" w:sz="8" w:space="0" w:color="auto"/>
              <w:left w:val="nil"/>
              <w:bottom w:val="single" w:sz="12" w:space="0" w:color="auto"/>
              <w:right w:val="single" w:sz="8" w:space="0" w:color="auto"/>
            </w:tcBorders>
            <w:shd w:val="clear" w:color="auto" w:fill="CCCCCC"/>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4"/>
                <w:szCs w:val="24"/>
                <w:lang w:eastAsia="en-IN"/>
              </w:rPr>
              <w:t>100</w:t>
            </w:r>
          </w:p>
        </w:tc>
        <w:tc>
          <w:tcPr>
            <w:tcW w:w="1560" w:type="dxa"/>
            <w:tcBorders>
              <w:top w:val="nil"/>
              <w:left w:val="nil"/>
              <w:bottom w:val="single" w:sz="12" w:space="0" w:color="auto"/>
              <w:right w:val="single" w:sz="12" w:space="0" w:color="auto"/>
            </w:tcBorders>
            <w:shd w:val="clear" w:color="auto" w:fill="CCCCCC"/>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4"/>
                <w:szCs w:val="24"/>
                <w:lang w:eastAsia="en-IN"/>
              </w:rPr>
              <w:t>200</w:t>
            </w:r>
          </w:p>
        </w:tc>
      </w:tr>
      <w:tr w:rsidR="0092675C" w:rsidRPr="0092675C" w:rsidTr="0092675C">
        <w:tc>
          <w:tcPr>
            <w:tcW w:w="1545" w:type="dxa"/>
            <w:tcBorders>
              <w:top w:val="nil"/>
              <w:left w:val="nil"/>
              <w:bottom w:val="nil"/>
              <w:right w:val="nil"/>
            </w:tcBorders>
            <w:vAlign w:val="center"/>
            <w:hideMark/>
          </w:tcPr>
          <w:p w:rsidR="0092675C" w:rsidRPr="0092675C" w:rsidRDefault="0092675C" w:rsidP="0092675C">
            <w:pPr>
              <w:spacing w:after="0" w:line="240" w:lineRule="auto"/>
              <w:rPr>
                <w:rFonts w:ascii="Arial" w:eastAsia="Times New Roman" w:hAnsi="Arial" w:cs="Arial"/>
                <w:sz w:val="24"/>
                <w:szCs w:val="24"/>
                <w:lang w:eastAsia="en-IN"/>
              </w:rPr>
            </w:pPr>
          </w:p>
        </w:tc>
        <w:tc>
          <w:tcPr>
            <w:tcW w:w="15" w:type="dxa"/>
            <w:tcBorders>
              <w:top w:val="nil"/>
              <w:left w:val="nil"/>
              <w:bottom w:val="nil"/>
              <w:right w:val="nil"/>
            </w:tcBorders>
            <w:vAlign w:val="center"/>
            <w:hideMark/>
          </w:tcPr>
          <w:p w:rsidR="0092675C" w:rsidRPr="0092675C" w:rsidRDefault="0092675C" w:rsidP="0092675C">
            <w:pPr>
              <w:spacing w:after="0" w:line="240" w:lineRule="auto"/>
              <w:rPr>
                <w:rFonts w:ascii="Times New Roman" w:eastAsia="Times New Roman" w:hAnsi="Times New Roman" w:cs="Times New Roman"/>
                <w:sz w:val="20"/>
                <w:szCs w:val="20"/>
                <w:lang w:eastAsia="en-IN"/>
              </w:rPr>
            </w:pPr>
          </w:p>
        </w:tc>
        <w:tc>
          <w:tcPr>
            <w:tcW w:w="855" w:type="dxa"/>
            <w:tcBorders>
              <w:top w:val="nil"/>
              <w:left w:val="nil"/>
              <w:bottom w:val="nil"/>
              <w:right w:val="nil"/>
            </w:tcBorders>
            <w:vAlign w:val="center"/>
            <w:hideMark/>
          </w:tcPr>
          <w:p w:rsidR="0092675C" w:rsidRPr="0092675C" w:rsidRDefault="0092675C" w:rsidP="0092675C">
            <w:pPr>
              <w:spacing w:after="0" w:line="240" w:lineRule="auto"/>
              <w:rPr>
                <w:rFonts w:ascii="Times New Roman" w:eastAsia="Times New Roman" w:hAnsi="Times New Roman" w:cs="Times New Roman"/>
                <w:sz w:val="20"/>
                <w:szCs w:val="20"/>
                <w:lang w:eastAsia="en-IN"/>
              </w:rPr>
            </w:pPr>
          </w:p>
        </w:tc>
        <w:tc>
          <w:tcPr>
            <w:tcW w:w="705" w:type="dxa"/>
            <w:tcBorders>
              <w:top w:val="nil"/>
              <w:left w:val="nil"/>
              <w:bottom w:val="nil"/>
              <w:right w:val="nil"/>
            </w:tcBorders>
            <w:vAlign w:val="center"/>
            <w:hideMark/>
          </w:tcPr>
          <w:p w:rsidR="0092675C" w:rsidRPr="0092675C" w:rsidRDefault="0092675C" w:rsidP="0092675C">
            <w:pPr>
              <w:spacing w:after="0" w:line="240" w:lineRule="auto"/>
              <w:rPr>
                <w:rFonts w:ascii="Times New Roman" w:eastAsia="Times New Roman" w:hAnsi="Times New Roman" w:cs="Times New Roman"/>
                <w:sz w:val="20"/>
                <w:szCs w:val="20"/>
                <w:lang w:eastAsia="en-IN"/>
              </w:rPr>
            </w:pPr>
          </w:p>
        </w:tc>
        <w:tc>
          <w:tcPr>
            <w:tcW w:w="705" w:type="dxa"/>
            <w:tcBorders>
              <w:top w:val="nil"/>
              <w:left w:val="nil"/>
              <w:bottom w:val="nil"/>
              <w:right w:val="nil"/>
            </w:tcBorders>
            <w:vAlign w:val="center"/>
            <w:hideMark/>
          </w:tcPr>
          <w:p w:rsidR="0092675C" w:rsidRPr="0092675C" w:rsidRDefault="0092675C" w:rsidP="0092675C">
            <w:pPr>
              <w:spacing w:after="0" w:line="240" w:lineRule="auto"/>
              <w:rPr>
                <w:rFonts w:ascii="Times New Roman" w:eastAsia="Times New Roman" w:hAnsi="Times New Roman" w:cs="Times New Roman"/>
                <w:sz w:val="20"/>
                <w:szCs w:val="20"/>
                <w:lang w:eastAsia="en-IN"/>
              </w:rPr>
            </w:pPr>
          </w:p>
        </w:tc>
        <w:tc>
          <w:tcPr>
            <w:tcW w:w="1560" w:type="dxa"/>
            <w:tcBorders>
              <w:top w:val="nil"/>
              <w:left w:val="nil"/>
              <w:bottom w:val="nil"/>
              <w:right w:val="nil"/>
            </w:tcBorders>
            <w:vAlign w:val="center"/>
            <w:hideMark/>
          </w:tcPr>
          <w:p w:rsidR="0092675C" w:rsidRPr="0092675C" w:rsidRDefault="0092675C" w:rsidP="0092675C">
            <w:pPr>
              <w:spacing w:after="0" w:line="240" w:lineRule="auto"/>
              <w:rPr>
                <w:rFonts w:ascii="Times New Roman" w:eastAsia="Times New Roman" w:hAnsi="Times New Roman" w:cs="Times New Roman"/>
                <w:sz w:val="20"/>
                <w:szCs w:val="20"/>
                <w:lang w:eastAsia="en-IN"/>
              </w:rPr>
            </w:pPr>
          </w:p>
        </w:tc>
      </w:tr>
    </w:tbl>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b/>
          <w:bCs/>
          <w:color w:val="000000"/>
          <w:sz w:val="20"/>
          <w:szCs w:val="20"/>
          <w:lang w:eastAsia="en-IN"/>
        </w:rPr>
        <w:t> </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b/>
          <w:bCs/>
          <w:color w:val="000000"/>
          <w:sz w:val="20"/>
          <w:szCs w:val="20"/>
          <w:lang w:eastAsia="en-IN"/>
        </w:rPr>
        <w:t>            </w:t>
      </w:r>
      <w:r w:rsidRPr="0092675C">
        <w:rPr>
          <w:rFonts w:ascii="Arial" w:eastAsia="Times New Roman" w:hAnsi="Arial" w:cs="Arial"/>
          <w:color w:val="000000"/>
          <w:sz w:val="20"/>
          <w:szCs w:val="20"/>
          <w:lang w:eastAsia="en-IN"/>
        </w:rPr>
        <w:t>(a) Work out the row, column and grand totals (as shown in the shaded parts of the table, above).</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(b) Work out the expected frequencies, using the formula:</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proofErr w:type="gramStart"/>
      <w:r w:rsidRPr="0092675C">
        <w:rPr>
          <w:rFonts w:ascii="Arial" w:eastAsia="Times New Roman" w:hAnsi="Arial" w:cs="Arial"/>
          <w:color w:val="000000"/>
          <w:sz w:val="20"/>
          <w:szCs w:val="20"/>
          <w:lang w:eastAsia="en-IN"/>
        </w:rPr>
        <w:t>row</w:t>
      </w:r>
      <w:proofErr w:type="gramEnd"/>
      <w:r w:rsidRPr="0092675C">
        <w:rPr>
          <w:rFonts w:ascii="Arial" w:eastAsia="Times New Roman" w:hAnsi="Arial" w:cs="Arial"/>
          <w:color w:val="000000"/>
          <w:sz w:val="20"/>
          <w:szCs w:val="20"/>
          <w:lang w:eastAsia="en-IN"/>
        </w:rPr>
        <w:t xml:space="preserve"> total * column total)</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E =           --------------------------------------</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proofErr w:type="gramStart"/>
      <w:r w:rsidRPr="0092675C">
        <w:rPr>
          <w:rFonts w:ascii="Arial" w:eastAsia="Times New Roman" w:hAnsi="Arial" w:cs="Arial"/>
          <w:color w:val="000000"/>
          <w:sz w:val="20"/>
          <w:szCs w:val="20"/>
          <w:lang w:eastAsia="en-IN"/>
        </w:rPr>
        <w:t>grand</w:t>
      </w:r>
      <w:proofErr w:type="gramEnd"/>
      <w:r w:rsidRPr="0092675C">
        <w:rPr>
          <w:rFonts w:ascii="Arial" w:eastAsia="Times New Roman" w:hAnsi="Arial" w:cs="Arial"/>
          <w:color w:val="000000"/>
          <w:sz w:val="20"/>
          <w:szCs w:val="20"/>
          <w:lang w:eastAsia="en-IN"/>
        </w:rPr>
        <w:t xml:space="preserve"> total</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For each cell of the above table, this gives us:</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p>
    <w:tbl>
      <w:tblPr>
        <w:tblW w:w="0" w:type="auto"/>
        <w:tblCellMar>
          <w:left w:w="0" w:type="dxa"/>
          <w:right w:w="0" w:type="dxa"/>
        </w:tblCellMar>
        <w:tblLook w:val="04A0" w:firstRow="1" w:lastRow="0" w:firstColumn="1" w:lastColumn="0" w:noHBand="0" w:noVBand="1"/>
      </w:tblPr>
      <w:tblGrid>
        <w:gridCol w:w="1071"/>
        <w:gridCol w:w="883"/>
        <w:gridCol w:w="884"/>
        <w:gridCol w:w="884"/>
        <w:gridCol w:w="884"/>
        <w:gridCol w:w="884"/>
        <w:gridCol w:w="884"/>
        <w:gridCol w:w="884"/>
        <w:gridCol w:w="884"/>
        <w:gridCol w:w="884"/>
      </w:tblGrid>
      <w:tr w:rsidR="0092675C" w:rsidRPr="0092675C" w:rsidTr="0092675C">
        <w:tc>
          <w:tcPr>
            <w:tcW w:w="1101"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O:</w:t>
            </w:r>
          </w:p>
        </w:tc>
        <w:tc>
          <w:tcPr>
            <w:tcW w:w="90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18</w:t>
            </w:r>
          </w:p>
        </w:tc>
        <w:tc>
          <w:tcPr>
            <w:tcW w:w="90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22</w:t>
            </w:r>
          </w:p>
        </w:tc>
        <w:tc>
          <w:tcPr>
            <w:tcW w:w="90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20</w:t>
            </w:r>
          </w:p>
        </w:tc>
        <w:tc>
          <w:tcPr>
            <w:tcW w:w="90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2</w:t>
            </w:r>
          </w:p>
        </w:tc>
        <w:tc>
          <w:tcPr>
            <w:tcW w:w="90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28</w:t>
            </w:r>
          </w:p>
        </w:tc>
        <w:tc>
          <w:tcPr>
            <w:tcW w:w="90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40</w:t>
            </w:r>
          </w:p>
        </w:tc>
        <w:tc>
          <w:tcPr>
            <w:tcW w:w="90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20</w:t>
            </w:r>
          </w:p>
        </w:tc>
        <w:tc>
          <w:tcPr>
            <w:tcW w:w="90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10</w:t>
            </w:r>
          </w:p>
        </w:tc>
        <w:tc>
          <w:tcPr>
            <w:tcW w:w="90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40</w:t>
            </w:r>
          </w:p>
        </w:tc>
      </w:tr>
      <w:tr w:rsidR="0092675C" w:rsidRPr="0092675C" w:rsidTr="0092675C">
        <w:tc>
          <w:tcPr>
            <w:tcW w:w="1101"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E:</w:t>
            </w:r>
          </w:p>
        </w:tc>
        <w:tc>
          <w:tcPr>
            <w:tcW w:w="90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12</w:t>
            </w:r>
          </w:p>
        </w:tc>
        <w:tc>
          <w:tcPr>
            <w:tcW w:w="90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18</w:t>
            </w:r>
          </w:p>
        </w:tc>
        <w:tc>
          <w:tcPr>
            <w:tcW w:w="90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30</w:t>
            </w:r>
          </w:p>
        </w:tc>
        <w:tc>
          <w:tcPr>
            <w:tcW w:w="90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14</w:t>
            </w:r>
          </w:p>
        </w:tc>
        <w:tc>
          <w:tcPr>
            <w:tcW w:w="90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21</w:t>
            </w:r>
          </w:p>
        </w:tc>
        <w:tc>
          <w:tcPr>
            <w:tcW w:w="90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35</w:t>
            </w:r>
          </w:p>
        </w:tc>
        <w:tc>
          <w:tcPr>
            <w:tcW w:w="90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14</w:t>
            </w:r>
          </w:p>
        </w:tc>
        <w:tc>
          <w:tcPr>
            <w:tcW w:w="90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21</w:t>
            </w:r>
          </w:p>
        </w:tc>
        <w:tc>
          <w:tcPr>
            <w:tcW w:w="90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35</w:t>
            </w:r>
          </w:p>
        </w:tc>
      </w:tr>
    </w:tbl>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Next, work out (O - E):</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p>
    <w:tbl>
      <w:tblPr>
        <w:tblW w:w="0" w:type="auto"/>
        <w:tblCellMar>
          <w:left w:w="0" w:type="dxa"/>
          <w:right w:w="0" w:type="dxa"/>
        </w:tblCellMar>
        <w:tblLook w:val="04A0" w:firstRow="1" w:lastRow="0" w:firstColumn="1" w:lastColumn="0" w:noHBand="0" w:noVBand="1"/>
      </w:tblPr>
      <w:tblGrid>
        <w:gridCol w:w="1077"/>
        <w:gridCol w:w="881"/>
        <w:gridCol w:w="882"/>
        <w:gridCol w:w="886"/>
        <w:gridCol w:w="886"/>
        <w:gridCol w:w="882"/>
        <w:gridCol w:w="882"/>
        <w:gridCol w:w="882"/>
        <w:gridCol w:w="886"/>
        <w:gridCol w:w="882"/>
      </w:tblGrid>
      <w:tr w:rsidR="0092675C" w:rsidRPr="0092675C" w:rsidTr="0092675C">
        <w:tc>
          <w:tcPr>
            <w:tcW w:w="1101"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(O-E):</w:t>
            </w:r>
          </w:p>
        </w:tc>
        <w:tc>
          <w:tcPr>
            <w:tcW w:w="90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6</w:t>
            </w:r>
          </w:p>
        </w:tc>
        <w:tc>
          <w:tcPr>
            <w:tcW w:w="90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4</w:t>
            </w:r>
          </w:p>
        </w:tc>
        <w:tc>
          <w:tcPr>
            <w:tcW w:w="90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-10</w:t>
            </w:r>
          </w:p>
        </w:tc>
        <w:tc>
          <w:tcPr>
            <w:tcW w:w="90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-12</w:t>
            </w:r>
          </w:p>
        </w:tc>
        <w:tc>
          <w:tcPr>
            <w:tcW w:w="90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7</w:t>
            </w:r>
          </w:p>
        </w:tc>
        <w:tc>
          <w:tcPr>
            <w:tcW w:w="90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5</w:t>
            </w:r>
          </w:p>
        </w:tc>
        <w:tc>
          <w:tcPr>
            <w:tcW w:w="90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6</w:t>
            </w:r>
          </w:p>
        </w:tc>
        <w:tc>
          <w:tcPr>
            <w:tcW w:w="90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11</w:t>
            </w:r>
          </w:p>
        </w:tc>
        <w:tc>
          <w:tcPr>
            <w:tcW w:w="90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5</w:t>
            </w:r>
          </w:p>
        </w:tc>
      </w:tr>
    </w:tbl>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b/>
          <w:bCs/>
          <w:color w:val="000000"/>
          <w:sz w:val="20"/>
          <w:szCs w:val="20"/>
          <w:lang w:eastAsia="en-IN"/>
        </w:rPr>
        <w:t> </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Square each of these, to get (O - E</w:t>
      </w:r>
      <w:proofErr w:type="gramStart"/>
      <w:r w:rsidRPr="0092675C">
        <w:rPr>
          <w:rFonts w:ascii="Arial" w:eastAsia="Times New Roman" w:hAnsi="Arial" w:cs="Arial"/>
          <w:color w:val="000000"/>
          <w:sz w:val="20"/>
          <w:szCs w:val="20"/>
          <w:lang w:eastAsia="en-IN"/>
        </w:rPr>
        <w:t>)</w:t>
      </w:r>
      <w:r w:rsidRPr="0092675C">
        <w:rPr>
          <w:rFonts w:ascii="Arial" w:eastAsia="Times New Roman" w:hAnsi="Arial" w:cs="Arial"/>
          <w:color w:val="000000"/>
          <w:sz w:val="20"/>
          <w:szCs w:val="20"/>
          <w:vertAlign w:val="superscript"/>
          <w:lang w:eastAsia="en-IN"/>
        </w:rPr>
        <w:t>2</w:t>
      </w:r>
      <w:proofErr w:type="gramEnd"/>
      <w:r w:rsidRPr="0092675C">
        <w:rPr>
          <w:rFonts w:ascii="Arial" w:eastAsia="Times New Roman" w:hAnsi="Arial" w:cs="Arial"/>
          <w:color w:val="000000"/>
          <w:sz w:val="20"/>
          <w:szCs w:val="20"/>
          <w:vertAlign w:val="superscript"/>
          <w:lang w:eastAsia="en-IN"/>
        </w:rPr>
        <w:t> </w:t>
      </w:r>
      <w:r w:rsidRPr="0092675C">
        <w:rPr>
          <w:rFonts w:ascii="Arial" w:eastAsia="Times New Roman" w:hAnsi="Arial" w:cs="Arial"/>
          <w:color w:val="000000"/>
          <w:sz w:val="20"/>
          <w:szCs w:val="20"/>
          <w:lang w:eastAsia="en-IN"/>
        </w:rPr>
        <w:t>:</w:t>
      </w:r>
    </w:p>
    <w:tbl>
      <w:tblPr>
        <w:tblW w:w="0" w:type="auto"/>
        <w:tblCellMar>
          <w:left w:w="0" w:type="dxa"/>
          <w:right w:w="0" w:type="dxa"/>
        </w:tblCellMar>
        <w:tblLook w:val="04A0" w:firstRow="1" w:lastRow="0" w:firstColumn="1" w:lastColumn="0" w:noHBand="0" w:noVBand="1"/>
      </w:tblPr>
      <w:tblGrid>
        <w:gridCol w:w="1074"/>
        <w:gridCol w:w="881"/>
        <w:gridCol w:w="882"/>
        <w:gridCol w:w="887"/>
        <w:gridCol w:w="887"/>
        <w:gridCol w:w="882"/>
        <w:gridCol w:w="882"/>
        <w:gridCol w:w="882"/>
        <w:gridCol w:w="887"/>
        <w:gridCol w:w="882"/>
      </w:tblGrid>
      <w:tr w:rsidR="0092675C" w:rsidRPr="0092675C" w:rsidTr="0092675C">
        <w:tc>
          <w:tcPr>
            <w:tcW w:w="1101"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(O - E)</w:t>
            </w:r>
            <w:r w:rsidRPr="0092675C">
              <w:rPr>
                <w:rFonts w:ascii="Arial" w:eastAsia="Times New Roman" w:hAnsi="Arial" w:cs="Arial"/>
                <w:b/>
                <w:bCs/>
                <w:sz w:val="20"/>
                <w:szCs w:val="20"/>
                <w:vertAlign w:val="superscript"/>
                <w:lang w:eastAsia="en-IN"/>
              </w:rPr>
              <w:t>2</w:t>
            </w:r>
            <w:r w:rsidRPr="0092675C">
              <w:rPr>
                <w:rFonts w:ascii="Arial" w:eastAsia="Times New Roman" w:hAnsi="Arial" w:cs="Arial"/>
                <w:b/>
                <w:bCs/>
                <w:sz w:val="20"/>
                <w:szCs w:val="20"/>
                <w:lang w:eastAsia="en-IN"/>
              </w:rPr>
              <w:t>:</w:t>
            </w:r>
          </w:p>
        </w:tc>
        <w:tc>
          <w:tcPr>
            <w:tcW w:w="90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36</w:t>
            </w:r>
          </w:p>
        </w:tc>
        <w:tc>
          <w:tcPr>
            <w:tcW w:w="90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16</w:t>
            </w:r>
          </w:p>
        </w:tc>
        <w:tc>
          <w:tcPr>
            <w:tcW w:w="90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100</w:t>
            </w:r>
          </w:p>
        </w:tc>
        <w:tc>
          <w:tcPr>
            <w:tcW w:w="90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144</w:t>
            </w:r>
          </w:p>
        </w:tc>
        <w:tc>
          <w:tcPr>
            <w:tcW w:w="90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49</w:t>
            </w:r>
          </w:p>
        </w:tc>
        <w:tc>
          <w:tcPr>
            <w:tcW w:w="90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25</w:t>
            </w:r>
          </w:p>
        </w:tc>
        <w:tc>
          <w:tcPr>
            <w:tcW w:w="90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36</w:t>
            </w:r>
          </w:p>
        </w:tc>
        <w:tc>
          <w:tcPr>
            <w:tcW w:w="90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121</w:t>
            </w:r>
          </w:p>
        </w:tc>
        <w:tc>
          <w:tcPr>
            <w:tcW w:w="90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25</w:t>
            </w:r>
          </w:p>
        </w:tc>
      </w:tr>
    </w:tbl>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b/>
          <w:bCs/>
          <w:color w:val="000000"/>
          <w:sz w:val="20"/>
          <w:szCs w:val="20"/>
          <w:lang w:eastAsia="en-IN"/>
        </w:rPr>
        <w:t> </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Divide each of the above numbers by E, to get</w:t>
      </w:r>
      <w:proofErr w:type="gramStart"/>
      <w:r w:rsidRPr="0092675C">
        <w:rPr>
          <w:rFonts w:ascii="Arial" w:eastAsia="Times New Roman" w:hAnsi="Arial" w:cs="Arial"/>
          <w:color w:val="000000"/>
          <w:sz w:val="20"/>
          <w:szCs w:val="20"/>
          <w:lang w:eastAsia="en-IN"/>
        </w:rPr>
        <w:t>  (</w:t>
      </w:r>
      <w:proofErr w:type="gramEnd"/>
      <w:r w:rsidRPr="0092675C">
        <w:rPr>
          <w:rFonts w:ascii="Arial" w:eastAsia="Times New Roman" w:hAnsi="Arial" w:cs="Arial"/>
          <w:color w:val="000000"/>
          <w:sz w:val="20"/>
          <w:szCs w:val="20"/>
          <w:lang w:eastAsia="en-IN"/>
        </w:rPr>
        <w:t>O - E)</w:t>
      </w:r>
      <w:r w:rsidRPr="0092675C">
        <w:rPr>
          <w:rFonts w:ascii="Arial" w:eastAsia="Times New Roman" w:hAnsi="Arial" w:cs="Arial"/>
          <w:color w:val="000000"/>
          <w:sz w:val="20"/>
          <w:szCs w:val="20"/>
          <w:vertAlign w:val="superscript"/>
          <w:lang w:eastAsia="en-IN"/>
        </w:rPr>
        <w:t>2</w:t>
      </w:r>
      <w:r w:rsidRPr="0092675C">
        <w:rPr>
          <w:rFonts w:ascii="Arial" w:eastAsia="Times New Roman" w:hAnsi="Arial" w:cs="Arial"/>
          <w:color w:val="000000"/>
          <w:sz w:val="20"/>
          <w:szCs w:val="20"/>
          <w:lang w:eastAsia="en-IN"/>
        </w:rPr>
        <w:t> / E:</w:t>
      </w:r>
    </w:p>
    <w:tbl>
      <w:tblPr>
        <w:tblW w:w="0" w:type="auto"/>
        <w:tblCellMar>
          <w:left w:w="0" w:type="dxa"/>
          <w:right w:w="0" w:type="dxa"/>
        </w:tblCellMar>
        <w:tblLook w:val="04A0" w:firstRow="1" w:lastRow="0" w:firstColumn="1" w:lastColumn="0" w:noHBand="0" w:noVBand="1"/>
      </w:tblPr>
      <w:tblGrid>
        <w:gridCol w:w="901"/>
        <w:gridCol w:w="886"/>
        <w:gridCol w:w="904"/>
        <w:gridCol w:w="904"/>
        <w:gridCol w:w="911"/>
        <w:gridCol w:w="904"/>
        <w:gridCol w:w="904"/>
        <w:gridCol w:w="904"/>
        <w:gridCol w:w="904"/>
        <w:gridCol w:w="904"/>
      </w:tblGrid>
      <w:tr w:rsidR="0092675C" w:rsidRPr="0092675C" w:rsidTr="0092675C">
        <w:tc>
          <w:tcPr>
            <w:tcW w:w="92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(O - E)</w:t>
            </w:r>
            <w:r w:rsidRPr="0092675C">
              <w:rPr>
                <w:rFonts w:ascii="Arial" w:eastAsia="Times New Roman" w:hAnsi="Arial" w:cs="Arial"/>
                <w:b/>
                <w:bCs/>
                <w:sz w:val="20"/>
                <w:szCs w:val="20"/>
                <w:vertAlign w:val="superscript"/>
                <w:lang w:eastAsia="en-IN"/>
              </w:rPr>
              <w:t>2</w:t>
            </w:r>
          </w:p>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w:t>
            </w:r>
          </w:p>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    E</w:t>
            </w:r>
          </w:p>
        </w:tc>
        <w:tc>
          <w:tcPr>
            <w:tcW w:w="92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3</w:t>
            </w:r>
          </w:p>
        </w:tc>
        <w:tc>
          <w:tcPr>
            <w:tcW w:w="92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0.89</w:t>
            </w:r>
          </w:p>
        </w:tc>
        <w:tc>
          <w:tcPr>
            <w:tcW w:w="92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3.33</w:t>
            </w:r>
          </w:p>
        </w:tc>
        <w:tc>
          <w:tcPr>
            <w:tcW w:w="92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10.29</w:t>
            </w:r>
          </w:p>
        </w:tc>
        <w:tc>
          <w:tcPr>
            <w:tcW w:w="92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2.33</w:t>
            </w:r>
          </w:p>
        </w:tc>
        <w:tc>
          <w:tcPr>
            <w:tcW w:w="92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0.71</w:t>
            </w:r>
          </w:p>
        </w:tc>
        <w:tc>
          <w:tcPr>
            <w:tcW w:w="92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2.57</w:t>
            </w:r>
          </w:p>
        </w:tc>
        <w:tc>
          <w:tcPr>
            <w:tcW w:w="92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5.76</w:t>
            </w:r>
          </w:p>
        </w:tc>
        <w:tc>
          <w:tcPr>
            <w:tcW w:w="92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0.71</w:t>
            </w:r>
          </w:p>
        </w:tc>
      </w:tr>
    </w:tbl>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b/>
          <w:bCs/>
          <w:color w:val="000000"/>
          <w:sz w:val="20"/>
          <w:szCs w:val="20"/>
          <w:lang w:eastAsia="en-IN"/>
        </w:rPr>
        <w:t> </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Chi-squared is the sum of these:</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lastRenderedPageBreak/>
        <w:t> </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r w:rsidRPr="0092675C">
        <w:rPr>
          <w:rFonts w:ascii="Symbol" w:eastAsia="Times New Roman" w:hAnsi="Symbol" w:cs="Arial"/>
          <w:color w:val="000000"/>
          <w:sz w:val="20"/>
          <w:szCs w:val="20"/>
          <w:lang w:eastAsia="en-IN"/>
        </w:rPr>
        <w:t></w:t>
      </w:r>
      <w:r w:rsidRPr="0092675C">
        <w:rPr>
          <w:rFonts w:ascii="Arial" w:eastAsia="Times New Roman" w:hAnsi="Arial" w:cs="Arial"/>
          <w:color w:val="000000"/>
          <w:sz w:val="20"/>
          <w:szCs w:val="20"/>
          <w:vertAlign w:val="superscript"/>
          <w:lang w:eastAsia="en-IN"/>
        </w:rPr>
        <w:t>2</w:t>
      </w:r>
      <w:r w:rsidRPr="0092675C">
        <w:rPr>
          <w:rFonts w:ascii="Arial" w:eastAsia="Times New Roman" w:hAnsi="Arial" w:cs="Arial"/>
          <w:color w:val="000000"/>
          <w:sz w:val="20"/>
          <w:szCs w:val="20"/>
          <w:lang w:eastAsia="en-IN"/>
        </w:rPr>
        <w:t> = </w:t>
      </w:r>
      <w:r w:rsidRPr="0092675C">
        <w:rPr>
          <w:rFonts w:ascii="Arial" w:eastAsia="Times New Roman" w:hAnsi="Arial" w:cs="Arial"/>
          <w:b/>
          <w:bCs/>
          <w:color w:val="000000"/>
          <w:sz w:val="20"/>
          <w:szCs w:val="20"/>
          <w:lang w:eastAsia="en-IN"/>
        </w:rPr>
        <w:t>29.60</w:t>
      </w:r>
      <w:r w:rsidRPr="0092675C">
        <w:rPr>
          <w:rFonts w:ascii="Arial" w:eastAsia="Times New Roman" w:hAnsi="Arial" w:cs="Arial"/>
          <w:color w:val="000000"/>
          <w:sz w:val="20"/>
          <w:szCs w:val="20"/>
          <w:lang w:eastAsia="en-IN"/>
        </w:rPr>
        <w:t>.</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proofErr w:type="spellStart"/>
      <w:r w:rsidRPr="0092675C">
        <w:rPr>
          <w:rFonts w:ascii="Arial" w:eastAsia="Times New Roman" w:hAnsi="Arial" w:cs="Arial"/>
          <w:color w:val="000000"/>
          <w:sz w:val="20"/>
          <w:szCs w:val="20"/>
          <w:lang w:eastAsia="en-IN"/>
        </w:rPr>
        <w:t>d.f.</w:t>
      </w:r>
      <w:proofErr w:type="spellEnd"/>
      <w:r w:rsidRPr="0092675C">
        <w:rPr>
          <w:rFonts w:ascii="Arial" w:eastAsia="Times New Roman" w:hAnsi="Arial" w:cs="Arial"/>
          <w:color w:val="000000"/>
          <w:sz w:val="20"/>
          <w:szCs w:val="20"/>
          <w:lang w:eastAsia="en-IN"/>
        </w:rPr>
        <w:t xml:space="preserve"> = (rows - 1) * (columns - 1) = 2 * 2 = 4.</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xml:space="preserve">            The critical value of Chi-Square in the table for a 0.001 significance level and 4 </w:t>
      </w:r>
      <w:proofErr w:type="spellStart"/>
      <w:proofErr w:type="gramStart"/>
      <w:r w:rsidRPr="0092675C">
        <w:rPr>
          <w:rFonts w:ascii="Arial" w:eastAsia="Times New Roman" w:hAnsi="Arial" w:cs="Arial"/>
          <w:color w:val="000000"/>
          <w:sz w:val="20"/>
          <w:szCs w:val="20"/>
          <w:lang w:eastAsia="en-IN"/>
        </w:rPr>
        <w:t>d.f</w:t>
      </w:r>
      <w:proofErr w:type="gramEnd"/>
      <w:r w:rsidRPr="0092675C">
        <w:rPr>
          <w:rFonts w:ascii="Arial" w:eastAsia="Times New Roman" w:hAnsi="Arial" w:cs="Arial"/>
          <w:color w:val="000000"/>
          <w:sz w:val="20"/>
          <w:szCs w:val="20"/>
          <w:lang w:eastAsia="en-IN"/>
        </w:rPr>
        <w:t>.</w:t>
      </w:r>
      <w:proofErr w:type="spellEnd"/>
      <w:r w:rsidRPr="0092675C">
        <w:rPr>
          <w:rFonts w:ascii="Arial" w:eastAsia="Times New Roman" w:hAnsi="Arial" w:cs="Arial"/>
          <w:color w:val="000000"/>
          <w:sz w:val="20"/>
          <w:szCs w:val="20"/>
          <w:lang w:eastAsia="en-IN"/>
        </w:rPr>
        <w:t xml:space="preserve"> is 18.46. Our obtained Chi-Square value is bigger than this: therefore we have a Chi-Square value which is so large that it would occur by chance only about once in a thousand times. It seems more reasonable to accept the alternative hypothesis, that there is a significant relationship between age of child and photograph preference.</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r w:rsidRPr="0092675C">
        <w:rPr>
          <w:rFonts w:ascii="Arial" w:eastAsia="Times New Roman" w:hAnsi="Arial" w:cs="Arial"/>
          <w:b/>
          <w:bCs/>
          <w:color w:val="000000"/>
          <w:sz w:val="20"/>
          <w:szCs w:val="20"/>
          <w:lang w:eastAsia="en-IN"/>
        </w:rPr>
        <w:t>Question 3:</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b/>
          <w:bCs/>
          <w:color w:val="000000"/>
          <w:sz w:val="20"/>
          <w:szCs w:val="20"/>
          <w:lang w:eastAsia="en-IN"/>
        </w:rPr>
        <w:t>            </w:t>
      </w:r>
      <w:r w:rsidRPr="0092675C">
        <w:rPr>
          <w:rFonts w:ascii="Arial" w:eastAsia="Times New Roman" w:hAnsi="Arial" w:cs="Arial"/>
          <w:color w:val="000000"/>
          <w:sz w:val="20"/>
          <w:szCs w:val="20"/>
          <w:lang w:eastAsia="en-IN"/>
        </w:rPr>
        <w:t xml:space="preserve">Here we have a 2x2 contingency table. Chi-Square is the appropriate test to use, but since we have 1 </w:t>
      </w:r>
      <w:proofErr w:type="spellStart"/>
      <w:proofErr w:type="gramStart"/>
      <w:r w:rsidRPr="0092675C">
        <w:rPr>
          <w:rFonts w:ascii="Arial" w:eastAsia="Times New Roman" w:hAnsi="Arial" w:cs="Arial"/>
          <w:color w:val="000000"/>
          <w:sz w:val="20"/>
          <w:szCs w:val="20"/>
          <w:lang w:eastAsia="en-IN"/>
        </w:rPr>
        <w:t>d.f</w:t>
      </w:r>
      <w:proofErr w:type="gramEnd"/>
      <w:r w:rsidRPr="0092675C">
        <w:rPr>
          <w:rFonts w:ascii="Arial" w:eastAsia="Times New Roman" w:hAnsi="Arial" w:cs="Arial"/>
          <w:color w:val="000000"/>
          <w:sz w:val="20"/>
          <w:szCs w:val="20"/>
          <w:lang w:eastAsia="en-IN"/>
        </w:rPr>
        <w:t>.</w:t>
      </w:r>
      <w:proofErr w:type="spellEnd"/>
      <w:r w:rsidRPr="0092675C">
        <w:rPr>
          <w:rFonts w:ascii="Arial" w:eastAsia="Times New Roman" w:hAnsi="Arial" w:cs="Arial"/>
          <w:color w:val="000000"/>
          <w:sz w:val="20"/>
          <w:szCs w:val="20"/>
          <w:lang w:eastAsia="en-IN"/>
        </w:rPr>
        <w:t>, we will modify the formula to include "Yates' correction for continuity".</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p>
    <w:tbl>
      <w:tblPr>
        <w:tblW w:w="0" w:type="auto"/>
        <w:tblCellMar>
          <w:left w:w="0" w:type="dxa"/>
          <w:right w:w="0" w:type="dxa"/>
        </w:tblCellMar>
        <w:tblLook w:val="04A0" w:firstRow="1" w:lastRow="0" w:firstColumn="1" w:lastColumn="0" w:noHBand="0" w:noVBand="1"/>
      </w:tblPr>
      <w:tblGrid>
        <w:gridCol w:w="2311"/>
        <w:gridCol w:w="1199"/>
        <w:gridCol w:w="1418"/>
        <w:gridCol w:w="1417"/>
      </w:tblGrid>
      <w:tr w:rsidR="0092675C" w:rsidRPr="0092675C" w:rsidTr="0092675C">
        <w:tc>
          <w:tcPr>
            <w:tcW w:w="2311" w:type="dxa"/>
            <w:tcBorders>
              <w:top w:val="single" w:sz="12" w:space="0" w:color="auto"/>
              <w:left w:val="single" w:sz="12" w:space="0" w:color="auto"/>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 </w:t>
            </w:r>
          </w:p>
        </w:tc>
        <w:tc>
          <w:tcPr>
            <w:tcW w:w="1199" w:type="dxa"/>
            <w:tcBorders>
              <w:top w:val="single" w:sz="12" w:space="0" w:color="auto"/>
              <w:left w:val="nil"/>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support</w:t>
            </w:r>
          </w:p>
        </w:tc>
        <w:tc>
          <w:tcPr>
            <w:tcW w:w="1418" w:type="dxa"/>
            <w:tcBorders>
              <w:top w:val="single" w:sz="12" w:space="0" w:color="auto"/>
              <w:left w:val="nil"/>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no support</w:t>
            </w:r>
          </w:p>
        </w:tc>
        <w:tc>
          <w:tcPr>
            <w:tcW w:w="1417" w:type="dxa"/>
            <w:tcBorders>
              <w:top w:val="single" w:sz="12" w:space="0" w:color="auto"/>
              <w:left w:val="nil"/>
              <w:bottom w:val="single" w:sz="8" w:space="0" w:color="auto"/>
              <w:right w:val="single" w:sz="12" w:space="0" w:color="auto"/>
            </w:tcBorders>
            <w:shd w:val="clear" w:color="auto" w:fill="CCCCCC"/>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row totals:</w:t>
            </w:r>
          </w:p>
        </w:tc>
      </w:tr>
      <w:tr w:rsidR="0092675C" w:rsidRPr="0092675C" w:rsidTr="0092675C">
        <w:tc>
          <w:tcPr>
            <w:tcW w:w="2311"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conform:</w:t>
            </w:r>
          </w:p>
        </w:tc>
        <w:tc>
          <w:tcPr>
            <w:tcW w:w="1199" w:type="dxa"/>
            <w:tcBorders>
              <w:top w:val="nil"/>
              <w:left w:val="nil"/>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18</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40</w:t>
            </w:r>
          </w:p>
        </w:tc>
        <w:tc>
          <w:tcPr>
            <w:tcW w:w="1417" w:type="dxa"/>
            <w:tcBorders>
              <w:top w:val="nil"/>
              <w:left w:val="nil"/>
              <w:bottom w:val="single" w:sz="8" w:space="0" w:color="auto"/>
              <w:right w:val="single" w:sz="12" w:space="0" w:color="auto"/>
            </w:tcBorders>
            <w:shd w:val="clear" w:color="auto" w:fill="CCCCCC"/>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58</w:t>
            </w:r>
          </w:p>
        </w:tc>
      </w:tr>
      <w:tr w:rsidR="0092675C" w:rsidRPr="0092675C" w:rsidTr="0092675C">
        <w:tc>
          <w:tcPr>
            <w:tcW w:w="2311" w:type="dxa"/>
            <w:tcBorders>
              <w:top w:val="nil"/>
              <w:left w:val="single" w:sz="12" w:space="0" w:color="auto"/>
              <w:bottom w:val="nil"/>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not conform:</w:t>
            </w:r>
          </w:p>
        </w:tc>
        <w:tc>
          <w:tcPr>
            <w:tcW w:w="1199" w:type="dxa"/>
            <w:tcBorders>
              <w:top w:val="nil"/>
              <w:left w:val="nil"/>
              <w:bottom w:val="nil"/>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32</w:t>
            </w:r>
          </w:p>
        </w:tc>
        <w:tc>
          <w:tcPr>
            <w:tcW w:w="1418" w:type="dxa"/>
            <w:tcBorders>
              <w:top w:val="nil"/>
              <w:left w:val="nil"/>
              <w:bottom w:val="nil"/>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10</w:t>
            </w:r>
          </w:p>
        </w:tc>
        <w:tc>
          <w:tcPr>
            <w:tcW w:w="1417" w:type="dxa"/>
            <w:tcBorders>
              <w:top w:val="nil"/>
              <w:left w:val="nil"/>
              <w:bottom w:val="single" w:sz="8" w:space="0" w:color="auto"/>
              <w:right w:val="single" w:sz="12" w:space="0" w:color="auto"/>
            </w:tcBorders>
            <w:shd w:val="clear" w:color="auto" w:fill="CCCCCC"/>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42</w:t>
            </w:r>
          </w:p>
        </w:tc>
      </w:tr>
      <w:tr w:rsidR="0092675C" w:rsidRPr="0092675C" w:rsidTr="0092675C">
        <w:tc>
          <w:tcPr>
            <w:tcW w:w="2311" w:type="dxa"/>
            <w:tcBorders>
              <w:top w:val="single" w:sz="8" w:space="0" w:color="auto"/>
              <w:left w:val="single" w:sz="12" w:space="0" w:color="auto"/>
              <w:bottom w:val="single" w:sz="12" w:space="0" w:color="auto"/>
              <w:right w:val="single" w:sz="8" w:space="0" w:color="auto"/>
            </w:tcBorders>
            <w:shd w:val="clear" w:color="auto" w:fill="CCCCCC"/>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column totals:</w:t>
            </w:r>
          </w:p>
        </w:tc>
        <w:tc>
          <w:tcPr>
            <w:tcW w:w="1199" w:type="dxa"/>
            <w:tcBorders>
              <w:top w:val="single" w:sz="8" w:space="0" w:color="auto"/>
              <w:left w:val="nil"/>
              <w:bottom w:val="single" w:sz="12" w:space="0" w:color="auto"/>
              <w:right w:val="single" w:sz="8" w:space="0" w:color="auto"/>
            </w:tcBorders>
            <w:shd w:val="clear" w:color="auto" w:fill="CCCCCC"/>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50</w:t>
            </w:r>
          </w:p>
        </w:tc>
        <w:tc>
          <w:tcPr>
            <w:tcW w:w="1418" w:type="dxa"/>
            <w:tcBorders>
              <w:top w:val="single" w:sz="8" w:space="0" w:color="auto"/>
              <w:left w:val="nil"/>
              <w:bottom w:val="single" w:sz="12" w:space="0" w:color="auto"/>
              <w:right w:val="single" w:sz="8" w:space="0" w:color="auto"/>
            </w:tcBorders>
            <w:shd w:val="clear" w:color="auto" w:fill="CCCCCC"/>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50</w:t>
            </w:r>
          </w:p>
        </w:tc>
        <w:tc>
          <w:tcPr>
            <w:tcW w:w="1417" w:type="dxa"/>
            <w:tcBorders>
              <w:top w:val="nil"/>
              <w:left w:val="nil"/>
              <w:bottom w:val="single" w:sz="12" w:space="0" w:color="auto"/>
              <w:right w:val="single" w:sz="12" w:space="0" w:color="auto"/>
            </w:tcBorders>
            <w:shd w:val="clear" w:color="auto" w:fill="CCCCCC"/>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100</w:t>
            </w:r>
          </w:p>
        </w:tc>
      </w:tr>
    </w:tbl>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b/>
          <w:bCs/>
          <w:color w:val="000000"/>
          <w:sz w:val="20"/>
          <w:szCs w:val="20"/>
          <w:lang w:eastAsia="en-IN"/>
        </w:rPr>
        <w:t> </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b/>
          <w:bCs/>
          <w:color w:val="000000"/>
          <w:sz w:val="20"/>
          <w:szCs w:val="20"/>
          <w:lang w:eastAsia="en-IN"/>
        </w:rPr>
        <w:t>            </w:t>
      </w:r>
      <w:r w:rsidRPr="0092675C">
        <w:rPr>
          <w:rFonts w:ascii="Arial" w:eastAsia="Times New Roman" w:hAnsi="Arial" w:cs="Arial"/>
          <w:color w:val="000000"/>
          <w:sz w:val="20"/>
          <w:szCs w:val="20"/>
          <w:lang w:eastAsia="en-IN"/>
        </w:rPr>
        <w:t>(a) Calculate the row, column and grand totals.</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(b) Calculate the expected frequency for each cell of the table, by multiplying together the appropriate row and column totals and then dividing by the grand total.</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(c) Subtract each expected frequency from its associated observed frequency; but then apply Yates' correction, by subtracting 0.5 from the absolute value of each O-E value. (The vertical bars in the formula mean "ignore any minus signs").</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b/>
          <w:bCs/>
          <w:color w:val="000000"/>
          <w:sz w:val="20"/>
          <w:szCs w:val="20"/>
          <w:lang w:eastAsia="en-IN"/>
        </w:rPr>
        <w:t> </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b/>
          <w:bCs/>
          <w:color w:val="000000"/>
          <w:sz w:val="20"/>
          <w:szCs w:val="20"/>
          <w:lang w:eastAsia="en-IN"/>
        </w:rPr>
        <w:t> </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p>
    <w:tbl>
      <w:tblPr>
        <w:tblW w:w="0" w:type="auto"/>
        <w:tblCellMar>
          <w:left w:w="0" w:type="dxa"/>
          <w:right w:w="0" w:type="dxa"/>
        </w:tblCellMar>
        <w:tblLook w:val="04A0" w:firstRow="1" w:lastRow="0" w:firstColumn="1" w:lastColumn="0" w:noHBand="0" w:noVBand="1"/>
      </w:tblPr>
      <w:tblGrid>
        <w:gridCol w:w="1101"/>
        <w:gridCol w:w="904"/>
        <w:gridCol w:w="904"/>
        <w:gridCol w:w="904"/>
        <w:gridCol w:w="904"/>
      </w:tblGrid>
      <w:tr w:rsidR="0092675C" w:rsidRPr="0092675C" w:rsidTr="0092675C">
        <w:tc>
          <w:tcPr>
            <w:tcW w:w="1101"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O:</w:t>
            </w:r>
          </w:p>
        </w:tc>
        <w:tc>
          <w:tcPr>
            <w:tcW w:w="90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18</w:t>
            </w:r>
          </w:p>
        </w:tc>
        <w:tc>
          <w:tcPr>
            <w:tcW w:w="90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40</w:t>
            </w:r>
          </w:p>
        </w:tc>
        <w:tc>
          <w:tcPr>
            <w:tcW w:w="90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32</w:t>
            </w:r>
          </w:p>
        </w:tc>
        <w:tc>
          <w:tcPr>
            <w:tcW w:w="90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10</w:t>
            </w:r>
          </w:p>
        </w:tc>
      </w:tr>
      <w:tr w:rsidR="0092675C" w:rsidRPr="0092675C" w:rsidTr="0092675C">
        <w:tc>
          <w:tcPr>
            <w:tcW w:w="1101"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E:</w:t>
            </w:r>
          </w:p>
        </w:tc>
        <w:tc>
          <w:tcPr>
            <w:tcW w:w="90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29</w:t>
            </w:r>
          </w:p>
        </w:tc>
        <w:tc>
          <w:tcPr>
            <w:tcW w:w="90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29</w:t>
            </w:r>
          </w:p>
        </w:tc>
        <w:tc>
          <w:tcPr>
            <w:tcW w:w="90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21</w:t>
            </w:r>
          </w:p>
        </w:tc>
        <w:tc>
          <w:tcPr>
            <w:tcW w:w="90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21</w:t>
            </w:r>
          </w:p>
        </w:tc>
      </w:tr>
    </w:tbl>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Next, work out (O - E):</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p>
    <w:tbl>
      <w:tblPr>
        <w:tblW w:w="0" w:type="auto"/>
        <w:tblCellMar>
          <w:left w:w="0" w:type="dxa"/>
          <w:right w:w="0" w:type="dxa"/>
        </w:tblCellMar>
        <w:tblLook w:val="04A0" w:firstRow="1" w:lastRow="0" w:firstColumn="1" w:lastColumn="0" w:noHBand="0" w:noVBand="1"/>
      </w:tblPr>
      <w:tblGrid>
        <w:gridCol w:w="1384"/>
        <w:gridCol w:w="833"/>
        <w:gridCol w:w="833"/>
        <w:gridCol w:w="833"/>
        <w:gridCol w:w="833"/>
      </w:tblGrid>
      <w:tr w:rsidR="0092675C" w:rsidRPr="0092675C" w:rsidTr="0092675C">
        <w:tc>
          <w:tcPr>
            <w:tcW w:w="138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(|O-E|- 0.5):</w:t>
            </w:r>
          </w:p>
        </w:tc>
        <w:tc>
          <w:tcPr>
            <w:tcW w:w="833"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10.5</w:t>
            </w:r>
          </w:p>
        </w:tc>
        <w:tc>
          <w:tcPr>
            <w:tcW w:w="833"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10.5</w:t>
            </w:r>
          </w:p>
        </w:tc>
        <w:tc>
          <w:tcPr>
            <w:tcW w:w="833"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10.5</w:t>
            </w:r>
          </w:p>
        </w:tc>
        <w:tc>
          <w:tcPr>
            <w:tcW w:w="833"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10.5</w:t>
            </w:r>
          </w:p>
        </w:tc>
      </w:tr>
    </w:tbl>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b/>
          <w:bCs/>
          <w:color w:val="000000"/>
          <w:sz w:val="20"/>
          <w:szCs w:val="20"/>
          <w:lang w:eastAsia="en-IN"/>
        </w:rPr>
        <w:t> </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Square each of these, to get (O - E</w:t>
      </w:r>
      <w:proofErr w:type="gramStart"/>
      <w:r w:rsidRPr="0092675C">
        <w:rPr>
          <w:rFonts w:ascii="Arial" w:eastAsia="Times New Roman" w:hAnsi="Arial" w:cs="Arial"/>
          <w:color w:val="000000"/>
          <w:sz w:val="20"/>
          <w:szCs w:val="20"/>
          <w:lang w:eastAsia="en-IN"/>
        </w:rPr>
        <w:t>)</w:t>
      </w:r>
      <w:r w:rsidRPr="0092675C">
        <w:rPr>
          <w:rFonts w:ascii="Arial" w:eastAsia="Times New Roman" w:hAnsi="Arial" w:cs="Arial"/>
          <w:color w:val="000000"/>
          <w:sz w:val="20"/>
          <w:szCs w:val="20"/>
          <w:vertAlign w:val="superscript"/>
          <w:lang w:eastAsia="en-IN"/>
        </w:rPr>
        <w:t>2</w:t>
      </w:r>
      <w:proofErr w:type="gramEnd"/>
      <w:r w:rsidRPr="0092675C">
        <w:rPr>
          <w:rFonts w:ascii="Arial" w:eastAsia="Times New Roman" w:hAnsi="Arial" w:cs="Arial"/>
          <w:color w:val="000000"/>
          <w:sz w:val="20"/>
          <w:szCs w:val="20"/>
          <w:vertAlign w:val="superscript"/>
          <w:lang w:eastAsia="en-IN"/>
        </w:rPr>
        <w:t> </w:t>
      </w:r>
      <w:r w:rsidRPr="0092675C">
        <w:rPr>
          <w:rFonts w:ascii="Arial" w:eastAsia="Times New Roman" w:hAnsi="Arial" w:cs="Arial"/>
          <w:color w:val="000000"/>
          <w:sz w:val="20"/>
          <w:szCs w:val="20"/>
          <w:lang w:eastAsia="en-IN"/>
        </w:rPr>
        <w:t>:</w:t>
      </w:r>
    </w:p>
    <w:tbl>
      <w:tblPr>
        <w:tblW w:w="0" w:type="auto"/>
        <w:tblCellMar>
          <w:left w:w="0" w:type="dxa"/>
          <w:right w:w="0" w:type="dxa"/>
        </w:tblCellMar>
        <w:tblLook w:val="04A0" w:firstRow="1" w:lastRow="0" w:firstColumn="1" w:lastColumn="0" w:noHBand="0" w:noVBand="1"/>
      </w:tblPr>
      <w:tblGrid>
        <w:gridCol w:w="1384"/>
        <w:gridCol w:w="1134"/>
        <w:gridCol w:w="1134"/>
        <w:gridCol w:w="992"/>
        <w:gridCol w:w="993"/>
      </w:tblGrid>
      <w:tr w:rsidR="0092675C" w:rsidRPr="0092675C" w:rsidTr="0092675C">
        <w:tc>
          <w:tcPr>
            <w:tcW w:w="138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(|O-E|- 0.5)</w:t>
            </w:r>
            <w:r w:rsidRPr="0092675C">
              <w:rPr>
                <w:rFonts w:ascii="Arial" w:eastAsia="Times New Roman" w:hAnsi="Arial" w:cs="Arial"/>
                <w:b/>
                <w:bCs/>
                <w:sz w:val="20"/>
                <w:szCs w:val="20"/>
                <w:vertAlign w:val="superscript"/>
                <w:lang w:eastAsia="en-IN"/>
              </w:rPr>
              <w:t>2</w:t>
            </w:r>
            <w:r w:rsidRPr="0092675C">
              <w:rPr>
                <w:rFonts w:ascii="Arial" w:eastAsia="Times New Roman" w:hAnsi="Arial" w:cs="Arial"/>
                <w:b/>
                <w:bCs/>
                <w:sz w:val="20"/>
                <w:szCs w:val="20"/>
                <w:lang w:eastAsia="en-IN"/>
              </w:rPr>
              <w:t>:</w:t>
            </w:r>
          </w:p>
        </w:tc>
        <w:tc>
          <w:tcPr>
            <w:tcW w:w="113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110.25</w:t>
            </w:r>
          </w:p>
        </w:tc>
        <w:tc>
          <w:tcPr>
            <w:tcW w:w="113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110.25</w:t>
            </w:r>
          </w:p>
        </w:tc>
        <w:tc>
          <w:tcPr>
            <w:tcW w:w="992"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110.25</w:t>
            </w:r>
          </w:p>
        </w:tc>
        <w:tc>
          <w:tcPr>
            <w:tcW w:w="993"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110.25</w:t>
            </w:r>
          </w:p>
        </w:tc>
      </w:tr>
    </w:tbl>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b/>
          <w:bCs/>
          <w:color w:val="000000"/>
          <w:sz w:val="20"/>
          <w:szCs w:val="20"/>
          <w:lang w:eastAsia="en-IN"/>
        </w:rPr>
        <w:t> </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Divide each of the above numbers by E, to get</w:t>
      </w:r>
      <w:proofErr w:type="gramStart"/>
      <w:r w:rsidRPr="0092675C">
        <w:rPr>
          <w:rFonts w:ascii="Arial" w:eastAsia="Times New Roman" w:hAnsi="Arial" w:cs="Arial"/>
          <w:color w:val="000000"/>
          <w:sz w:val="20"/>
          <w:szCs w:val="20"/>
          <w:lang w:eastAsia="en-IN"/>
        </w:rPr>
        <w:t>  (</w:t>
      </w:r>
      <w:proofErr w:type="gramEnd"/>
      <w:r w:rsidRPr="0092675C">
        <w:rPr>
          <w:rFonts w:ascii="Arial" w:eastAsia="Times New Roman" w:hAnsi="Arial" w:cs="Arial"/>
          <w:color w:val="000000"/>
          <w:sz w:val="20"/>
          <w:szCs w:val="20"/>
          <w:lang w:eastAsia="en-IN"/>
        </w:rPr>
        <w:t>O - E)</w:t>
      </w:r>
      <w:r w:rsidRPr="0092675C">
        <w:rPr>
          <w:rFonts w:ascii="Arial" w:eastAsia="Times New Roman" w:hAnsi="Arial" w:cs="Arial"/>
          <w:color w:val="000000"/>
          <w:sz w:val="20"/>
          <w:szCs w:val="20"/>
          <w:vertAlign w:val="superscript"/>
          <w:lang w:eastAsia="en-IN"/>
        </w:rPr>
        <w:t>2</w:t>
      </w:r>
      <w:r w:rsidRPr="0092675C">
        <w:rPr>
          <w:rFonts w:ascii="Arial" w:eastAsia="Times New Roman" w:hAnsi="Arial" w:cs="Arial"/>
          <w:color w:val="000000"/>
          <w:sz w:val="20"/>
          <w:szCs w:val="20"/>
          <w:lang w:eastAsia="en-IN"/>
        </w:rPr>
        <w:t> / E:</w:t>
      </w:r>
    </w:p>
    <w:tbl>
      <w:tblPr>
        <w:tblW w:w="0" w:type="auto"/>
        <w:tblCellMar>
          <w:left w:w="0" w:type="dxa"/>
          <w:right w:w="0" w:type="dxa"/>
        </w:tblCellMar>
        <w:tblLook w:val="04A0" w:firstRow="1" w:lastRow="0" w:firstColumn="1" w:lastColumn="0" w:noHBand="0" w:noVBand="1"/>
      </w:tblPr>
      <w:tblGrid>
        <w:gridCol w:w="1384"/>
        <w:gridCol w:w="1134"/>
        <w:gridCol w:w="1134"/>
        <w:gridCol w:w="992"/>
        <w:gridCol w:w="993"/>
      </w:tblGrid>
      <w:tr w:rsidR="0092675C" w:rsidRPr="0092675C" w:rsidTr="0092675C">
        <w:tc>
          <w:tcPr>
            <w:tcW w:w="138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(O - E)</w:t>
            </w:r>
            <w:r w:rsidRPr="0092675C">
              <w:rPr>
                <w:rFonts w:ascii="Arial" w:eastAsia="Times New Roman" w:hAnsi="Arial" w:cs="Arial"/>
                <w:b/>
                <w:bCs/>
                <w:sz w:val="20"/>
                <w:szCs w:val="20"/>
                <w:vertAlign w:val="superscript"/>
                <w:lang w:eastAsia="en-IN"/>
              </w:rPr>
              <w:t>2</w:t>
            </w:r>
          </w:p>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w:t>
            </w:r>
          </w:p>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    E</w:t>
            </w:r>
          </w:p>
        </w:tc>
        <w:tc>
          <w:tcPr>
            <w:tcW w:w="113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3.80</w:t>
            </w:r>
          </w:p>
        </w:tc>
        <w:tc>
          <w:tcPr>
            <w:tcW w:w="1134"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3.80</w:t>
            </w:r>
          </w:p>
        </w:tc>
        <w:tc>
          <w:tcPr>
            <w:tcW w:w="992"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5.25</w:t>
            </w:r>
          </w:p>
        </w:tc>
        <w:tc>
          <w:tcPr>
            <w:tcW w:w="993" w:type="dxa"/>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5.25</w:t>
            </w:r>
          </w:p>
        </w:tc>
      </w:tr>
    </w:tbl>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b/>
          <w:bCs/>
          <w:color w:val="000000"/>
          <w:sz w:val="20"/>
          <w:szCs w:val="20"/>
          <w:lang w:eastAsia="en-IN"/>
        </w:rPr>
        <w:t> </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Chi-squared is the sum of these:</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r w:rsidRPr="0092675C">
        <w:rPr>
          <w:rFonts w:ascii="Symbol" w:eastAsia="Times New Roman" w:hAnsi="Symbol" w:cs="Arial"/>
          <w:color w:val="000000"/>
          <w:sz w:val="20"/>
          <w:szCs w:val="20"/>
          <w:lang w:eastAsia="en-IN"/>
        </w:rPr>
        <w:t></w:t>
      </w:r>
      <w:r w:rsidRPr="0092675C">
        <w:rPr>
          <w:rFonts w:ascii="Arial" w:eastAsia="Times New Roman" w:hAnsi="Arial" w:cs="Arial"/>
          <w:color w:val="000000"/>
          <w:sz w:val="20"/>
          <w:szCs w:val="20"/>
          <w:vertAlign w:val="superscript"/>
          <w:lang w:eastAsia="en-IN"/>
        </w:rPr>
        <w:t>2</w:t>
      </w:r>
      <w:r w:rsidRPr="0092675C">
        <w:rPr>
          <w:rFonts w:ascii="Arial" w:eastAsia="Times New Roman" w:hAnsi="Arial" w:cs="Arial"/>
          <w:color w:val="000000"/>
          <w:sz w:val="20"/>
          <w:szCs w:val="20"/>
          <w:lang w:eastAsia="en-IN"/>
        </w:rPr>
        <w:t> = </w:t>
      </w:r>
      <w:r w:rsidRPr="0092675C">
        <w:rPr>
          <w:rFonts w:ascii="Arial" w:eastAsia="Times New Roman" w:hAnsi="Arial" w:cs="Arial"/>
          <w:b/>
          <w:bCs/>
          <w:color w:val="000000"/>
          <w:sz w:val="20"/>
          <w:szCs w:val="20"/>
          <w:lang w:eastAsia="en-IN"/>
        </w:rPr>
        <w:t>18.10.</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proofErr w:type="spellStart"/>
      <w:r w:rsidRPr="0092675C">
        <w:rPr>
          <w:rFonts w:ascii="Arial" w:eastAsia="Times New Roman" w:hAnsi="Arial" w:cs="Arial"/>
          <w:color w:val="000000"/>
          <w:sz w:val="20"/>
          <w:szCs w:val="20"/>
          <w:lang w:eastAsia="en-IN"/>
        </w:rPr>
        <w:t>d.f.</w:t>
      </w:r>
      <w:proofErr w:type="spellEnd"/>
      <w:r w:rsidRPr="0092675C">
        <w:rPr>
          <w:rFonts w:ascii="Arial" w:eastAsia="Times New Roman" w:hAnsi="Arial" w:cs="Arial"/>
          <w:color w:val="000000"/>
          <w:sz w:val="20"/>
          <w:szCs w:val="20"/>
          <w:lang w:eastAsia="en-IN"/>
        </w:rPr>
        <w:t xml:space="preserve"> = (rows - 1) * (columns - 1) = 1 * 1 = 1.</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Our obtained value of Chi-Squared is bigger than the critical value of Chi-Squared for a 0.001 significance level. In other words, there is less than a one in a thousand chance of obtaining a Chi-Square value as big as our obtained one, merely by chance. Therefore we can conclude that there is a significant difference between the "support" and "no support" conditions, in terms of the frequency with which individuals conformed.</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b/>
          <w:bCs/>
          <w:color w:val="000000"/>
          <w:sz w:val="20"/>
          <w:szCs w:val="20"/>
          <w:lang w:eastAsia="en-IN"/>
        </w:rPr>
        <w:t> </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b/>
          <w:bCs/>
          <w:color w:val="000000"/>
          <w:sz w:val="20"/>
          <w:szCs w:val="20"/>
          <w:lang w:eastAsia="en-IN"/>
        </w:rPr>
        <w:t>            Question 4:</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b/>
          <w:bCs/>
          <w:color w:val="000000"/>
          <w:sz w:val="20"/>
          <w:szCs w:val="20"/>
          <w:lang w:eastAsia="en-IN"/>
        </w:rPr>
        <w:t>           </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b/>
          <w:bCs/>
          <w:color w:val="000000"/>
          <w:sz w:val="20"/>
          <w:szCs w:val="20"/>
          <w:lang w:eastAsia="en-IN"/>
        </w:rPr>
        <w:t> </w:t>
      </w:r>
    </w:p>
    <w:tbl>
      <w:tblPr>
        <w:tblW w:w="0" w:type="auto"/>
        <w:tblInd w:w="1951" w:type="dxa"/>
        <w:tblCellMar>
          <w:left w:w="0" w:type="dxa"/>
          <w:right w:w="0" w:type="dxa"/>
        </w:tblCellMar>
        <w:tblLook w:val="04A0" w:firstRow="1" w:lastRow="0" w:firstColumn="1" w:lastColumn="0" w:noHBand="0" w:noVBand="1"/>
      </w:tblPr>
      <w:tblGrid>
        <w:gridCol w:w="1549"/>
        <w:gridCol w:w="15"/>
        <w:gridCol w:w="855"/>
        <w:gridCol w:w="1417"/>
        <w:gridCol w:w="855"/>
      </w:tblGrid>
      <w:tr w:rsidR="0092675C" w:rsidRPr="0092675C" w:rsidTr="0092675C">
        <w:tc>
          <w:tcPr>
            <w:tcW w:w="1560" w:type="dxa"/>
            <w:gridSpan w:val="2"/>
            <w:tcBorders>
              <w:top w:val="nil"/>
              <w:left w:val="nil"/>
              <w:bottom w:val="single" w:sz="8" w:space="0" w:color="auto"/>
              <w:right w:val="nil"/>
            </w:tcBorders>
            <w:vAlign w:val="cente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sz w:val="24"/>
                <w:szCs w:val="24"/>
                <w:lang w:eastAsia="en-IN"/>
              </w:rPr>
              <w:lastRenderedPageBreak/>
              <w:t> </w:t>
            </w:r>
          </w:p>
        </w:tc>
        <w:tc>
          <w:tcPr>
            <w:tcW w:w="2268" w:type="dxa"/>
            <w:gridSpan w:val="2"/>
            <w:tcBorders>
              <w:top w:val="single" w:sz="12" w:space="0" w:color="auto"/>
              <w:left w:val="single" w:sz="12" w:space="0" w:color="auto"/>
              <w:bottom w:val="single" w:sz="8" w:space="0" w:color="auto"/>
              <w:right w:val="single" w:sz="12"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      respondent:</w:t>
            </w:r>
          </w:p>
        </w:tc>
        <w:tc>
          <w:tcPr>
            <w:tcW w:w="855" w:type="dxa"/>
            <w:tcBorders>
              <w:top w:val="nil"/>
              <w:left w:val="nil"/>
              <w:bottom w:val="single" w:sz="8" w:space="0" w:color="auto"/>
              <w:right w:val="nil"/>
            </w:tcBorders>
            <w:vAlign w:val="cente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sz w:val="24"/>
                <w:szCs w:val="24"/>
                <w:lang w:eastAsia="en-IN"/>
              </w:rPr>
              <w:t> </w:t>
            </w:r>
          </w:p>
        </w:tc>
      </w:tr>
      <w:tr w:rsidR="0092675C" w:rsidRPr="0092675C" w:rsidTr="0092675C">
        <w:tc>
          <w:tcPr>
            <w:tcW w:w="1549"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initiator:</w:t>
            </w:r>
          </w:p>
        </w:tc>
        <w:tc>
          <w:tcPr>
            <w:tcW w:w="86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male</w:t>
            </w:r>
          </w:p>
        </w:tc>
        <w:tc>
          <w:tcPr>
            <w:tcW w:w="1417" w:type="dxa"/>
            <w:tcBorders>
              <w:top w:val="nil"/>
              <w:left w:val="nil"/>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female</w:t>
            </w:r>
          </w:p>
        </w:tc>
        <w:tc>
          <w:tcPr>
            <w:tcW w:w="851" w:type="dxa"/>
            <w:tcBorders>
              <w:top w:val="nil"/>
              <w:left w:val="nil"/>
              <w:bottom w:val="single" w:sz="8" w:space="0" w:color="auto"/>
              <w:right w:val="single" w:sz="12" w:space="0" w:color="auto"/>
            </w:tcBorders>
            <w:shd w:val="clear" w:color="auto" w:fill="CCCCCC"/>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row totals:</w:t>
            </w:r>
          </w:p>
        </w:tc>
      </w:tr>
      <w:tr w:rsidR="0092675C" w:rsidRPr="0092675C" w:rsidTr="0092675C">
        <w:tc>
          <w:tcPr>
            <w:tcW w:w="1549"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male</w:t>
            </w:r>
          </w:p>
        </w:tc>
        <w:tc>
          <w:tcPr>
            <w:tcW w:w="86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200</w:t>
            </w:r>
          </w:p>
        </w:tc>
        <w:tc>
          <w:tcPr>
            <w:tcW w:w="1417" w:type="dxa"/>
            <w:tcBorders>
              <w:top w:val="nil"/>
              <w:left w:val="nil"/>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150</w:t>
            </w:r>
          </w:p>
        </w:tc>
        <w:tc>
          <w:tcPr>
            <w:tcW w:w="851" w:type="dxa"/>
            <w:tcBorders>
              <w:top w:val="nil"/>
              <w:left w:val="nil"/>
              <w:bottom w:val="single" w:sz="8" w:space="0" w:color="auto"/>
              <w:right w:val="single" w:sz="12" w:space="0" w:color="auto"/>
            </w:tcBorders>
            <w:shd w:val="clear" w:color="auto" w:fill="CCCCCC"/>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350</w:t>
            </w:r>
          </w:p>
        </w:tc>
      </w:tr>
      <w:tr w:rsidR="0092675C" w:rsidRPr="0092675C" w:rsidTr="0092675C">
        <w:tc>
          <w:tcPr>
            <w:tcW w:w="1549"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female</w:t>
            </w:r>
          </w:p>
        </w:tc>
        <w:tc>
          <w:tcPr>
            <w:tcW w:w="86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100</w:t>
            </w:r>
          </w:p>
        </w:tc>
        <w:tc>
          <w:tcPr>
            <w:tcW w:w="1417" w:type="dxa"/>
            <w:tcBorders>
              <w:top w:val="nil"/>
              <w:left w:val="nil"/>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50</w:t>
            </w:r>
          </w:p>
        </w:tc>
        <w:tc>
          <w:tcPr>
            <w:tcW w:w="851" w:type="dxa"/>
            <w:tcBorders>
              <w:top w:val="nil"/>
              <w:left w:val="nil"/>
              <w:bottom w:val="single" w:sz="8" w:space="0" w:color="auto"/>
              <w:right w:val="single" w:sz="12" w:space="0" w:color="auto"/>
            </w:tcBorders>
            <w:shd w:val="clear" w:color="auto" w:fill="CCCCCC"/>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150</w:t>
            </w:r>
          </w:p>
        </w:tc>
      </w:tr>
      <w:tr w:rsidR="0092675C" w:rsidRPr="0092675C" w:rsidTr="0092675C">
        <w:tc>
          <w:tcPr>
            <w:tcW w:w="1549" w:type="dxa"/>
            <w:tcBorders>
              <w:top w:val="nil"/>
              <w:left w:val="single" w:sz="12" w:space="0" w:color="auto"/>
              <w:bottom w:val="single" w:sz="12" w:space="0" w:color="auto"/>
              <w:right w:val="single" w:sz="8" w:space="0" w:color="auto"/>
            </w:tcBorders>
            <w:shd w:val="clear" w:color="auto" w:fill="CCCCCC"/>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column totals:</w:t>
            </w:r>
          </w:p>
        </w:tc>
        <w:tc>
          <w:tcPr>
            <w:tcW w:w="861" w:type="dxa"/>
            <w:gridSpan w:val="2"/>
            <w:tcBorders>
              <w:top w:val="nil"/>
              <w:left w:val="nil"/>
              <w:bottom w:val="single" w:sz="12" w:space="0" w:color="auto"/>
              <w:right w:val="single" w:sz="8" w:space="0" w:color="auto"/>
            </w:tcBorders>
            <w:shd w:val="clear" w:color="auto" w:fill="CCCCCC"/>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4"/>
                <w:szCs w:val="24"/>
                <w:lang w:eastAsia="en-IN"/>
              </w:rPr>
              <w:t>300</w:t>
            </w:r>
          </w:p>
        </w:tc>
        <w:tc>
          <w:tcPr>
            <w:tcW w:w="1417" w:type="dxa"/>
            <w:tcBorders>
              <w:top w:val="nil"/>
              <w:left w:val="nil"/>
              <w:bottom w:val="single" w:sz="12" w:space="0" w:color="auto"/>
              <w:right w:val="single" w:sz="8" w:space="0" w:color="auto"/>
            </w:tcBorders>
            <w:shd w:val="clear" w:color="auto" w:fill="CCCCCC"/>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4"/>
                <w:szCs w:val="24"/>
                <w:lang w:eastAsia="en-IN"/>
              </w:rPr>
              <w:t>200</w:t>
            </w:r>
          </w:p>
        </w:tc>
        <w:tc>
          <w:tcPr>
            <w:tcW w:w="851" w:type="dxa"/>
            <w:tcBorders>
              <w:top w:val="nil"/>
              <w:left w:val="nil"/>
              <w:bottom w:val="single" w:sz="12" w:space="0" w:color="auto"/>
              <w:right w:val="single" w:sz="12" w:space="0" w:color="auto"/>
            </w:tcBorders>
            <w:shd w:val="clear" w:color="auto" w:fill="CCCCCC"/>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4"/>
                <w:szCs w:val="24"/>
                <w:lang w:eastAsia="en-IN"/>
              </w:rPr>
              <w:t>500</w:t>
            </w:r>
          </w:p>
        </w:tc>
      </w:tr>
      <w:tr w:rsidR="0092675C" w:rsidRPr="0092675C" w:rsidTr="0092675C">
        <w:tc>
          <w:tcPr>
            <w:tcW w:w="1545" w:type="dxa"/>
            <w:tcBorders>
              <w:top w:val="nil"/>
              <w:left w:val="nil"/>
              <w:bottom w:val="nil"/>
              <w:right w:val="nil"/>
            </w:tcBorders>
            <w:vAlign w:val="center"/>
            <w:hideMark/>
          </w:tcPr>
          <w:p w:rsidR="0092675C" w:rsidRPr="0092675C" w:rsidRDefault="0092675C" w:rsidP="0092675C">
            <w:pPr>
              <w:spacing w:after="0" w:line="240" w:lineRule="auto"/>
              <w:rPr>
                <w:rFonts w:ascii="Arial" w:eastAsia="Times New Roman" w:hAnsi="Arial" w:cs="Arial"/>
                <w:sz w:val="24"/>
                <w:szCs w:val="24"/>
                <w:lang w:eastAsia="en-IN"/>
              </w:rPr>
            </w:pPr>
          </w:p>
        </w:tc>
        <w:tc>
          <w:tcPr>
            <w:tcW w:w="15" w:type="dxa"/>
            <w:tcBorders>
              <w:top w:val="nil"/>
              <w:left w:val="nil"/>
              <w:bottom w:val="nil"/>
              <w:right w:val="nil"/>
            </w:tcBorders>
            <w:vAlign w:val="center"/>
            <w:hideMark/>
          </w:tcPr>
          <w:p w:rsidR="0092675C" w:rsidRPr="0092675C" w:rsidRDefault="0092675C" w:rsidP="0092675C">
            <w:pPr>
              <w:spacing w:after="0" w:line="240" w:lineRule="auto"/>
              <w:rPr>
                <w:rFonts w:ascii="Times New Roman" w:eastAsia="Times New Roman" w:hAnsi="Times New Roman" w:cs="Times New Roman"/>
                <w:sz w:val="20"/>
                <w:szCs w:val="20"/>
                <w:lang w:eastAsia="en-IN"/>
              </w:rPr>
            </w:pPr>
          </w:p>
        </w:tc>
        <w:tc>
          <w:tcPr>
            <w:tcW w:w="855" w:type="dxa"/>
            <w:tcBorders>
              <w:top w:val="nil"/>
              <w:left w:val="nil"/>
              <w:bottom w:val="nil"/>
              <w:right w:val="nil"/>
            </w:tcBorders>
            <w:vAlign w:val="center"/>
            <w:hideMark/>
          </w:tcPr>
          <w:p w:rsidR="0092675C" w:rsidRPr="0092675C" w:rsidRDefault="0092675C" w:rsidP="0092675C">
            <w:pPr>
              <w:spacing w:after="0" w:line="240" w:lineRule="auto"/>
              <w:rPr>
                <w:rFonts w:ascii="Times New Roman" w:eastAsia="Times New Roman" w:hAnsi="Times New Roman" w:cs="Times New Roman"/>
                <w:sz w:val="20"/>
                <w:szCs w:val="20"/>
                <w:lang w:eastAsia="en-IN"/>
              </w:rPr>
            </w:pPr>
          </w:p>
        </w:tc>
        <w:tc>
          <w:tcPr>
            <w:tcW w:w="1410" w:type="dxa"/>
            <w:tcBorders>
              <w:top w:val="nil"/>
              <w:left w:val="nil"/>
              <w:bottom w:val="nil"/>
              <w:right w:val="nil"/>
            </w:tcBorders>
            <w:vAlign w:val="center"/>
            <w:hideMark/>
          </w:tcPr>
          <w:p w:rsidR="0092675C" w:rsidRPr="0092675C" w:rsidRDefault="0092675C" w:rsidP="0092675C">
            <w:pPr>
              <w:spacing w:after="0" w:line="240" w:lineRule="auto"/>
              <w:rPr>
                <w:rFonts w:ascii="Times New Roman" w:eastAsia="Times New Roman" w:hAnsi="Times New Roman" w:cs="Times New Roman"/>
                <w:sz w:val="20"/>
                <w:szCs w:val="20"/>
                <w:lang w:eastAsia="en-IN"/>
              </w:rPr>
            </w:pPr>
          </w:p>
        </w:tc>
        <w:tc>
          <w:tcPr>
            <w:tcW w:w="855" w:type="dxa"/>
            <w:tcBorders>
              <w:top w:val="nil"/>
              <w:left w:val="nil"/>
              <w:bottom w:val="nil"/>
              <w:right w:val="nil"/>
            </w:tcBorders>
            <w:vAlign w:val="center"/>
            <w:hideMark/>
          </w:tcPr>
          <w:p w:rsidR="0092675C" w:rsidRPr="0092675C" w:rsidRDefault="0092675C" w:rsidP="0092675C">
            <w:pPr>
              <w:spacing w:after="0" w:line="240" w:lineRule="auto"/>
              <w:rPr>
                <w:rFonts w:ascii="Times New Roman" w:eastAsia="Times New Roman" w:hAnsi="Times New Roman" w:cs="Times New Roman"/>
                <w:sz w:val="20"/>
                <w:szCs w:val="20"/>
                <w:lang w:eastAsia="en-IN"/>
              </w:rPr>
            </w:pPr>
          </w:p>
        </w:tc>
      </w:tr>
    </w:tbl>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b/>
          <w:bCs/>
          <w:color w:val="000000"/>
          <w:sz w:val="20"/>
          <w:szCs w:val="20"/>
          <w:lang w:eastAsia="en-IN"/>
        </w:rPr>
        <w:t> </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b/>
          <w:bCs/>
          <w:color w:val="000000"/>
          <w:sz w:val="20"/>
          <w:szCs w:val="20"/>
          <w:lang w:eastAsia="en-IN"/>
        </w:rPr>
        <w:t>            </w:t>
      </w:r>
      <w:r w:rsidRPr="0092675C">
        <w:rPr>
          <w:rFonts w:ascii="Arial" w:eastAsia="Times New Roman" w:hAnsi="Arial" w:cs="Arial"/>
          <w:color w:val="000000"/>
          <w:sz w:val="20"/>
          <w:szCs w:val="20"/>
          <w:lang w:eastAsia="en-IN"/>
        </w:rPr>
        <w:t>(a) Calculate the marginal totals and expected frequencies.</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The expected frequencies are obtained by multiplying the row total by the column total, and then dividing by the grand total. For example, the expected frequency for male-male play is (350*300)/500 = 210; the expected frequency for male-female play is (150*200)/500 = 60; and so on. Expected frequencies are shown in brackets below:</w:t>
      </w:r>
    </w:p>
    <w:p w:rsidR="0092675C" w:rsidRPr="0092675C" w:rsidRDefault="0092675C" w:rsidP="0092675C">
      <w:pPr>
        <w:spacing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p>
    <w:tbl>
      <w:tblPr>
        <w:tblW w:w="0" w:type="auto"/>
        <w:tblInd w:w="1951" w:type="dxa"/>
        <w:tblCellMar>
          <w:left w:w="0" w:type="dxa"/>
          <w:right w:w="0" w:type="dxa"/>
        </w:tblCellMar>
        <w:tblLook w:val="04A0" w:firstRow="1" w:lastRow="0" w:firstColumn="1" w:lastColumn="0" w:noHBand="0" w:noVBand="1"/>
      </w:tblPr>
      <w:tblGrid>
        <w:gridCol w:w="1549"/>
        <w:gridCol w:w="15"/>
        <w:gridCol w:w="1275"/>
        <w:gridCol w:w="1140"/>
        <w:gridCol w:w="15"/>
        <w:gridCol w:w="975"/>
      </w:tblGrid>
      <w:tr w:rsidR="0092675C" w:rsidRPr="0092675C" w:rsidTr="0092675C">
        <w:tc>
          <w:tcPr>
            <w:tcW w:w="1560" w:type="dxa"/>
            <w:gridSpan w:val="2"/>
            <w:tcBorders>
              <w:top w:val="nil"/>
              <w:left w:val="nil"/>
              <w:bottom w:val="single" w:sz="8" w:space="0" w:color="auto"/>
              <w:right w:val="nil"/>
            </w:tcBorders>
            <w:vAlign w:val="cente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sz w:val="24"/>
                <w:szCs w:val="24"/>
                <w:lang w:eastAsia="en-IN"/>
              </w:rPr>
              <w:t> </w:t>
            </w:r>
          </w:p>
        </w:tc>
        <w:tc>
          <w:tcPr>
            <w:tcW w:w="2410" w:type="dxa"/>
            <w:gridSpan w:val="2"/>
            <w:tcBorders>
              <w:top w:val="single" w:sz="12" w:space="0" w:color="auto"/>
              <w:left w:val="single" w:sz="12" w:space="0" w:color="auto"/>
              <w:bottom w:val="single" w:sz="8" w:space="0" w:color="auto"/>
              <w:right w:val="single" w:sz="12"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      respondent:</w:t>
            </w:r>
          </w:p>
        </w:tc>
        <w:tc>
          <w:tcPr>
            <w:tcW w:w="990" w:type="dxa"/>
            <w:gridSpan w:val="2"/>
            <w:tcBorders>
              <w:top w:val="nil"/>
              <w:left w:val="nil"/>
              <w:bottom w:val="single" w:sz="8" w:space="0" w:color="auto"/>
              <w:right w:val="nil"/>
            </w:tcBorders>
            <w:vAlign w:val="cente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sz w:val="24"/>
                <w:szCs w:val="24"/>
                <w:lang w:eastAsia="en-IN"/>
              </w:rPr>
              <w:t> </w:t>
            </w:r>
          </w:p>
        </w:tc>
      </w:tr>
      <w:tr w:rsidR="0092675C" w:rsidRPr="0092675C" w:rsidTr="0092675C">
        <w:tc>
          <w:tcPr>
            <w:tcW w:w="1549"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initiator:</w:t>
            </w:r>
          </w:p>
        </w:tc>
        <w:tc>
          <w:tcPr>
            <w:tcW w:w="1286"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male</w:t>
            </w:r>
          </w:p>
        </w:tc>
        <w:tc>
          <w:tcPr>
            <w:tcW w:w="115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female</w:t>
            </w:r>
          </w:p>
        </w:tc>
        <w:tc>
          <w:tcPr>
            <w:tcW w:w="975" w:type="dxa"/>
            <w:tcBorders>
              <w:top w:val="nil"/>
              <w:left w:val="nil"/>
              <w:bottom w:val="single" w:sz="8" w:space="0" w:color="auto"/>
              <w:right w:val="single" w:sz="12" w:space="0" w:color="auto"/>
            </w:tcBorders>
            <w:shd w:val="clear" w:color="auto" w:fill="CCCCCC"/>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row totals:</w:t>
            </w:r>
          </w:p>
        </w:tc>
      </w:tr>
      <w:tr w:rsidR="0092675C" w:rsidRPr="0092675C" w:rsidTr="0092675C">
        <w:tc>
          <w:tcPr>
            <w:tcW w:w="1549"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male</w:t>
            </w:r>
          </w:p>
        </w:tc>
        <w:tc>
          <w:tcPr>
            <w:tcW w:w="1286"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200 (210)</w:t>
            </w:r>
          </w:p>
        </w:tc>
        <w:tc>
          <w:tcPr>
            <w:tcW w:w="115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150 (140)</w:t>
            </w:r>
          </w:p>
        </w:tc>
        <w:tc>
          <w:tcPr>
            <w:tcW w:w="975" w:type="dxa"/>
            <w:tcBorders>
              <w:top w:val="nil"/>
              <w:left w:val="nil"/>
              <w:bottom w:val="single" w:sz="8" w:space="0" w:color="auto"/>
              <w:right w:val="single" w:sz="12" w:space="0" w:color="auto"/>
            </w:tcBorders>
            <w:shd w:val="clear" w:color="auto" w:fill="CCCCCC"/>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350</w:t>
            </w:r>
          </w:p>
        </w:tc>
      </w:tr>
      <w:tr w:rsidR="0092675C" w:rsidRPr="0092675C" w:rsidTr="0092675C">
        <w:tc>
          <w:tcPr>
            <w:tcW w:w="1549"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female</w:t>
            </w:r>
          </w:p>
        </w:tc>
        <w:tc>
          <w:tcPr>
            <w:tcW w:w="1286"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100 (90)</w:t>
            </w:r>
          </w:p>
        </w:tc>
        <w:tc>
          <w:tcPr>
            <w:tcW w:w="115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50 (60)</w:t>
            </w:r>
          </w:p>
        </w:tc>
        <w:tc>
          <w:tcPr>
            <w:tcW w:w="975" w:type="dxa"/>
            <w:tcBorders>
              <w:top w:val="nil"/>
              <w:left w:val="nil"/>
              <w:bottom w:val="single" w:sz="8" w:space="0" w:color="auto"/>
              <w:right w:val="single" w:sz="12" w:space="0" w:color="auto"/>
            </w:tcBorders>
            <w:shd w:val="clear" w:color="auto" w:fill="CCCCCC"/>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150</w:t>
            </w:r>
          </w:p>
        </w:tc>
      </w:tr>
      <w:tr w:rsidR="0092675C" w:rsidRPr="0092675C" w:rsidTr="0092675C">
        <w:tc>
          <w:tcPr>
            <w:tcW w:w="1549" w:type="dxa"/>
            <w:tcBorders>
              <w:top w:val="nil"/>
              <w:left w:val="single" w:sz="12" w:space="0" w:color="auto"/>
              <w:bottom w:val="single" w:sz="12" w:space="0" w:color="auto"/>
              <w:right w:val="single" w:sz="8" w:space="0" w:color="auto"/>
            </w:tcBorders>
            <w:shd w:val="clear" w:color="auto" w:fill="CCCCCC"/>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column totals:</w:t>
            </w:r>
          </w:p>
        </w:tc>
        <w:tc>
          <w:tcPr>
            <w:tcW w:w="1286" w:type="dxa"/>
            <w:gridSpan w:val="2"/>
            <w:tcBorders>
              <w:top w:val="nil"/>
              <w:left w:val="nil"/>
              <w:bottom w:val="single" w:sz="12" w:space="0" w:color="auto"/>
              <w:right w:val="single" w:sz="8" w:space="0" w:color="auto"/>
            </w:tcBorders>
            <w:shd w:val="clear" w:color="auto" w:fill="CCCCCC"/>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4"/>
                <w:szCs w:val="24"/>
                <w:lang w:eastAsia="en-IN"/>
              </w:rPr>
              <w:t>300</w:t>
            </w:r>
          </w:p>
        </w:tc>
        <w:tc>
          <w:tcPr>
            <w:tcW w:w="1151" w:type="dxa"/>
            <w:gridSpan w:val="2"/>
            <w:tcBorders>
              <w:top w:val="nil"/>
              <w:left w:val="nil"/>
              <w:bottom w:val="single" w:sz="12" w:space="0" w:color="auto"/>
              <w:right w:val="single" w:sz="8" w:space="0" w:color="auto"/>
            </w:tcBorders>
            <w:shd w:val="clear" w:color="auto" w:fill="CCCCCC"/>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4"/>
                <w:szCs w:val="24"/>
                <w:lang w:eastAsia="en-IN"/>
              </w:rPr>
              <w:t>200</w:t>
            </w:r>
          </w:p>
        </w:tc>
        <w:tc>
          <w:tcPr>
            <w:tcW w:w="975" w:type="dxa"/>
            <w:tcBorders>
              <w:top w:val="nil"/>
              <w:left w:val="nil"/>
              <w:bottom w:val="single" w:sz="12" w:space="0" w:color="auto"/>
              <w:right w:val="single" w:sz="12" w:space="0" w:color="auto"/>
            </w:tcBorders>
            <w:shd w:val="clear" w:color="auto" w:fill="CCCCCC"/>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4"/>
                <w:szCs w:val="24"/>
                <w:lang w:eastAsia="en-IN"/>
              </w:rPr>
              <w:t>500</w:t>
            </w:r>
          </w:p>
        </w:tc>
      </w:tr>
      <w:tr w:rsidR="0092675C" w:rsidRPr="0092675C" w:rsidTr="0092675C">
        <w:tc>
          <w:tcPr>
            <w:tcW w:w="1545" w:type="dxa"/>
            <w:tcBorders>
              <w:top w:val="nil"/>
              <w:left w:val="nil"/>
              <w:bottom w:val="nil"/>
              <w:right w:val="nil"/>
            </w:tcBorders>
            <w:vAlign w:val="center"/>
            <w:hideMark/>
          </w:tcPr>
          <w:p w:rsidR="0092675C" w:rsidRPr="0092675C" w:rsidRDefault="0092675C" w:rsidP="0092675C">
            <w:pPr>
              <w:spacing w:after="0" w:line="240" w:lineRule="auto"/>
              <w:rPr>
                <w:rFonts w:ascii="Arial" w:eastAsia="Times New Roman" w:hAnsi="Arial" w:cs="Arial"/>
                <w:sz w:val="24"/>
                <w:szCs w:val="24"/>
                <w:lang w:eastAsia="en-IN"/>
              </w:rPr>
            </w:pPr>
          </w:p>
        </w:tc>
        <w:tc>
          <w:tcPr>
            <w:tcW w:w="15" w:type="dxa"/>
            <w:tcBorders>
              <w:top w:val="nil"/>
              <w:left w:val="nil"/>
              <w:bottom w:val="nil"/>
              <w:right w:val="nil"/>
            </w:tcBorders>
            <w:vAlign w:val="center"/>
            <w:hideMark/>
          </w:tcPr>
          <w:p w:rsidR="0092675C" w:rsidRPr="0092675C" w:rsidRDefault="0092675C" w:rsidP="0092675C">
            <w:pPr>
              <w:spacing w:after="0" w:line="240" w:lineRule="auto"/>
              <w:rPr>
                <w:rFonts w:ascii="Times New Roman" w:eastAsia="Times New Roman" w:hAnsi="Times New Roman" w:cs="Times New Roman"/>
                <w:sz w:val="20"/>
                <w:szCs w:val="20"/>
                <w:lang w:eastAsia="en-IN"/>
              </w:rPr>
            </w:pPr>
          </w:p>
        </w:tc>
        <w:tc>
          <w:tcPr>
            <w:tcW w:w="1275" w:type="dxa"/>
            <w:tcBorders>
              <w:top w:val="nil"/>
              <w:left w:val="nil"/>
              <w:bottom w:val="nil"/>
              <w:right w:val="nil"/>
            </w:tcBorders>
            <w:vAlign w:val="center"/>
            <w:hideMark/>
          </w:tcPr>
          <w:p w:rsidR="0092675C" w:rsidRPr="0092675C" w:rsidRDefault="0092675C" w:rsidP="0092675C">
            <w:pPr>
              <w:spacing w:after="0" w:line="240" w:lineRule="auto"/>
              <w:rPr>
                <w:rFonts w:ascii="Times New Roman" w:eastAsia="Times New Roman" w:hAnsi="Times New Roman" w:cs="Times New Roman"/>
                <w:sz w:val="20"/>
                <w:szCs w:val="20"/>
                <w:lang w:eastAsia="en-IN"/>
              </w:rPr>
            </w:pPr>
          </w:p>
        </w:tc>
        <w:tc>
          <w:tcPr>
            <w:tcW w:w="1140" w:type="dxa"/>
            <w:tcBorders>
              <w:top w:val="nil"/>
              <w:left w:val="nil"/>
              <w:bottom w:val="nil"/>
              <w:right w:val="nil"/>
            </w:tcBorders>
            <w:vAlign w:val="center"/>
            <w:hideMark/>
          </w:tcPr>
          <w:p w:rsidR="0092675C" w:rsidRPr="0092675C" w:rsidRDefault="0092675C" w:rsidP="0092675C">
            <w:pPr>
              <w:spacing w:after="0" w:line="240" w:lineRule="auto"/>
              <w:rPr>
                <w:rFonts w:ascii="Times New Roman" w:eastAsia="Times New Roman" w:hAnsi="Times New Roman" w:cs="Times New Roman"/>
                <w:sz w:val="20"/>
                <w:szCs w:val="20"/>
                <w:lang w:eastAsia="en-IN"/>
              </w:rPr>
            </w:pPr>
          </w:p>
        </w:tc>
        <w:tc>
          <w:tcPr>
            <w:tcW w:w="15" w:type="dxa"/>
            <w:tcBorders>
              <w:top w:val="nil"/>
              <w:left w:val="nil"/>
              <w:bottom w:val="nil"/>
              <w:right w:val="nil"/>
            </w:tcBorders>
            <w:vAlign w:val="center"/>
            <w:hideMark/>
          </w:tcPr>
          <w:p w:rsidR="0092675C" w:rsidRPr="0092675C" w:rsidRDefault="0092675C" w:rsidP="0092675C">
            <w:pPr>
              <w:spacing w:after="0" w:line="240" w:lineRule="auto"/>
              <w:rPr>
                <w:rFonts w:ascii="Times New Roman" w:eastAsia="Times New Roman" w:hAnsi="Times New Roman" w:cs="Times New Roman"/>
                <w:sz w:val="20"/>
                <w:szCs w:val="20"/>
                <w:lang w:eastAsia="en-IN"/>
              </w:rPr>
            </w:pPr>
          </w:p>
        </w:tc>
        <w:tc>
          <w:tcPr>
            <w:tcW w:w="975" w:type="dxa"/>
            <w:tcBorders>
              <w:top w:val="nil"/>
              <w:left w:val="nil"/>
              <w:bottom w:val="nil"/>
              <w:right w:val="nil"/>
            </w:tcBorders>
            <w:vAlign w:val="center"/>
            <w:hideMark/>
          </w:tcPr>
          <w:p w:rsidR="0092675C" w:rsidRPr="0092675C" w:rsidRDefault="0092675C" w:rsidP="0092675C">
            <w:pPr>
              <w:spacing w:after="0" w:line="240" w:lineRule="auto"/>
              <w:rPr>
                <w:rFonts w:ascii="Times New Roman" w:eastAsia="Times New Roman" w:hAnsi="Times New Roman" w:cs="Times New Roman"/>
                <w:sz w:val="20"/>
                <w:szCs w:val="20"/>
                <w:lang w:eastAsia="en-IN"/>
              </w:rPr>
            </w:pPr>
          </w:p>
        </w:tc>
      </w:tr>
    </w:tbl>
    <w:p w:rsidR="0092675C" w:rsidRPr="0092675C" w:rsidRDefault="0092675C" w:rsidP="0092675C">
      <w:pPr>
        <w:spacing w:before="240"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b/>
          <w:bCs/>
          <w:color w:val="000000"/>
          <w:sz w:val="20"/>
          <w:szCs w:val="20"/>
          <w:lang w:eastAsia="en-IN"/>
        </w:rPr>
        <w:t>            </w:t>
      </w:r>
      <w:r w:rsidRPr="0092675C">
        <w:rPr>
          <w:rFonts w:ascii="Arial" w:eastAsia="Times New Roman" w:hAnsi="Arial" w:cs="Arial"/>
          <w:color w:val="000000"/>
          <w:sz w:val="20"/>
          <w:szCs w:val="20"/>
          <w:lang w:eastAsia="en-IN"/>
        </w:rPr>
        <w:t>NB: the expected frequencies should add up to the same Grand Total (500 in this case) as the observed frequencies!</w:t>
      </w:r>
    </w:p>
    <w:p w:rsidR="0092675C" w:rsidRPr="0092675C" w:rsidRDefault="0092675C" w:rsidP="0092675C">
      <w:pPr>
        <w:spacing w:before="240"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xml:space="preserve">            (b) Since we have a 2x2 table (and hence 1 </w:t>
      </w:r>
      <w:proofErr w:type="spellStart"/>
      <w:proofErr w:type="gramStart"/>
      <w:r w:rsidRPr="0092675C">
        <w:rPr>
          <w:rFonts w:ascii="Arial" w:eastAsia="Times New Roman" w:hAnsi="Arial" w:cs="Arial"/>
          <w:color w:val="000000"/>
          <w:sz w:val="20"/>
          <w:szCs w:val="20"/>
          <w:lang w:eastAsia="en-IN"/>
        </w:rPr>
        <w:t>d.f</w:t>
      </w:r>
      <w:proofErr w:type="gramEnd"/>
      <w:r w:rsidRPr="0092675C">
        <w:rPr>
          <w:rFonts w:ascii="Arial" w:eastAsia="Times New Roman" w:hAnsi="Arial" w:cs="Arial"/>
          <w:color w:val="000000"/>
          <w:sz w:val="20"/>
          <w:szCs w:val="20"/>
          <w:lang w:eastAsia="en-IN"/>
        </w:rPr>
        <w:t>.</w:t>
      </w:r>
      <w:proofErr w:type="spellEnd"/>
      <w:r w:rsidRPr="0092675C">
        <w:rPr>
          <w:rFonts w:ascii="Arial" w:eastAsia="Times New Roman" w:hAnsi="Arial" w:cs="Arial"/>
          <w:color w:val="000000"/>
          <w:sz w:val="20"/>
          <w:szCs w:val="20"/>
          <w:lang w:eastAsia="en-IN"/>
        </w:rPr>
        <w:t>) we will work out Chi-Square incorporating Yates' correction for continuity. For each cell in the table, work out:</w:t>
      </w:r>
    </w:p>
    <w:p w:rsidR="0092675C" w:rsidRPr="0092675C" w:rsidRDefault="0092675C" w:rsidP="0092675C">
      <w:pPr>
        <w:spacing w:before="240"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r w:rsidRPr="0092675C">
        <w:rPr>
          <w:rFonts w:ascii="Arial" w:eastAsia="Times New Roman" w:hAnsi="Arial" w:cs="Arial"/>
          <w:noProof/>
          <w:color w:val="000000"/>
          <w:sz w:val="20"/>
          <w:szCs w:val="20"/>
          <w:vertAlign w:val="subscript"/>
          <w:lang w:eastAsia="en-IN"/>
        </w:rPr>
        <w:drawing>
          <wp:inline distT="0" distB="0" distL="0" distR="0">
            <wp:extent cx="1800225" cy="571500"/>
            <wp:effectExtent l="0" t="0" r="9525" b="0"/>
            <wp:docPr id="2" name="Picture 2" descr="http://users.sussex.ac.uk/~grahamh/RM1web/STPROB5new_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sers.sussex.ac.uk/~grahamh/RM1web/STPROB5new_files/image00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225" cy="571500"/>
                    </a:xfrm>
                    <a:prstGeom prst="rect">
                      <a:avLst/>
                    </a:prstGeom>
                    <a:noFill/>
                    <a:ln>
                      <a:noFill/>
                    </a:ln>
                  </pic:spPr>
                </pic:pic>
              </a:graphicData>
            </a:graphic>
          </wp:inline>
        </w:drawing>
      </w:r>
    </w:p>
    <w:p w:rsidR="0092675C" w:rsidRPr="0092675C" w:rsidRDefault="0092675C" w:rsidP="0092675C">
      <w:pPr>
        <w:spacing w:before="240"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This gives us the following numbers:</w:t>
      </w:r>
    </w:p>
    <w:p w:rsidR="0092675C" w:rsidRPr="0092675C" w:rsidRDefault="0092675C" w:rsidP="0092675C">
      <w:pPr>
        <w:spacing w:before="240"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p>
    <w:tbl>
      <w:tblPr>
        <w:tblW w:w="0" w:type="auto"/>
        <w:tblInd w:w="1951" w:type="dxa"/>
        <w:tblCellMar>
          <w:left w:w="0" w:type="dxa"/>
          <w:right w:w="0" w:type="dxa"/>
        </w:tblCellMar>
        <w:tblLook w:val="04A0" w:firstRow="1" w:lastRow="0" w:firstColumn="1" w:lastColumn="0" w:noHBand="0" w:noVBand="1"/>
      </w:tblPr>
      <w:tblGrid>
        <w:gridCol w:w="1549"/>
        <w:gridCol w:w="15"/>
        <w:gridCol w:w="1275"/>
        <w:gridCol w:w="1140"/>
        <w:gridCol w:w="82"/>
      </w:tblGrid>
      <w:tr w:rsidR="0092675C" w:rsidRPr="0092675C" w:rsidTr="0092675C">
        <w:tc>
          <w:tcPr>
            <w:tcW w:w="1560" w:type="dxa"/>
            <w:gridSpan w:val="2"/>
            <w:tcBorders>
              <w:top w:val="nil"/>
              <w:left w:val="nil"/>
              <w:bottom w:val="single" w:sz="8" w:space="0" w:color="auto"/>
              <w:right w:val="nil"/>
            </w:tcBorders>
            <w:vAlign w:val="cente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sz w:val="24"/>
                <w:szCs w:val="24"/>
                <w:lang w:eastAsia="en-IN"/>
              </w:rPr>
              <w:t> </w:t>
            </w:r>
          </w:p>
        </w:tc>
        <w:tc>
          <w:tcPr>
            <w:tcW w:w="2410" w:type="dxa"/>
            <w:gridSpan w:val="2"/>
            <w:tcBorders>
              <w:top w:val="single" w:sz="12" w:space="0" w:color="auto"/>
              <w:left w:val="single" w:sz="12" w:space="0" w:color="auto"/>
              <w:bottom w:val="single" w:sz="8" w:space="0" w:color="auto"/>
              <w:right w:val="single" w:sz="12"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      respondent:</w:t>
            </w:r>
          </w:p>
        </w:tc>
        <w:tc>
          <w:tcPr>
            <w:tcW w:w="15" w:type="dxa"/>
            <w:tcBorders>
              <w:top w:val="nil"/>
              <w:left w:val="nil"/>
              <w:bottom w:val="single" w:sz="8" w:space="0" w:color="auto"/>
              <w:right w:val="nil"/>
            </w:tcBorders>
            <w:vAlign w:val="cente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sz w:val="24"/>
                <w:szCs w:val="24"/>
                <w:lang w:eastAsia="en-IN"/>
              </w:rPr>
              <w:t> </w:t>
            </w:r>
          </w:p>
        </w:tc>
      </w:tr>
      <w:tr w:rsidR="0092675C" w:rsidRPr="0092675C" w:rsidTr="0092675C">
        <w:tc>
          <w:tcPr>
            <w:tcW w:w="1549"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initiator:</w:t>
            </w:r>
          </w:p>
        </w:tc>
        <w:tc>
          <w:tcPr>
            <w:tcW w:w="1286"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male</w:t>
            </w:r>
          </w:p>
        </w:tc>
        <w:tc>
          <w:tcPr>
            <w:tcW w:w="1151" w:type="dxa"/>
            <w:gridSpan w:val="2"/>
            <w:tcBorders>
              <w:top w:val="nil"/>
              <w:left w:val="nil"/>
              <w:bottom w:val="single" w:sz="8" w:space="0" w:color="auto"/>
              <w:right w:val="single" w:sz="12"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female</w:t>
            </w:r>
          </w:p>
        </w:tc>
      </w:tr>
      <w:tr w:rsidR="0092675C" w:rsidRPr="0092675C" w:rsidTr="0092675C">
        <w:tc>
          <w:tcPr>
            <w:tcW w:w="1549"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male</w:t>
            </w:r>
          </w:p>
        </w:tc>
        <w:tc>
          <w:tcPr>
            <w:tcW w:w="1286"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0.4298</w:t>
            </w:r>
          </w:p>
        </w:tc>
        <w:tc>
          <w:tcPr>
            <w:tcW w:w="1151" w:type="dxa"/>
            <w:gridSpan w:val="2"/>
            <w:tcBorders>
              <w:top w:val="nil"/>
              <w:left w:val="nil"/>
              <w:bottom w:val="single" w:sz="8" w:space="0" w:color="auto"/>
              <w:right w:val="single" w:sz="12"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0.6446</w:t>
            </w:r>
          </w:p>
        </w:tc>
      </w:tr>
      <w:tr w:rsidR="0092675C" w:rsidRPr="0092675C" w:rsidTr="0092675C">
        <w:tc>
          <w:tcPr>
            <w:tcW w:w="1549" w:type="dxa"/>
            <w:tcBorders>
              <w:top w:val="nil"/>
              <w:left w:val="single" w:sz="12" w:space="0" w:color="auto"/>
              <w:bottom w:val="single" w:sz="12"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female</w:t>
            </w:r>
          </w:p>
        </w:tc>
        <w:tc>
          <w:tcPr>
            <w:tcW w:w="1286" w:type="dxa"/>
            <w:gridSpan w:val="2"/>
            <w:tcBorders>
              <w:top w:val="nil"/>
              <w:left w:val="nil"/>
              <w:bottom w:val="single" w:sz="12"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1.0028</w:t>
            </w:r>
          </w:p>
        </w:tc>
        <w:tc>
          <w:tcPr>
            <w:tcW w:w="1151" w:type="dxa"/>
            <w:gridSpan w:val="2"/>
            <w:tcBorders>
              <w:top w:val="nil"/>
              <w:left w:val="nil"/>
              <w:bottom w:val="single" w:sz="12" w:space="0" w:color="auto"/>
              <w:right w:val="single" w:sz="12"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1.5042</w:t>
            </w:r>
          </w:p>
        </w:tc>
      </w:tr>
      <w:tr w:rsidR="0092675C" w:rsidRPr="0092675C" w:rsidTr="0092675C">
        <w:tc>
          <w:tcPr>
            <w:tcW w:w="1545" w:type="dxa"/>
            <w:tcBorders>
              <w:top w:val="nil"/>
              <w:left w:val="nil"/>
              <w:bottom w:val="nil"/>
              <w:right w:val="nil"/>
            </w:tcBorders>
            <w:vAlign w:val="center"/>
            <w:hideMark/>
          </w:tcPr>
          <w:p w:rsidR="0092675C" w:rsidRPr="0092675C" w:rsidRDefault="0092675C" w:rsidP="0092675C">
            <w:pPr>
              <w:spacing w:after="0" w:line="240" w:lineRule="auto"/>
              <w:rPr>
                <w:rFonts w:ascii="Arial" w:eastAsia="Times New Roman" w:hAnsi="Arial" w:cs="Arial"/>
                <w:sz w:val="24"/>
                <w:szCs w:val="24"/>
                <w:lang w:eastAsia="en-IN"/>
              </w:rPr>
            </w:pPr>
          </w:p>
        </w:tc>
        <w:tc>
          <w:tcPr>
            <w:tcW w:w="15" w:type="dxa"/>
            <w:tcBorders>
              <w:top w:val="nil"/>
              <w:left w:val="nil"/>
              <w:bottom w:val="nil"/>
              <w:right w:val="nil"/>
            </w:tcBorders>
            <w:vAlign w:val="center"/>
            <w:hideMark/>
          </w:tcPr>
          <w:p w:rsidR="0092675C" w:rsidRPr="0092675C" w:rsidRDefault="0092675C" w:rsidP="0092675C">
            <w:pPr>
              <w:spacing w:after="0" w:line="240" w:lineRule="auto"/>
              <w:rPr>
                <w:rFonts w:ascii="Times New Roman" w:eastAsia="Times New Roman" w:hAnsi="Times New Roman" w:cs="Times New Roman"/>
                <w:sz w:val="20"/>
                <w:szCs w:val="20"/>
                <w:lang w:eastAsia="en-IN"/>
              </w:rPr>
            </w:pPr>
          </w:p>
        </w:tc>
        <w:tc>
          <w:tcPr>
            <w:tcW w:w="1275" w:type="dxa"/>
            <w:tcBorders>
              <w:top w:val="nil"/>
              <w:left w:val="nil"/>
              <w:bottom w:val="nil"/>
              <w:right w:val="nil"/>
            </w:tcBorders>
            <w:vAlign w:val="center"/>
            <w:hideMark/>
          </w:tcPr>
          <w:p w:rsidR="0092675C" w:rsidRPr="0092675C" w:rsidRDefault="0092675C" w:rsidP="0092675C">
            <w:pPr>
              <w:spacing w:after="0" w:line="240" w:lineRule="auto"/>
              <w:rPr>
                <w:rFonts w:ascii="Times New Roman" w:eastAsia="Times New Roman" w:hAnsi="Times New Roman" w:cs="Times New Roman"/>
                <w:sz w:val="20"/>
                <w:szCs w:val="20"/>
                <w:lang w:eastAsia="en-IN"/>
              </w:rPr>
            </w:pPr>
          </w:p>
        </w:tc>
        <w:tc>
          <w:tcPr>
            <w:tcW w:w="1140" w:type="dxa"/>
            <w:tcBorders>
              <w:top w:val="nil"/>
              <w:left w:val="nil"/>
              <w:bottom w:val="nil"/>
              <w:right w:val="nil"/>
            </w:tcBorders>
            <w:vAlign w:val="center"/>
            <w:hideMark/>
          </w:tcPr>
          <w:p w:rsidR="0092675C" w:rsidRPr="0092675C" w:rsidRDefault="0092675C" w:rsidP="0092675C">
            <w:pPr>
              <w:spacing w:after="0" w:line="240" w:lineRule="auto"/>
              <w:rPr>
                <w:rFonts w:ascii="Times New Roman" w:eastAsia="Times New Roman" w:hAnsi="Times New Roman" w:cs="Times New Roman"/>
                <w:sz w:val="20"/>
                <w:szCs w:val="20"/>
                <w:lang w:eastAsia="en-IN"/>
              </w:rPr>
            </w:pPr>
          </w:p>
        </w:tc>
        <w:tc>
          <w:tcPr>
            <w:tcW w:w="15" w:type="dxa"/>
            <w:tcBorders>
              <w:top w:val="nil"/>
              <w:left w:val="nil"/>
              <w:bottom w:val="nil"/>
              <w:right w:val="nil"/>
            </w:tcBorders>
            <w:vAlign w:val="center"/>
            <w:hideMark/>
          </w:tcPr>
          <w:p w:rsidR="0092675C" w:rsidRPr="0092675C" w:rsidRDefault="0092675C" w:rsidP="0092675C">
            <w:pPr>
              <w:spacing w:after="0" w:line="240" w:lineRule="auto"/>
              <w:rPr>
                <w:rFonts w:ascii="Times New Roman" w:eastAsia="Times New Roman" w:hAnsi="Times New Roman" w:cs="Times New Roman"/>
                <w:sz w:val="20"/>
                <w:szCs w:val="20"/>
                <w:lang w:eastAsia="en-IN"/>
              </w:rPr>
            </w:pPr>
          </w:p>
        </w:tc>
      </w:tr>
    </w:tbl>
    <w:p w:rsidR="0092675C" w:rsidRPr="0092675C" w:rsidRDefault="0092675C" w:rsidP="0092675C">
      <w:pPr>
        <w:spacing w:before="240"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b/>
          <w:bCs/>
          <w:color w:val="000000"/>
          <w:sz w:val="20"/>
          <w:szCs w:val="20"/>
          <w:lang w:eastAsia="en-IN"/>
        </w:rPr>
        <w:t>            </w:t>
      </w:r>
      <w:r w:rsidRPr="0092675C">
        <w:rPr>
          <w:rFonts w:ascii="Arial" w:eastAsia="Times New Roman" w:hAnsi="Arial" w:cs="Arial"/>
          <w:color w:val="000000"/>
          <w:sz w:val="20"/>
          <w:szCs w:val="20"/>
          <w:lang w:eastAsia="en-IN"/>
        </w:rPr>
        <w:t>(c) Adding these together gives us our value of Chi-Square: </w:t>
      </w:r>
      <w:r w:rsidRPr="0092675C">
        <w:rPr>
          <w:rFonts w:ascii="Arial" w:eastAsia="Times New Roman" w:hAnsi="Arial" w:cs="Arial"/>
          <w:b/>
          <w:bCs/>
          <w:color w:val="000000"/>
          <w:sz w:val="20"/>
          <w:szCs w:val="20"/>
          <w:lang w:eastAsia="en-IN"/>
        </w:rPr>
        <w:t>3.581</w:t>
      </w:r>
      <w:r w:rsidRPr="0092675C">
        <w:rPr>
          <w:rFonts w:ascii="Arial" w:eastAsia="Times New Roman" w:hAnsi="Arial" w:cs="Arial"/>
          <w:color w:val="000000"/>
          <w:sz w:val="20"/>
          <w:szCs w:val="20"/>
          <w:lang w:eastAsia="en-IN"/>
        </w:rPr>
        <w:t xml:space="preserve">, with 1 </w:t>
      </w:r>
      <w:proofErr w:type="spellStart"/>
      <w:r w:rsidRPr="0092675C">
        <w:rPr>
          <w:rFonts w:ascii="Arial" w:eastAsia="Times New Roman" w:hAnsi="Arial" w:cs="Arial"/>
          <w:color w:val="000000"/>
          <w:sz w:val="20"/>
          <w:szCs w:val="20"/>
          <w:lang w:eastAsia="en-IN"/>
        </w:rPr>
        <w:t>d.f.</w:t>
      </w:r>
      <w:proofErr w:type="spellEnd"/>
      <w:r w:rsidRPr="0092675C">
        <w:rPr>
          <w:rFonts w:ascii="Arial" w:eastAsia="Times New Roman" w:hAnsi="Arial" w:cs="Arial"/>
          <w:color w:val="000000"/>
          <w:sz w:val="20"/>
          <w:szCs w:val="20"/>
          <w:lang w:eastAsia="en-IN"/>
        </w:rPr>
        <w:t xml:space="preserve"> This is smaller than the critical value of Chi-Square for 1 </w:t>
      </w:r>
      <w:proofErr w:type="spellStart"/>
      <w:r w:rsidRPr="0092675C">
        <w:rPr>
          <w:rFonts w:ascii="Arial" w:eastAsia="Times New Roman" w:hAnsi="Arial" w:cs="Arial"/>
          <w:color w:val="000000"/>
          <w:sz w:val="20"/>
          <w:szCs w:val="20"/>
          <w:lang w:eastAsia="en-IN"/>
        </w:rPr>
        <w:t>d.f.</w:t>
      </w:r>
      <w:proofErr w:type="spellEnd"/>
      <w:r w:rsidRPr="0092675C">
        <w:rPr>
          <w:rFonts w:ascii="Arial" w:eastAsia="Times New Roman" w:hAnsi="Arial" w:cs="Arial"/>
          <w:color w:val="000000"/>
          <w:sz w:val="20"/>
          <w:szCs w:val="20"/>
          <w:lang w:eastAsia="en-IN"/>
        </w:rPr>
        <w:t xml:space="preserve"> at the 0</w:t>
      </w:r>
      <w:proofErr w:type="gramStart"/>
      <w:r w:rsidRPr="0092675C">
        <w:rPr>
          <w:rFonts w:ascii="Arial" w:eastAsia="Times New Roman" w:hAnsi="Arial" w:cs="Arial"/>
          <w:color w:val="000000"/>
          <w:sz w:val="20"/>
          <w:szCs w:val="20"/>
          <w:lang w:eastAsia="en-IN"/>
        </w:rPr>
        <w:t>,.</w:t>
      </w:r>
      <w:proofErr w:type="gramEnd"/>
      <w:r w:rsidRPr="0092675C">
        <w:rPr>
          <w:rFonts w:ascii="Arial" w:eastAsia="Times New Roman" w:hAnsi="Arial" w:cs="Arial"/>
          <w:color w:val="000000"/>
          <w:sz w:val="20"/>
          <w:szCs w:val="20"/>
          <w:lang w:eastAsia="en-IN"/>
        </w:rPr>
        <w:t>05 significance level, which is 3.841. We would therefore conclude that the frequencies with which male and female animals play together in opposite-sex and liked-sexed pairs do not differ from those that we would expect by chance.</w:t>
      </w:r>
    </w:p>
    <w:p w:rsidR="0092675C" w:rsidRPr="0092675C" w:rsidRDefault="0092675C" w:rsidP="0092675C">
      <w:pPr>
        <w:spacing w:before="240"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In practice, there is a problem with this analysis which invalidates the Chi-Square test: we have 500 observations from only 16 animals, which means that each animal must have contributed more than observation to the total. This means that the observations are not independent - thus violating an important assumption for the use of the Chi-Square test.</w:t>
      </w:r>
    </w:p>
    <w:p w:rsidR="0092675C" w:rsidRPr="0092675C" w:rsidRDefault="0092675C" w:rsidP="0092675C">
      <w:pPr>
        <w:spacing w:before="240"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r w:rsidRPr="0092675C">
        <w:rPr>
          <w:rFonts w:ascii="Arial" w:eastAsia="Times New Roman" w:hAnsi="Arial" w:cs="Arial"/>
          <w:b/>
          <w:bCs/>
          <w:color w:val="000000"/>
          <w:sz w:val="20"/>
          <w:szCs w:val="20"/>
          <w:lang w:eastAsia="en-IN"/>
        </w:rPr>
        <w:t>Question 5:</w:t>
      </w:r>
    </w:p>
    <w:p w:rsidR="0092675C" w:rsidRPr="0092675C" w:rsidRDefault="0092675C" w:rsidP="0092675C">
      <w:pPr>
        <w:spacing w:before="240"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Expected frequencies are in brackets:</w:t>
      </w:r>
    </w:p>
    <w:p w:rsidR="0092675C" w:rsidRPr="0092675C" w:rsidRDefault="0092675C" w:rsidP="0092675C">
      <w:pPr>
        <w:spacing w:before="240"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p>
    <w:tbl>
      <w:tblPr>
        <w:tblW w:w="0" w:type="auto"/>
        <w:tblInd w:w="1668" w:type="dxa"/>
        <w:tblCellMar>
          <w:left w:w="0" w:type="dxa"/>
          <w:right w:w="0" w:type="dxa"/>
        </w:tblCellMar>
        <w:tblLook w:val="04A0" w:firstRow="1" w:lastRow="0" w:firstColumn="1" w:lastColumn="0" w:noHBand="0" w:noVBand="1"/>
      </w:tblPr>
      <w:tblGrid>
        <w:gridCol w:w="1650"/>
        <w:gridCol w:w="30"/>
        <w:gridCol w:w="1162"/>
        <w:gridCol w:w="1230"/>
        <w:gridCol w:w="45"/>
        <w:gridCol w:w="858"/>
      </w:tblGrid>
      <w:tr w:rsidR="0092675C" w:rsidRPr="0092675C" w:rsidTr="0092675C">
        <w:tc>
          <w:tcPr>
            <w:tcW w:w="1680" w:type="dxa"/>
            <w:gridSpan w:val="2"/>
            <w:tcBorders>
              <w:top w:val="nil"/>
              <w:left w:val="nil"/>
              <w:bottom w:val="single" w:sz="8" w:space="0" w:color="auto"/>
              <w:right w:val="nil"/>
            </w:tcBorders>
            <w:vAlign w:val="cente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sz w:val="24"/>
                <w:szCs w:val="24"/>
                <w:lang w:eastAsia="en-IN"/>
              </w:rPr>
              <w:t> </w:t>
            </w:r>
          </w:p>
        </w:tc>
        <w:tc>
          <w:tcPr>
            <w:tcW w:w="2436" w:type="dxa"/>
            <w:gridSpan w:val="3"/>
            <w:tcBorders>
              <w:top w:val="single" w:sz="12" w:space="0" w:color="auto"/>
              <w:left w:val="single" w:sz="12" w:space="0" w:color="auto"/>
              <w:bottom w:val="single" w:sz="8" w:space="0" w:color="auto"/>
              <w:right w:val="single" w:sz="12"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      height:</w:t>
            </w:r>
          </w:p>
        </w:tc>
        <w:tc>
          <w:tcPr>
            <w:tcW w:w="855" w:type="dxa"/>
            <w:tcBorders>
              <w:top w:val="nil"/>
              <w:left w:val="nil"/>
              <w:bottom w:val="single" w:sz="8" w:space="0" w:color="auto"/>
              <w:right w:val="nil"/>
            </w:tcBorders>
            <w:vAlign w:val="cente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sz w:val="24"/>
                <w:szCs w:val="24"/>
                <w:lang w:eastAsia="en-IN"/>
              </w:rPr>
              <w:t> </w:t>
            </w:r>
          </w:p>
        </w:tc>
      </w:tr>
      <w:tr w:rsidR="0092675C" w:rsidRPr="0092675C" w:rsidTr="0092675C">
        <w:tc>
          <w:tcPr>
            <w:tcW w:w="1643"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lastRenderedPageBreak/>
              <w:t> </w:t>
            </w:r>
          </w:p>
        </w:tc>
        <w:tc>
          <w:tcPr>
            <w:tcW w:w="119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short</w:t>
            </w:r>
          </w:p>
        </w:tc>
        <w:tc>
          <w:tcPr>
            <w:tcW w:w="1224" w:type="dxa"/>
            <w:tcBorders>
              <w:top w:val="nil"/>
              <w:left w:val="nil"/>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tall</w:t>
            </w:r>
          </w:p>
        </w:tc>
        <w:tc>
          <w:tcPr>
            <w:tcW w:w="903" w:type="dxa"/>
            <w:gridSpan w:val="2"/>
            <w:tcBorders>
              <w:top w:val="nil"/>
              <w:left w:val="nil"/>
              <w:bottom w:val="single" w:sz="8" w:space="0" w:color="auto"/>
              <w:right w:val="single" w:sz="12" w:space="0" w:color="auto"/>
            </w:tcBorders>
            <w:shd w:val="clear" w:color="auto" w:fill="CCCCCC"/>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row totals:</w:t>
            </w:r>
          </w:p>
        </w:tc>
      </w:tr>
      <w:tr w:rsidR="0092675C" w:rsidRPr="0092675C" w:rsidTr="0092675C">
        <w:tc>
          <w:tcPr>
            <w:tcW w:w="1643"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leader:</w:t>
            </w:r>
          </w:p>
        </w:tc>
        <w:tc>
          <w:tcPr>
            <w:tcW w:w="119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12 (19.92)</w:t>
            </w:r>
          </w:p>
        </w:tc>
        <w:tc>
          <w:tcPr>
            <w:tcW w:w="1224" w:type="dxa"/>
            <w:tcBorders>
              <w:top w:val="nil"/>
              <w:left w:val="nil"/>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32 (24.08)</w:t>
            </w:r>
          </w:p>
        </w:tc>
        <w:tc>
          <w:tcPr>
            <w:tcW w:w="903" w:type="dxa"/>
            <w:gridSpan w:val="2"/>
            <w:tcBorders>
              <w:top w:val="nil"/>
              <w:left w:val="nil"/>
              <w:bottom w:val="single" w:sz="8" w:space="0" w:color="auto"/>
              <w:right w:val="single" w:sz="12" w:space="0" w:color="auto"/>
            </w:tcBorders>
            <w:shd w:val="clear" w:color="auto" w:fill="CCCCCC"/>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44</w:t>
            </w:r>
          </w:p>
        </w:tc>
      </w:tr>
      <w:tr w:rsidR="0092675C" w:rsidRPr="0092675C" w:rsidTr="0092675C">
        <w:tc>
          <w:tcPr>
            <w:tcW w:w="1643"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follower:</w:t>
            </w:r>
          </w:p>
        </w:tc>
        <w:tc>
          <w:tcPr>
            <w:tcW w:w="119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22 (16.29)</w:t>
            </w:r>
          </w:p>
        </w:tc>
        <w:tc>
          <w:tcPr>
            <w:tcW w:w="1224" w:type="dxa"/>
            <w:tcBorders>
              <w:top w:val="nil"/>
              <w:left w:val="nil"/>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14 (19.71)</w:t>
            </w:r>
          </w:p>
        </w:tc>
        <w:tc>
          <w:tcPr>
            <w:tcW w:w="903" w:type="dxa"/>
            <w:gridSpan w:val="2"/>
            <w:tcBorders>
              <w:top w:val="nil"/>
              <w:left w:val="nil"/>
              <w:bottom w:val="single" w:sz="8" w:space="0" w:color="auto"/>
              <w:right w:val="single" w:sz="12" w:space="0" w:color="auto"/>
            </w:tcBorders>
            <w:shd w:val="clear" w:color="auto" w:fill="CCCCCC"/>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36</w:t>
            </w:r>
          </w:p>
        </w:tc>
      </w:tr>
      <w:tr w:rsidR="0092675C" w:rsidRPr="0092675C" w:rsidTr="0092675C">
        <w:tc>
          <w:tcPr>
            <w:tcW w:w="1643"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unclassifiable:</w:t>
            </w:r>
          </w:p>
        </w:tc>
        <w:tc>
          <w:tcPr>
            <w:tcW w:w="119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9   (6.79)</w:t>
            </w:r>
          </w:p>
        </w:tc>
        <w:tc>
          <w:tcPr>
            <w:tcW w:w="1224" w:type="dxa"/>
            <w:tcBorders>
              <w:top w:val="nil"/>
              <w:left w:val="nil"/>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6   (8.21)</w:t>
            </w:r>
          </w:p>
        </w:tc>
        <w:tc>
          <w:tcPr>
            <w:tcW w:w="903" w:type="dxa"/>
            <w:gridSpan w:val="2"/>
            <w:tcBorders>
              <w:top w:val="nil"/>
              <w:left w:val="nil"/>
              <w:bottom w:val="single" w:sz="8" w:space="0" w:color="auto"/>
              <w:right w:val="single" w:sz="12" w:space="0" w:color="auto"/>
            </w:tcBorders>
            <w:shd w:val="clear" w:color="auto" w:fill="CCCCCC"/>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15</w:t>
            </w:r>
          </w:p>
        </w:tc>
      </w:tr>
      <w:tr w:rsidR="0092675C" w:rsidRPr="0092675C" w:rsidTr="0092675C">
        <w:tc>
          <w:tcPr>
            <w:tcW w:w="1643" w:type="dxa"/>
            <w:tcBorders>
              <w:top w:val="nil"/>
              <w:left w:val="single" w:sz="12" w:space="0" w:color="auto"/>
              <w:bottom w:val="single" w:sz="12" w:space="0" w:color="auto"/>
              <w:right w:val="single" w:sz="8" w:space="0" w:color="auto"/>
            </w:tcBorders>
            <w:shd w:val="clear" w:color="auto" w:fill="CCCCCC"/>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column totals:</w:t>
            </w:r>
          </w:p>
        </w:tc>
        <w:tc>
          <w:tcPr>
            <w:tcW w:w="1192" w:type="dxa"/>
            <w:gridSpan w:val="2"/>
            <w:tcBorders>
              <w:top w:val="nil"/>
              <w:left w:val="nil"/>
              <w:bottom w:val="single" w:sz="12" w:space="0" w:color="auto"/>
              <w:right w:val="single" w:sz="8" w:space="0" w:color="auto"/>
            </w:tcBorders>
            <w:shd w:val="clear" w:color="auto" w:fill="CCCCCC"/>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4"/>
                <w:szCs w:val="24"/>
                <w:lang w:eastAsia="en-IN"/>
              </w:rPr>
              <w:t>43</w:t>
            </w:r>
          </w:p>
        </w:tc>
        <w:tc>
          <w:tcPr>
            <w:tcW w:w="1224" w:type="dxa"/>
            <w:tcBorders>
              <w:top w:val="nil"/>
              <w:left w:val="nil"/>
              <w:bottom w:val="single" w:sz="12" w:space="0" w:color="auto"/>
              <w:right w:val="single" w:sz="8" w:space="0" w:color="auto"/>
            </w:tcBorders>
            <w:shd w:val="clear" w:color="auto" w:fill="CCCCCC"/>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4"/>
                <w:szCs w:val="24"/>
                <w:lang w:eastAsia="en-IN"/>
              </w:rPr>
              <w:t>52</w:t>
            </w:r>
          </w:p>
        </w:tc>
        <w:tc>
          <w:tcPr>
            <w:tcW w:w="903" w:type="dxa"/>
            <w:gridSpan w:val="2"/>
            <w:tcBorders>
              <w:top w:val="nil"/>
              <w:left w:val="nil"/>
              <w:bottom w:val="single" w:sz="12" w:space="0" w:color="auto"/>
              <w:right w:val="single" w:sz="12" w:space="0" w:color="auto"/>
            </w:tcBorders>
            <w:shd w:val="clear" w:color="auto" w:fill="CCCCCC"/>
            <w:tcMar>
              <w:top w:w="0" w:type="dxa"/>
              <w:left w:w="108" w:type="dxa"/>
              <w:bottom w:w="0" w:type="dxa"/>
              <w:right w:w="108" w:type="dxa"/>
            </w:tcMar>
            <w:hideMark/>
          </w:tcPr>
          <w:p w:rsidR="0092675C" w:rsidRPr="0092675C" w:rsidRDefault="0092675C" w:rsidP="0092675C">
            <w:pPr>
              <w:spacing w:after="0" w:line="240" w:lineRule="auto"/>
              <w:jc w:val="both"/>
              <w:rPr>
                <w:rFonts w:ascii="Arial" w:eastAsia="Times New Roman" w:hAnsi="Arial" w:cs="Arial"/>
                <w:sz w:val="24"/>
                <w:szCs w:val="24"/>
                <w:lang w:eastAsia="en-IN"/>
              </w:rPr>
            </w:pPr>
            <w:r w:rsidRPr="0092675C">
              <w:rPr>
                <w:rFonts w:ascii="Arial" w:eastAsia="Times New Roman" w:hAnsi="Arial" w:cs="Arial"/>
                <w:b/>
                <w:bCs/>
                <w:sz w:val="24"/>
                <w:szCs w:val="24"/>
                <w:lang w:eastAsia="en-IN"/>
              </w:rPr>
              <w:t>95</w:t>
            </w:r>
          </w:p>
        </w:tc>
      </w:tr>
      <w:tr w:rsidR="0092675C" w:rsidRPr="0092675C" w:rsidTr="0092675C">
        <w:tc>
          <w:tcPr>
            <w:tcW w:w="1650" w:type="dxa"/>
            <w:tcBorders>
              <w:top w:val="nil"/>
              <w:left w:val="nil"/>
              <w:bottom w:val="nil"/>
              <w:right w:val="nil"/>
            </w:tcBorders>
            <w:vAlign w:val="center"/>
            <w:hideMark/>
          </w:tcPr>
          <w:p w:rsidR="0092675C" w:rsidRPr="0092675C" w:rsidRDefault="0092675C" w:rsidP="0092675C">
            <w:pPr>
              <w:spacing w:after="0" w:line="240" w:lineRule="auto"/>
              <w:rPr>
                <w:rFonts w:ascii="Arial" w:eastAsia="Times New Roman" w:hAnsi="Arial" w:cs="Arial"/>
                <w:sz w:val="24"/>
                <w:szCs w:val="24"/>
                <w:lang w:eastAsia="en-IN"/>
              </w:rPr>
            </w:pPr>
          </w:p>
        </w:tc>
        <w:tc>
          <w:tcPr>
            <w:tcW w:w="30" w:type="dxa"/>
            <w:tcBorders>
              <w:top w:val="nil"/>
              <w:left w:val="nil"/>
              <w:bottom w:val="nil"/>
              <w:right w:val="nil"/>
            </w:tcBorders>
            <w:vAlign w:val="center"/>
            <w:hideMark/>
          </w:tcPr>
          <w:p w:rsidR="0092675C" w:rsidRPr="0092675C" w:rsidRDefault="0092675C" w:rsidP="0092675C">
            <w:pPr>
              <w:spacing w:after="0" w:line="240" w:lineRule="auto"/>
              <w:rPr>
                <w:rFonts w:ascii="Times New Roman" w:eastAsia="Times New Roman" w:hAnsi="Times New Roman" w:cs="Times New Roman"/>
                <w:sz w:val="20"/>
                <w:szCs w:val="20"/>
                <w:lang w:eastAsia="en-IN"/>
              </w:rPr>
            </w:pPr>
          </w:p>
        </w:tc>
        <w:tc>
          <w:tcPr>
            <w:tcW w:w="1155" w:type="dxa"/>
            <w:tcBorders>
              <w:top w:val="nil"/>
              <w:left w:val="nil"/>
              <w:bottom w:val="nil"/>
              <w:right w:val="nil"/>
            </w:tcBorders>
            <w:vAlign w:val="center"/>
            <w:hideMark/>
          </w:tcPr>
          <w:p w:rsidR="0092675C" w:rsidRPr="0092675C" w:rsidRDefault="0092675C" w:rsidP="0092675C">
            <w:pPr>
              <w:spacing w:after="0" w:line="240" w:lineRule="auto"/>
              <w:rPr>
                <w:rFonts w:ascii="Times New Roman" w:eastAsia="Times New Roman" w:hAnsi="Times New Roman" w:cs="Times New Roman"/>
                <w:sz w:val="20"/>
                <w:szCs w:val="20"/>
                <w:lang w:eastAsia="en-IN"/>
              </w:rPr>
            </w:pPr>
          </w:p>
        </w:tc>
        <w:tc>
          <w:tcPr>
            <w:tcW w:w="1230" w:type="dxa"/>
            <w:tcBorders>
              <w:top w:val="nil"/>
              <w:left w:val="nil"/>
              <w:bottom w:val="nil"/>
              <w:right w:val="nil"/>
            </w:tcBorders>
            <w:vAlign w:val="center"/>
            <w:hideMark/>
          </w:tcPr>
          <w:p w:rsidR="0092675C" w:rsidRPr="0092675C" w:rsidRDefault="0092675C" w:rsidP="0092675C">
            <w:pPr>
              <w:spacing w:after="0" w:line="240" w:lineRule="auto"/>
              <w:rPr>
                <w:rFonts w:ascii="Times New Roman" w:eastAsia="Times New Roman" w:hAnsi="Times New Roman" w:cs="Times New Roman"/>
                <w:sz w:val="20"/>
                <w:szCs w:val="20"/>
                <w:lang w:eastAsia="en-IN"/>
              </w:rPr>
            </w:pPr>
          </w:p>
        </w:tc>
        <w:tc>
          <w:tcPr>
            <w:tcW w:w="45" w:type="dxa"/>
            <w:tcBorders>
              <w:top w:val="nil"/>
              <w:left w:val="nil"/>
              <w:bottom w:val="nil"/>
              <w:right w:val="nil"/>
            </w:tcBorders>
            <w:vAlign w:val="center"/>
            <w:hideMark/>
          </w:tcPr>
          <w:p w:rsidR="0092675C" w:rsidRPr="0092675C" w:rsidRDefault="0092675C" w:rsidP="0092675C">
            <w:pPr>
              <w:spacing w:after="0" w:line="240" w:lineRule="auto"/>
              <w:rPr>
                <w:rFonts w:ascii="Times New Roman" w:eastAsia="Times New Roman" w:hAnsi="Times New Roman" w:cs="Times New Roman"/>
                <w:sz w:val="20"/>
                <w:szCs w:val="20"/>
                <w:lang w:eastAsia="en-IN"/>
              </w:rPr>
            </w:pPr>
          </w:p>
        </w:tc>
        <w:tc>
          <w:tcPr>
            <w:tcW w:w="855" w:type="dxa"/>
            <w:tcBorders>
              <w:top w:val="nil"/>
              <w:left w:val="nil"/>
              <w:bottom w:val="nil"/>
              <w:right w:val="nil"/>
            </w:tcBorders>
            <w:vAlign w:val="center"/>
            <w:hideMark/>
          </w:tcPr>
          <w:p w:rsidR="0092675C" w:rsidRPr="0092675C" w:rsidRDefault="0092675C" w:rsidP="0092675C">
            <w:pPr>
              <w:spacing w:after="0" w:line="240" w:lineRule="auto"/>
              <w:rPr>
                <w:rFonts w:ascii="Times New Roman" w:eastAsia="Times New Roman" w:hAnsi="Times New Roman" w:cs="Times New Roman"/>
                <w:sz w:val="20"/>
                <w:szCs w:val="20"/>
                <w:lang w:eastAsia="en-IN"/>
              </w:rPr>
            </w:pPr>
          </w:p>
        </w:tc>
      </w:tr>
    </w:tbl>
    <w:p w:rsidR="0092675C" w:rsidRPr="0092675C" w:rsidRDefault="0092675C" w:rsidP="0092675C">
      <w:pPr>
        <w:spacing w:before="240"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b/>
          <w:bCs/>
          <w:color w:val="000000"/>
          <w:sz w:val="20"/>
          <w:szCs w:val="20"/>
          <w:lang w:eastAsia="en-IN"/>
        </w:rPr>
        <w:t>            </w:t>
      </w:r>
      <w:r w:rsidRPr="0092675C">
        <w:rPr>
          <w:rFonts w:ascii="Arial" w:eastAsia="Times New Roman" w:hAnsi="Arial" w:cs="Arial"/>
          <w:color w:val="000000"/>
          <w:sz w:val="20"/>
          <w:szCs w:val="20"/>
          <w:lang w:eastAsia="en-IN"/>
        </w:rPr>
        <w:t>Chi-Square</w:t>
      </w:r>
      <w:proofErr w:type="gramStart"/>
      <w:r w:rsidRPr="0092675C">
        <w:rPr>
          <w:rFonts w:ascii="Arial" w:eastAsia="Times New Roman" w:hAnsi="Arial" w:cs="Arial"/>
          <w:color w:val="000000"/>
          <w:sz w:val="20"/>
          <w:szCs w:val="20"/>
          <w:lang w:eastAsia="en-IN"/>
        </w:rPr>
        <w:t>  =</w:t>
      </w:r>
      <w:proofErr w:type="gramEnd"/>
      <w:r w:rsidRPr="0092675C">
        <w:rPr>
          <w:rFonts w:ascii="Arial" w:eastAsia="Times New Roman" w:hAnsi="Arial" w:cs="Arial"/>
          <w:color w:val="000000"/>
          <w:sz w:val="20"/>
          <w:szCs w:val="20"/>
          <w:lang w:eastAsia="en-IN"/>
        </w:rPr>
        <w:t xml:space="preserve"> 3.146 + 2.602 + 1.998 + 1.652 + 0.720 + 0.595 = </w:t>
      </w:r>
      <w:r w:rsidRPr="0092675C">
        <w:rPr>
          <w:rFonts w:ascii="Arial" w:eastAsia="Times New Roman" w:hAnsi="Arial" w:cs="Arial"/>
          <w:b/>
          <w:bCs/>
          <w:color w:val="000000"/>
          <w:sz w:val="20"/>
          <w:szCs w:val="20"/>
          <w:lang w:eastAsia="en-IN"/>
        </w:rPr>
        <w:t>10.712</w:t>
      </w:r>
      <w:r w:rsidRPr="0092675C">
        <w:rPr>
          <w:rFonts w:ascii="Arial" w:eastAsia="Times New Roman" w:hAnsi="Arial" w:cs="Arial"/>
          <w:color w:val="000000"/>
          <w:sz w:val="20"/>
          <w:szCs w:val="20"/>
          <w:lang w:eastAsia="en-IN"/>
        </w:rPr>
        <w:t xml:space="preserve">, with 2 </w:t>
      </w:r>
      <w:proofErr w:type="spellStart"/>
      <w:r w:rsidRPr="0092675C">
        <w:rPr>
          <w:rFonts w:ascii="Arial" w:eastAsia="Times New Roman" w:hAnsi="Arial" w:cs="Arial"/>
          <w:color w:val="000000"/>
          <w:sz w:val="20"/>
          <w:szCs w:val="20"/>
          <w:lang w:eastAsia="en-IN"/>
        </w:rPr>
        <w:t>d.f.</w:t>
      </w:r>
      <w:proofErr w:type="spellEnd"/>
    </w:p>
    <w:p w:rsidR="0092675C" w:rsidRPr="0092675C" w:rsidRDefault="0092675C" w:rsidP="0092675C">
      <w:pPr>
        <w:spacing w:before="240"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xml:space="preserve">            10.712 is bigger than the tabulated value of Chi-Square at the 0.01 significance level. We would conclude that there seems to be a relationship between height and leadership qualities. Note that we can only say that there is a relationship between our two </w:t>
      </w:r>
      <w:proofErr w:type="gramStart"/>
      <w:r w:rsidRPr="0092675C">
        <w:rPr>
          <w:rFonts w:ascii="Arial" w:eastAsia="Times New Roman" w:hAnsi="Arial" w:cs="Arial"/>
          <w:color w:val="000000"/>
          <w:sz w:val="20"/>
          <w:szCs w:val="20"/>
          <w:lang w:eastAsia="en-IN"/>
        </w:rPr>
        <w:t>variables, not that</w:t>
      </w:r>
      <w:proofErr w:type="gramEnd"/>
      <w:r w:rsidRPr="0092675C">
        <w:rPr>
          <w:rFonts w:ascii="Arial" w:eastAsia="Times New Roman" w:hAnsi="Arial" w:cs="Arial"/>
          <w:color w:val="000000"/>
          <w:sz w:val="20"/>
          <w:szCs w:val="20"/>
          <w:lang w:eastAsia="en-IN"/>
        </w:rPr>
        <w:t xml:space="preserve"> once causes the other. There could be all kinds of explanations for such a relationship.</w:t>
      </w:r>
    </w:p>
    <w:p w:rsidR="0092675C" w:rsidRPr="0092675C" w:rsidRDefault="0092675C" w:rsidP="0092675C">
      <w:pPr>
        <w:spacing w:before="240"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w:t>
      </w:r>
      <w:r w:rsidRPr="0092675C">
        <w:rPr>
          <w:rFonts w:ascii="Arial" w:eastAsia="Times New Roman" w:hAnsi="Arial" w:cs="Arial"/>
          <w:b/>
          <w:bCs/>
          <w:color w:val="000000"/>
          <w:sz w:val="20"/>
          <w:szCs w:val="20"/>
          <w:lang w:eastAsia="en-IN"/>
        </w:rPr>
        <w:t>Question 6:</w:t>
      </w:r>
    </w:p>
    <w:p w:rsidR="0092675C" w:rsidRPr="0092675C" w:rsidRDefault="0092675C" w:rsidP="0092675C">
      <w:pPr>
        <w:spacing w:before="240"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Our 80 subjects fall into four transport categories as follows:</w:t>
      </w:r>
    </w:p>
    <w:tbl>
      <w:tblPr>
        <w:tblW w:w="0" w:type="auto"/>
        <w:tblInd w:w="817" w:type="dxa"/>
        <w:tblCellMar>
          <w:left w:w="0" w:type="dxa"/>
          <w:right w:w="0" w:type="dxa"/>
        </w:tblCellMar>
        <w:tblLook w:val="04A0" w:firstRow="1" w:lastRow="0" w:firstColumn="1" w:lastColumn="0" w:noHBand="0" w:noVBand="1"/>
      </w:tblPr>
      <w:tblGrid>
        <w:gridCol w:w="1014"/>
        <w:gridCol w:w="1012"/>
        <w:gridCol w:w="1093"/>
        <w:gridCol w:w="850"/>
      </w:tblGrid>
      <w:tr w:rsidR="0092675C" w:rsidRPr="0092675C" w:rsidTr="0092675C">
        <w:tc>
          <w:tcPr>
            <w:tcW w:w="3969" w:type="dxa"/>
            <w:gridSpan w:val="4"/>
            <w:tcBorders>
              <w:top w:val="single" w:sz="12" w:space="0" w:color="auto"/>
              <w:left w:val="single" w:sz="12" w:space="0" w:color="auto"/>
              <w:bottom w:val="single" w:sz="8" w:space="0" w:color="auto"/>
              <w:right w:val="single" w:sz="12" w:space="0" w:color="auto"/>
            </w:tcBorders>
            <w:tcMar>
              <w:top w:w="0" w:type="dxa"/>
              <w:left w:w="108" w:type="dxa"/>
              <w:bottom w:w="0" w:type="dxa"/>
              <w:right w:w="108" w:type="dxa"/>
            </w:tcMar>
            <w:hideMark/>
          </w:tcPr>
          <w:p w:rsidR="0092675C" w:rsidRPr="0092675C" w:rsidRDefault="0092675C" w:rsidP="0092675C">
            <w:pPr>
              <w:spacing w:before="240"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type of transport:</w:t>
            </w:r>
          </w:p>
        </w:tc>
      </w:tr>
      <w:tr w:rsidR="0092675C" w:rsidRPr="0092675C" w:rsidTr="0092675C">
        <w:tc>
          <w:tcPr>
            <w:tcW w:w="1014"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before="240"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car (1)</w:t>
            </w:r>
          </w:p>
        </w:tc>
        <w:tc>
          <w:tcPr>
            <w:tcW w:w="1012" w:type="dxa"/>
            <w:tcBorders>
              <w:top w:val="nil"/>
              <w:left w:val="nil"/>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before="240"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train (2)</w:t>
            </w:r>
          </w:p>
        </w:tc>
        <w:tc>
          <w:tcPr>
            <w:tcW w:w="1093" w:type="dxa"/>
            <w:tcBorders>
              <w:top w:val="nil"/>
              <w:left w:val="nil"/>
              <w:bottom w:val="single" w:sz="8" w:space="0" w:color="auto"/>
              <w:right w:val="single" w:sz="8" w:space="0" w:color="auto"/>
            </w:tcBorders>
            <w:tcMar>
              <w:top w:w="0" w:type="dxa"/>
              <w:left w:w="108" w:type="dxa"/>
              <w:bottom w:w="0" w:type="dxa"/>
              <w:right w:w="108" w:type="dxa"/>
            </w:tcMar>
            <w:hideMark/>
          </w:tcPr>
          <w:p w:rsidR="0092675C" w:rsidRPr="0092675C" w:rsidRDefault="0092675C" w:rsidP="0092675C">
            <w:pPr>
              <w:spacing w:before="240"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walk (3)</w:t>
            </w:r>
          </w:p>
        </w:tc>
        <w:tc>
          <w:tcPr>
            <w:tcW w:w="850" w:type="dxa"/>
            <w:tcBorders>
              <w:top w:val="nil"/>
              <w:left w:val="nil"/>
              <w:bottom w:val="single" w:sz="8" w:space="0" w:color="auto"/>
              <w:right w:val="single" w:sz="12" w:space="0" w:color="auto"/>
            </w:tcBorders>
            <w:tcMar>
              <w:top w:w="0" w:type="dxa"/>
              <w:left w:w="108" w:type="dxa"/>
              <w:bottom w:w="0" w:type="dxa"/>
              <w:right w:w="108" w:type="dxa"/>
            </w:tcMar>
            <w:hideMark/>
          </w:tcPr>
          <w:p w:rsidR="0092675C" w:rsidRPr="0092675C" w:rsidRDefault="0092675C" w:rsidP="0092675C">
            <w:pPr>
              <w:spacing w:before="240"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fly (4)</w:t>
            </w:r>
          </w:p>
        </w:tc>
      </w:tr>
      <w:tr w:rsidR="0092675C" w:rsidRPr="0092675C" w:rsidTr="0092675C">
        <w:tc>
          <w:tcPr>
            <w:tcW w:w="1014" w:type="dxa"/>
            <w:tcBorders>
              <w:top w:val="nil"/>
              <w:left w:val="single" w:sz="12" w:space="0" w:color="auto"/>
              <w:bottom w:val="single" w:sz="12" w:space="0" w:color="auto"/>
              <w:right w:val="single" w:sz="8" w:space="0" w:color="auto"/>
            </w:tcBorders>
            <w:tcMar>
              <w:top w:w="0" w:type="dxa"/>
              <w:left w:w="108" w:type="dxa"/>
              <w:bottom w:w="0" w:type="dxa"/>
              <w:right w:w="108" w:type="dxa"/>
            </w:tcMar>
            <w:hideMark/>
          </w:tcPr>
          <w:p w:rsidR="0092675C" w:rsidRPr="0092675C" w:rsidRDefault="0092675C" w:rsidP="0092675C">
            <w:pPr>
              <w:spacing w:before="240"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11</w:t>
            </w:r>
          </w:p>
        </w:tc>
        <w:tc>
          <w:tcPr>
            <w:tcW w:w="1012" w:type="dxa"/>
            <w:tcBorders>
              <w:top w:val="nil"/>
              <w:left w:val="nil"/>
              <w:bottom w:val="single" w:sz="12" w:space="0" w:color="auto"/>
              <w:right w:val="single" w:sz="8" w:space="0" w:color="auto"/>
            </w:tcBorders>
            <w:tcMar>
              <w:top w:w="0" w:type="dxa"/>
              <w:left w:w="108" w:type="dxa"/>
              <w:bottom w:w="0" w:type="dxa"/>
              <w:right w:w="108" w:type="dxa"/>
            </w:tcMar>
            <w:hideMark/>
          </w:tcPr>
          <w:p w:rsidR="0092675C" w:rsidRPr="0092675C" w:rsidRDefault="0092675C" w:rsidP="0092675C">
            <w:pPr>
              <w:spacing w:before="240"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36</w:t>
            </w:r>
          </w:p>
        </w:tc>
        <w:tc>
          <w:tcPr>
            <w:tcW w:w="1093" w:type="dxa"/>
            <w:tcBorders>
              <w:top w:val="nil"/>
              <w:left w:val="nil"/>
              <w:bottom w:val="single" w:sz="12" w:space="0" w:color="auto"/>
              <w:right w:val="single" w:sz="8" w:space="0" w:color="auto"/>
            </w:tcBorders>
            <w:tcMar>
              <w:top w:w="0" w:type="dxa"/>
              <w:left w:w="108" w:type="dxa"/>
              <w:bottom w:w="0" w:type="dxa"/>
              <w:right w:w="108" w:type="dxa"/>
            </w:tcMar>
            <w:hideMark/>
          </w:tcPr>
          <w:p w:rsidR="0092675C" w:rsidRPr="0092675C" w:rsidRDefault="0092675C" w:rsidP="0092675C">
            <w:pPr>
              <w:spacing w:before="240"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18</w:t>
            </w:r>
          </w:p>
        </w:tc>
        <w:tc>
          <w:tcPr>
            <w:tcW w:w="850" w:type="dxa"/>
            <w:tcBorders>
              <w:top w:val="nil"/>
              <w:left w:val="nil"/>
              <w:bottom w:val="single" w:sz="12" w:space="0" w:color="auto"/>
              <w:right w:val="single" w:sz="12" w:space="0" w:color="auto"/>
            </w:tcBorders>
            <w:tcMar>
              <w:top w:w="0" w:type="dxa"/>
              <w:left w:w="108" w:type="dxa"/>
              <w:bottom w:w="0" w:type="dxa"/>
              <w:right w:w="108" w:type="dxa"/>
            </w:tcMar>
            <w:hideMark/>
          </w:tcPr>
          <w:p w:rsidR="0092675C" w:rsidRPr="0092675C" w:rsidRDefault="0092675C" w:rsidP="0092675C">
            <w:pPr>
              <w:spacing w:before="240" w:after="0" w:line="240" w:lineRule="auto"/>
              <w:jc w:val="both"/>
              <w:rPr>
                <w:rFonts w:ascii="Arial" w:eastAsia="Times New Roman" w:hAnsi="Arial" w:cs="Arial"/>
                <w:sz w:val="24"/>
                <w:szCs w:val="24"/>
                <w:lang w:eastAsia="en-IN"/>
              </w:rPr>
            </w:pPr>
            <w:r w:rsidRPr="0092675C">
              <w:rPr>
                <w:rFonts w:ascii="Arial" w:eastAsia="Times New Roman" w:hAnsi="Arial" w:cs="Arial"/>
                <w:b/>
                <w:bCs/>
                <w:sz w:val="20"/>
                <w:szCs w:val="20"/>
                <w:lang w:eastAsia="en-IN"/>
              </w:rPr>
              <w:t>15</w:t>
            </w:r>
          </w:p>
        </w:tc>
      </w:tr>
    </w:tbl>
    <w:p w:rsidR="0092675C" w:rsidRPr="0092675C" w:rsidRDefault="0092675C" w:rsidP="0092675C">
      <w:pPr>
        <w:spacing w:before="240"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Our null hypothesis is that each form of transport is used equally frequently. Therefore our expected frequencies are (80/4) = 20, 20, 20 and 20. The appropriate analysis is a Chi-Squared Goodness-of-Fit test.</w:t>
      </w:r>
    </w:p>
    <w:p w:rsidR="0092675C" w:rsidRPr="0092675C" w:rsidRDefault="0092675C" w:rsidP="0092675C">
      <w:pPr>
        <w:spacing w:before="240"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xml:space="preserve">            Take each observed frequency; subtract 20; square the result; and then divide by 20. This gives 4.05, 12.80, 0.20 and 1.25. Adding these values together gives us our value of Chi-Square: 18.30, with 3 </w:t>
      </w:r>
      <w:proofErr w:type="spellStart"/>
      <w:proofErr w:type="gramStart"/>
      <w:r w:rsidRPr="0092675C">
        <w:rPr>
          <w:rFonts w:ascii="Arial" w:eastAsia="Times New Roman" w:hAnsi="Arial" w:cs="Arial"/>
          <w:color w:val="000000"/>
          <w:sz w:val="20"/>
          <w:szCs w:val="20"/>
          <w:lang w:eastAsia="en-IN"/>
        </w:rPr>
        <w:t>d.f</w:t>
      </w:r>
      <w:proofErr w:type="gramEnd"/>
      <w:r w:rsidRPr="0092675C">
        <w:rPr>
          <w:rFonts w:ascii="Arial" w:eastAsia="Times New Roman" w:hAnsi="Arial" w:cs="Arial"/>
          <w:color w:val="000000"/>
          <w:sz w:val="20"/>
          <w:szCs w:val="20"/>
          <w:lang w:eastAsia="en-IN"/>
        </w:rPr>
        <w:t>.</w:t>
      </w:r>
      <w:proofErr w:type="spellEnd"/>
      <w:r w:rsidRPr="0092675C">
        <w:rPr>
          <w:rFonts w:ascii="Arial" w:eastAsia="Times New Roman" w:hAnsi="Arial" w:cs="Arial"/>
          <w:color w:val="000000"/>
          <w:sz w:val="20"/>
          <w:szCs w:val="20"/>
          <w:lang w:eastAsia="en-IN"/>
        </w:rPr>
        <w:t>, p&lt;0.001. In other words, our obtained frequencies are markedly different from those that we would expect to obtain by chance. Strictly speaking, this is all we can say. However, "eyeballing" the data suggests that more people travel by train than we would expect, and fewer by car (well, these are fictional data!)</w:t>
      </w:r>
    </w:p>
    <w:p w:rsidR="0092675C" w:rsidRPr="0092675C" w:rsidRDefault="0092675C" w:rsidP="0092675C">
      <w:pPr>
        <w:spacing w:before="240" w:after="0" w:line="240" w:lineRule="auto"/>
        <w:jc w:val="both"/>
        <w:rPr>
          <w:rFonts w:ascii="Arial" w:eastAsia="Times New Roman" w:hAnsi="Arial" w:cs="Arial"/>
          <w:color w:val="000000"/>
          <w:sz w:val="27"/>
          <w:szCs w:val="27"/>
          <w:lang w:eastAsia="en-IN"/>
        </w:rPr>
      </w:pPr>
      <w:r w:rsidRPr="0092675C">
        <w:rPr>
          <w:rFonts w:ascii="Arial" w:eastAsia="Times New Roman" w:hAnsi="Arial" w:cs="Arial"/>
          <w:color w:val="000000"/>
          <w:sz w:val="20"/>
          <w:szCs w:val="20"/>
          <w:lang w:eastAsia="en-IN"/>
        </w:rPr>
        <w:t>            The problem with this study lies not in the statistical analysis, but in the way that the data were obtained: standing in a train station is likely to bias the sample in favour of people travelling by train.</w:t>
      </w:r>
    </w:p>
    <w:p w:rsidR="0092675C" w:rsidRDefault="0092675C"/>
    <w:p w:rsidR="00242912" w:rsidRDefault="00242912"/>
    <w:p w:rsidR="00242912" w:rsidRDefault="00242912" w:rsidP="00242912">
      <w:pPr>
        <w:pStyle w:val="left"/>
        <w:spacing w:before="0" w:beforeAutospacing="0" w:after="0" w:afterAutospacing="0"/>
        <w:ind w:left="720"/>
        <w:rPr>
          <w:rFonts w:ascii="Arial" w:hAnsi="Arial" w:cs="Arial"/>
          <w:color w:val="202020"/>
          <w:sz w:val="21"/>
          <w:szCs w:val="21"/>
        </w:rPr>
      </w:pPr>
      <w:r>
        <w:rPr>
          <w:color w:val="202020"/>
        </w:rPr>
        <w:t>Which is the best coffee (most cups ordered):</w:t>
      </w:r>
    </w:p>
    <w:p w:rsidR="00242912" w:rsidRDefault="00242912" w:rsidP="00242912">
      <w:pPr>
        <w:pStyle w:val="left"/>
        <w:spacing w:before="0" w:beforeAutospacing="0" w:after="0" w:afterAutospacing="0"/>
        <w:ind w:left="1440"/>
        <w:rPr>
          <w:rFonts w:ascii="Arial" w:hAnsi="Arial" w:cs="Arial"/>
          <w:color w:val="202020"/>
          <w:sz w:val="21"/>
          <w:szCs w:val="21"/>
        </w:rPr>
      </w:pPr>
      <w:r>
        <w:rPr>
          <w:color w:val="202020"/>
        </w:rPr>
        <w:t>Blue-Label   Green-Label     Red-Label </w:t>
      </w:r>
      <w:r>
        <w:rPr>
          <w:color w:val="202020"/>
        </w:rPr>
        <w:br/>
        <w:t>            13              1              5 </w:t>
      </w:r>
      <w:r>
        <w:rPr>
          <w:color w:val="202020"/>
        </w:rPr>
        <w:br/>
        <w:t>              4              1              2 </w:t>
      </w:r>
      <w:r>
        <w:rPr>
          <w:color w:val="202020"/>
        </w:rPr>
        <w:br/>
        <w:t>            10              2              2 </w:t>
      </w:r>
      <w:r>
        <w:rPr>
          <w:color w:val="202020"/>
        </w:rPr>
        <w:br/>
        <w:t>            13              2              2 </w:t>
      </w:r>
      <w:bookmarkStart w:id="0" w:name="_GoBack"/>
      <w:bookmarkEnd w:id="0"/>
      <w:r>
        <w:rPr>
          <w:color w:val="202020"/>
        </w:rPr>
        <w:br/>
        <w:t>            11              2              6 </w:t>
      </w:r>
      <w:r>
        <w:rPr>
          <w:color w:val="202020"/>
        </w:rPr>
        <w:br/>
        <w:t>              3              4              4</w:t>
      </w:r>
    </w:p>
    <w:p w:rsidR="00242912" w:rsidRDefault="00242912"/>
    <w:sectPr w:rsidR="002429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604"/>
    <w:rsid w:val="000F4694"/>
    <w:rsid w:val="00207D8F"/>
    <w:rsid w:val="00242912"/>
    <w:rsid w:val="00396897"/>
    <w:rsid w:val="005E2714"/>
    <w:rsid w:val="00815994"/>
    <w:rsid w:val="0092675C"/>
    <w:rsid w:val="00A94ADE"/>
    <w:rsid w:val="00B54400"/>
    <w:rsid w:val="00CE56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305F9A-7655-4612-9865-C5BEFE600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544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94AD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E5604"/>
    <w:rPr>
      <w:b/>
      <w:bCs/>
    </w:rPr>
  </w:style>
  <w:style w:type="character" w:styleId="Hyperlink">
    <w:name w:val="Hyperlink"/>
    <w:basedOn w:val="DefaultParagraphFont"/>
    <w:uiPriority w:val="99"/>
    <w:unhideWhenUsed/>
    <w:rsid w:val="00CE5604"/>
    <w:rPr>
      <w:color w:val="0000FF"/>
      <w:u w:val="single"/>
    </w:rPr>
  </w:style>
  <w:style w:type="character" w:styleId="PlaceholderText">
    <w:name w:val="Placeholder Text"/>
    <w:basedOn w:val="DefaultParagraphFont"/>
    <w:uiPriority w:val="99"/>
    <w:semiHidden/>
    <w:rsid w:val="00CE5604"/>
    <w:rPr>
      <w:color w:val="808080"/>
    </w:rPr>
  </w:style>
  <w:style w:type="paragraph" w:styleId="NormalWeb">
    <w:name w:val="Normal (Web)"/>
    <w:basedOn w:val="Normal"/>
    <w:uiPriority w:val="99"/>
    <w:unhideWhenUsed/>
    <w:rsid w:val="00A94A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A94ADE"/>
  </w:style>
  <w:style w:type="character" w:customStyle="1" w:styleId="mn">
    <w:name w:val="mn"/>
    <w:basedOn w:val="DefaultParagraphFont"/>
    <w:rsid w:val="00A94ADE"/>
  </w:style>
  <w:style w:type="character" w:customStyle="1" w:styleId="mo">
    <w:name w:val="mo"/>
    <w:basedOn w:val="DefaultParagraphFont"/>
    <w:rsid w:val="00A94ADE"/>
  </w:style>
  <w:style w:type="character" w:customStyle="1" w:styleId="Heading3Char">
    <w:name w:val="Heading 3 Char"/>
    <w:basedOn w:val="DefaultParagraphFont"/>
    <w:link w:val="Heading3"/>
    <w:uiPriority w:val="9"/>
    <w:rsid w:val="00A94ADE"/>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B54400"/>
    <w:rPr>
      <w:rFonts w:asciiTheme="majorHAnsi" w:eastAsiaTheme="majorEastAsia" w:hAnsiTheme="majorHAnsi" w:cstheme="majorBidi"/>
      <w:color w:val="2E74B5" w:themeColor="accent1" w:themeShade="BF"/>
      <w:sz w:val="26"/>
      <w:szCs w:val="26"/>
    </w:rPr>
  </w:style>
  <w:style w:type="paragraph" w:customStyle="1" w:styleId="heading">
    <w:name w:val="heading"/>
    <w:basedOn w:val="Normal"/>
    <w:rsid w:val="003968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F4694"/>
    <w:rPr>
      <w:i/>
      <w:iCs/>
    </w:rPr>
  </w:style>
  <w:style w:type="paragraph" w:customStyle="1" w:styleId="left">
    <w:name w:val="left"/>
    <w:basedOn w:val="Normal"/>
    <w:rsid w:val="0024291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099974">
      <w:bodyDiv w:val="1"/>
      <w:marLeft w:val="0"/>
      <w:marRight w:val="0"/>
      <w:marTop w:val="0"/>
      <w:marBottom w:val="0"/>
      <w:divBdr>
        <w:top w:val="none" w:sz="0" w:space="0" w:color="auto"/>
        <w:left w:val="none" w:sz="0" w:space="0" w:color="auto"/>
        <w:bottom w:val="none" w:sz="0" w:space="0" w:color="auto"/>
        <w:right w:val="none" w:sz="0" w:space="0" w:color="auto"/>
      </w:divBdr>
    </w:div>
    <w:div w:id="521018109">
      <w:bodyDiv w:val="1"/>
      <w:marLeft w:val="0"/>
      <w:marRight w:val="0"/>
      <w:marTop w:val="0"/>
      <w:marBottom w:val="0"/>
      <w:divBdr>
        <w:top w:val="none" w:sz="0" w:space="0" w:color="auto"/>
        <w:left w:val="none" w:sz="0" w:space="0" w:color="auto"/>
        <w:bottom w:val="none" w:sz="0" w:space="0" w:color="auto"/>
        <w:right w:val="none" w:sz="0" w:space="0" w:color="auto"/>
      </w:divBdr>
    </w:div>
    <w:div w:id="595748604">
      <w:bodyDiv w:val="1"/>
      <w:marLeft w:val="0"/>
      <w:marRight w:val="0"/>
      <w:marTop w:val="0"/>
      <w:marBottom w:val="0"/>
      <w:divBdr>
        <w:top w:val="none" w:sz="0" w:space="0" w:color="auto"/>
        <w:left w:val="none" w:sz="0" w:space="0" w:color="auto"/>
        <w:bottom w:val="none" w:sz="0" w:space="0" w:color="auto"/>
        <w:right w:val="none" w:sz="0" w:space="0" w:color="auto"/>
      </w:divBdr>
    </w:div>
    <w:div w:id="805393215">
      <w:bodyDiv w:val="1"/>
      <w:marLeft w:val="0"/>
      <w:marRight w:val="0"/>
      <w:marTop w:val="0"/>
      <w:marBottom w:val="0"/>
      <w:divBdr>
        <w:top w:val="none" w:sz="0" w:space="0" w:color="auto"/>
        <w:left w:val="none" w:sz="0" w:space="0" w:color="auto"/>
        <w:bottom w:val="none" w:sz="0" w:space="0" w:color="auto"/>
        <w:right w:val="none" w:sz="0" w:space="0" w:color="auto"/>
      </w:divBdr>
    </w:div>
    <w:div w:id="1550072907">
      <w:bodyDiv w:val="1"/>
      <w:marLeft w:val="0"/>
      <w:marRight w:val="0"/>
      <w:marTop w:val="0"/>
      <w:marBottom w:val="0"/>
      <w:divBdr>
        <w:top w:val="none" w:sz="0" w:space="0" w:color="auto"/>
        <w:left w:val="none" w:sz="0" w:space="0" w:color="auto"/>
        <w:bottom w:val="none" w:sz="0" w:space="0" w:color="auto"/>
        <w:right w:val="none" w:sz="0" w:space="0" w:color="auto"/>
      </w:divBdr>
    </w:div>
    <w:div w:id="1656912897">
      <w:bodyDiv w:val="1"/>
      <w:marLeft w:val="0"/>
      <w:marRight w:val="0"/>
      <w:marTop w:val="0"/>
      <w:marBottom w:val="0"/>
      <w:divBdr>
        <w:top w:val="none" w:sz="0" w:space="0" w:color="auto"/>
        <w:left w:val="none" w:sz="0" w:space="0" w:color="auto"/>
        <w:bottom w:val="none" w:sz="0" w:space="0" w:color="auto"/>
        <w:right w:val="none" w:sz="0" w:space="0" w:color="auto"/>
      </w:divBdr>
      <w:divsChild>
        <w:div w:id="2072803255">
          <w:marLeft w:val="0"/>
          <w:marRight w:val="0"/>
          <w:marTop w:val="240"/>
          <w:marBottom w:val="240"/>
          <w:divBdr>
            <w:top w:val="none" w:sz="0" w:space="0" w:color="auto"/>
            <w:left w:val="none" w:sz="0" w:space="0" w:color="auto"/>
            <w:bottom w:val="none" w:sz="0" w:space="0" w:color="auto"/>
            <w:right w:val="none" w:sz="0" w:space="0" w:color="auto"/>
          </w:divBdr>
        </w:div>
      </w:divsChild>
    </w:div>
    <w:div w:id="1875848748">
      <w:bodyDiv w:val="1"/>
      <w:marLeft w:val="0"/>
      <w:marRight w:val="0"/>
      <w:marTop w:val="0"/>
      <w:marBottom w:val="0"/>
      <w:divBdr>
        <w:top w:val="none" w:sz="0" w:space="0" w:color="auto"/>
        <w:left w:val="none" w:sz="0" w:space="0" w:color="auto"/>
        <w:bottom w:val="none" w:sz="0" w:space="0" w:color="auto"/>
        <w:right w:val="none" w:sz="0" w:space="0" w:color="auto"/>
      </w:divBdr>
    </w:div>
    <w:div w:id="1938563129">
      <w:bodyDiv w:val="1"/>
      <w:marLeft w:val="0"/>
      <w:marRight w:val="0"/>
      <w:marTop w:val="0"/>
      <w:marBottom w:val="0"/>
      <w:divBdr>
        <w:top w:val="none" w:sz="0" w:space="0" w:color="auto"/>
        <w:left w:val="none" w:sz="0" w:space="0" w:color="auto"/>
        <w:bottom w:val="none" w:sz="0" w:space="0" w:color="auto"/>
        <w:right w:val="none" w:sz="0" w:space="0" w:color="auto"/>
      </w:divBdr>
    </w:div>
    <w:div w:id="213721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webSettings" Target="webSettings.xml"/><Relationship Id="rId7" Type="http://schemas.openxmlformats.org/officeDocument/2006/relationships/hyperlink" Target="https://onlinecourses.science.psu.edu/statprogram/node/15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c3.edu/instruct/sbrown/stat/ps03.htm" TargetMode="External"/><Relationship Id="rId11" Type="http://schemas.openxmlformats.org/officeDocument/2006/relationships/theme" Target="theme/theme1.xml"/><Relationship Id="rId5" Type="http://schemas.openxmlformats.org/officeDocument/2006/relationships/hyperlink" Target="http://www.statisticshowto.com/one-sample-t-test/" TargetMode="External"/><Relationship Id="rId10" Type="http://schemas.openxmlformats.org/officeDocument/2006/relationships/fontTable" Target="fontTable.xml"/><Relationship Id="rId4" Type="http://schemas.openxmlformats.org/officeDocument/2006/relationships/hyperlink" Target="http://www.statisticshowto.com/what-is-an-alpha-level/" TargetMode="Externa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10</Pages>
  <Words>3787</Words>
  <Characters>21588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 Basha</dc:creator>
  <cp:keywords/>
  <dc:description/>
  <cp:lastModifiedBy>Sheik Basha</cp:lastModifiedBy>
  <cp:revision>7</cp:revision>
  <dcterms:created xsi:type="dcterms:W3CDTF">2017-12-27T11:30:00Z</dcterms:created>
  <dcterms:modified xsi:type="dcterms:W3CDTF">2017-12-27T14:58:00Z</dcterms:modified>
</cp:coreProperties>
</file>