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ackground w:color="FFF8E7"/>
  <w:body>
    <w:sdt>
      <w:sdtPr>
        <w:rPr>
          <w:rFonts w:asciiTheme="minorHAnsi" w:cstheme="minorBidi" w:eastAsiaTheme="minorHAnsi" w:hAnsiTheme="minorHAnsi"/>
          <w:color w:val="auto"/>
          <w:sz w:val="22"/>
          <w:szCs w:val="22"/>
        </w:rPr>
        <w:id w:val="-1283800518"/>
        <w:docPartObj>
          <w:docPartGallery w:val="Table of Contents"/>
          <w:docPartUnique/>
        </w:docPartObj>
      </w:sdtPr>
      <w:sdtEndPr>
        <w:rPr>
          <w:b/>
          <w:bCs/>
          <w:noProof/>
        </w:rPr>
      </w:sdtEndPr>
      <w:sdtContent>
        <w:p w14:paraId="32AEF0C6" w14:textId="60884880" w:rsidP="004B2E2F" w:rsidR="004A2BF1" w:rsidRDefault="004A2BF1" w:rsidRPr="004B2E2F">
          <w:pPr>
            <w:pStyle w:val="TOCHeading"/>
            <w:spacing w:after="240"/>
            <w:rPr>
              <w:b/>
              <w:bCs/>
              <w:i/>
              <w:iCs/>
              <w:sz w:val="44"/>
              <w:szCs w:val="44"/>
            </w:rPr>
          </w:pPr>
          <w:r w:rsidRPr="004B2E2F">
            <w:rPr>
              <w:b/>
              <w:bCs/>
              <w:i/>
              <w:iCs/>
              <w:sz w:val="44"/>
              <w:szCs w:val="44"/>
            </w:rPr>
            <w:t>Contents</w:t>
          </w:r>
          <w:r w:rsidR="004B2E2F" w:rsidRPr="004B2E2F">
            <w:rPr>
              <w:b/>
              <w:bCs/>
              <w:i/>
              <w:iCs/>
              <w:sz w:val="44"/>
              <w:szCs w:val="44"/>
            </w:rPr>
            <w:t>:</w:t>
          </w:r>
        </w:p>
        <w:p w14:paraId="29868646" w14:textId="29D6D13A" w:rsidR="004A2BF1" w:rsidRDefault="004A2BF1" w:rsidRPr="004B2E2F">
          <w:pPr>
            <w:pStyle w:val="TOC1"/>
            <w:tabs>
              <w:tab w:pos="440" w:val="left"/>
              <w:tab w:leader="dot" w:pos="9350" w:val="right"/>
            </w:tabs>
            <w:rPr>
              <w:rFonts w:eastAsiaTheme="minorEastAsia"/>
              <w:b/>
              <w:bCs/>
              <w:noProof/>
              <w:color w:val="1A237E"/>
              <w:sz w:val="32"/>
              <w:szCs w:val="32"/>
            </w:rPr>
          </w:pPr>
          <w:r>
            <w:fldChar w:fldCharType="begin"/>
          </w:r>
          <w:r>
            <w:instrText xml:space="preserve"> TOC \o "1-3" \h \z \u </w:instrText>
          </w:r>
          <w:r>
            <w:fldChar w:fldCharType="separate"/>
          </w:r>
          <w:hyperlink w:anchor="_Toc199727794" w:history="1">
            <w:r w:rsidRPr="004B2E2F">
              <w:rPr>
                <w:rStyle w:val="Hyperlink"/>
                <w:b/>
                <w:bCs/>
                <w:noProof/>
                <w:color w:val="1A237E"/>
                <w:sz w:val="32"/>
                <w:szCs w:val="32"/>
              </w:rPr>
              <w:t>1.</w:t>
            </w:r>
            <w:r w:rsidRPr="004B2E2F">
              <w:rPr>
                <w:rFonts w:eastAsiaTheme="minorEastAsia"/>
                <w:b/>
                <w:bCs/>
                <w:noProof/>
                <w:color w:val="1A237E"/>
                <w:sz w:val="32"/>
                <w:szCs w:val="32"/>
              </w:rPr>
              <w:tab/>
            </w:r>
            <w:r w:rsidRPr="004B2E2F">
              <w:rPr>
                <w:rStyle w:val="Hyperlink"/>
                <w:b/>
                <w:bCs/>
                <w:noProof/>
                <w:color w:val="1A237E"/>
                <w:sz w:val="32"/>
                <w:szCs w:val="32"/>
              </w:rPr>
              <w:t>Origins and Historical Background:</w:t>
            </w:r>
            <w:r w:rsidRPr="004B2E2F">
              <w:rPr>
                <w:b/>
                <w:bCs/>
                <w:noProof/>
                <w:webHidden/>
                <w:color w:val="1A237E"/>
                <w:sz w:val="32"/>
                <w:szCs w:val="32"/>
              </w:rPr>
              <w:tab/>
            </w:r>
            <w:r w:rsidRPr="004B2E2F">
              <w:rPr>
                <w:b/>
                <w:bCs/>
                <w:noProof/>
                <w:webHidden/>
                <w:color w:val="1A237E"/>
                <w:sz w:val="32"/>
                <w:szCs w:val="32"/>
              </w:rPr>
              <w:fldChar w:fldCharType="begin"/>
            </w:r>
            <w:r w:rsidRPr="004B2E2F">
              <w:rPr>
                <w:b/>
                <w:bCs/>
                <w:noProof/>
                <w:webHidden/>
                <w:color w:val="1A237E"/>
                <w:sz w:val="32"/>
                <w:szCs w:val="32"/>
              </w:rPr>
              <w:instrText xml:space="preserve"> PAGEREF _Toc199727794 \h </w:instrText>
            </w:r>
            <w:r w:rsidRPr="004B2E2F">
              <w:rPr>
                <w:b/>
                <w:bCs/>
                <w:noProof/>
                <w:webHidden/>
                <w:color w:val="1A237E"/>
                <w:sz w:val="32"/>
                <w:szCs w:val="32"/>
              </w:rPr>
            </w:r>
            <w:r w:rsidRPr="004B2E2F">
              <w:rPr>
                <w:b/>
                <w:bCs/>
                <w:noProof/>
                <w:webHidden/>
                <w:color w:val="1A237E"/>
                <w:sz w:val="32"/>
                <w:szCs w:val="32"/>
              </w:rPr>
              <w:fldChar w:fldCharType="separate"/>
            </w:r>
            <w:r w:rsidRPr="004B2E2F">
              <w:rPr>
                <w:b/>
                <w:bCs/>
                <w:noProof/>
                <w:webHidden/>
                <w:color w:val="1A237E"/>
                <w:sz w:val="32"/>
                <w:szCs w:val="32"/>
              </w:rPr>
              <w:t>2</w:t>
            </w:r>
            <w:r w:rsidRPr="004B2E2F">
              <w:rPr>
                <w:b/>
                <w:bCs/>
                <w:noProof/>
                <w:webHidden/>
                <w:color w:val="1A237E"/>
                <w:sz w:val="32"/>
                <w:szCs w:val="32"/>
              </w:rPr>
              <w:fldChar w:fldCharType="end"/>
            </w:r>
          </w:hyperlink>
        </w:p>
        <w:p w14:paraId="28DA0652" w14:textId="01411517" w:rsidR="004A2BF1" w:rsidRDefault="00C92B41" w:rsidRPr="004B2E2F">
          <w:pPr>
            <w:pStyle w:val="TOC1"/>
            <w:tabs>
              <w:tab w:pos="440" w:val="left"/>
              <w:tab w:leader="dot" w:pos="9350" w:val="right"/>
            </w:tabs>
            <w:rPr>
              <w:rFonts w:eastAsiaTheme="minorEastAsia"/>
              <w:b/>
              <w:bCs/>
              <w:noProof/>
              <w:color w:val="1A237E"/>
              <w:sz w:val="32"/>
              <w:szCs w:val="32"/>
            </w:rPr>
          </w:pPr>
          <w:hyperlink w:anchor="_Toc199727795" w:history="1">
            <w:r w:rsidR="004A2BF1" w:rsidRPr="004B2E2F">
              <w:rPr>
                <w:rStyle w:val="Hyperlink"/>
                <w:b/>
                <w:bCs/>
                <w:noProof/>
                <w:color w:val="1A237E"/>
                <w:sz w:val="32"/>
                <w:szCs w:val="32"/>
              </w:rPr>
              <w:t>2.</w:t>
            </w:r>
            <w:r w:rsidR="004A2BF1" w:rsidRPr="004B2E2F">
              <w:rPr>
                <w:rFonts w:eastAsiaTheme="minorEastAsia"/>
                <w:b/>
                <w:bCs/>
                <w:noProof/>
                <w:color w:val="1A237E"/>
                <w:sz w:val="32"/>
                <w:szCs w:val="32"/>
              </w:rPr>
              <w:tab/>
            </w:r>
            <w:r w:rsidR="004A2BF1" w:rsidRPr="004B2E2F">
              <w:rPr>
                <w:rStyle w:val="Hyperlink"/>
                <w:b/>
                <w:bCs/>
                <w:noProof/>
                <w:color w:val="1A237E"/>
                <w:sz w:val="32"/>
                <w:szCs w:val="32"/>
              </w:rPr>
              <w:t>Easter in Christianity:</w:t>
            </w:r>
            <w:r w:rsidR="004A2BF1" w:rsidRPr="004B2E2F">
              <w:rPr>
                <w:b/>
                <w:bCs/>
                <w:noProof/>
                <w:webHidden/>
                <w:color w:val="1A237E"/>
                <w:sz w:val="32"/>
                <w:szCs w:val="32"/>
              </w:rPr>
              <w:tab/>
            </w:r>
            <w:r w:rsidR="004A2BF1" w:rsidRPr="004B2E2F">
              <w:rPr>
                <w:b/>
                <w:bCs/>
                <w:noProof/>
                <w:webHidden/>
                <w:color w:val="1A237E"/>
                <w:sz w:val="32"/>
                <w:szCs w:val="32"/>
              </w:rPr>
              <w:fldChar w:fldCharType="begin"/>
            </w:r>
            <w:r w:rsidR="004A2BF1" w:rsidRPr="004B2E2F">
              <w:rPr>
                <w:b/>
                <w:bCs/>
                <w:noProof/>
                <w:webHidden/>
                <w:color w:val="1A237E"/>
                <w:sz w:val="32"/>
                <w:szCs w:val="32"/>
              </w:rPr>
              <w:instrText xml:space="preserve"> PAGEREF _Toc199727795 \h </w:instrText>
            </w:r>
            <w:r w:rsidR="004A2BF1" w:rsidRPr="004B2E2F">
              <w:rPr>
                <w:b/>
                <w:bCs/>
                <w:noProof/>
                <w:webHidden/>
                <w:color w:val="1A237E"/>
                <w:sz w:val="32"/>
                <w:szCs w:val="32"/>
              </w:rPr>
            </w:r>
            <w:r w:rsidR="004A2BF1" w:rsidRPr="004B2E2F">
              <w:rPr>
                <w:b/>
                <w:bCs/>
                <w:noProof/>
                <w:webHidden/>
                <w:color w:val="1A237E"/>
                <w:sz w:val="32"/>
                <w:szCs w:val="32"/>
              </w:rPr>
              <w:fldChar w:fldCharType="separate"/>
            </w:r>
            <w:r w:rsidR="004A2BF1" w:rsidRPr="004B2E2F">
              <w:rPr>
                <w:b/>
                <w:bCs/>
                <w:noProof/>
                <w:webHidden/>
                <w:color w:val="1A237E"/>
                <w:sz w:val="32"/>
                <w:szCs w:val="32"/>
              </w:rPr>
              <w:t>3</w:t>
            </w:r>
            <w:r w:rsidR="004A2BF1" w:rsidRPr="004B2E2F">
              <w:rPr>
                <w:b/>
                <w:bCs/>
                <w:noProof/>
                <w:webHidden/>
                <w:color w:val="1A237E"/>
                <w:sz w:val="32"/>
                <w:szCs w:val="32"/>
              </w:rPr>
              <w:fldChar w:fldCharType="end"/>
            </w:r>
          </w:hyperlink>
        </w:p>
        <w:p w14:paraId="4F3137ED" w14:textId="793CD773" w:rsidR="004A2BF1" w:rsidRDefault="00C92B41" w:rsidRPr="004B2E2F">
          <w:pPr>
            <w:pStyle w:val="TOC1"/>
            <w:tabs>
              <w:tab w:pos="440" w:val="left"/>
              <w:tab w:leader="dot" w:pos="9350" w:val="right"/>
            </w:tabs>
            <w:rPr>
              <w:rFonts w:eastAsiaTheme="minorEastAsia"/>
              <w:b/>
              <w:bCs/>
              <w:noProof/>
              <w:color w:val="1A237E"/>
              <w:sz w:val="32"/>
              <w:szCs w:val="32"/>
            </w:rPr>
          </w:pPr>
          <w:hyperlink w:anchor="_Toc199727796" w:history="1">
            <w:r w:rsidR="004A2BF1" w:rsidRPr="004B2E2F">
              <w:rPr>
                <w:rStyle w:val="Hyperlink"/>
                <w:b/>
                <w:bCs/>
                <w:noProof/>
                <w:color w:val="1A237E"/>
                <w:sz w:val="32"/>
                <w:szCs w:val="32"/>
              </w:rPr>
              <w:t>3.</w:t>
            </w:r>
            <w:r w:rsidR="004A2BF1" w:rsidRPr="004B2E2F">
              <w:rPr>
                <w:rFonts w:eastAsiaTheme="minorEastAsia"/>
                <w:b/>
                <w:bCs/>
                <w:noProof/>
                <w:color w:val="1A237E"/>
                <w:sz w:val="32"/>
                <w:szCs w:val="32"/>
              </w:rPr>
              <w:tab/>
            </w:r>
            <w:r w:rsidR="004A2BF1" w:rsidRPr="004B2E2F">
              <w:rPr>
                <w:rStyle w:val="Hyperlink"/>
                <w:b/>
                <w:bCs/>
                <w:noProof/>
                <w:color w:val="1A237E"/>
                <w:sz w:val="32"/>
                <w:szCs w:val="32"/>
              </w:rPr>
              <w:t>Traditions and Symbols:</w:t>
            </w:r>
            <w:r w:rsidR="004A2BF1" w:rsidRPr="004B2E2F">
              <w:rPr>
                <w:b/>
                <w:bCs/>
                <w:noProof/>
                <w:webHidden/>
                <w:color w:val="1A237E"/>
                <w:sz w:val="32"/>
                <w:szCs w:val="32"/>
              </w:rPr>
              <w:tab/>
            </w:r>
            <w:r w:rsidR="004A2BF1" w:rsidRPr="004B2E2F">
              <w:rPr>
                <w:b/>
                <w:bCs/>
                <w:noProof/>
                <w:webHidden/>
                <w:color w:val="1A237E"/>
                <w:sz w:val="32"/>
                <w:szCs w:val="32"/>
              </w:rPr>
              <w:fldChar w:fldCharType="begin"/>
            </w:r>
            <w:r w:rsidR="004A2BF1" w:rsidRPr="004B2E2F">
              <w:rPr>
                <w:b/>
                <w:bCs/>
                <w:noProof/>
                <w:webHidden/>
                <w:color w:val="1A237E"/>
                <w:sz w:val="32"/>
                <w:szCs w:val="32"/>
              </w:rPr>
              <w:instrText xml:space="preserve"> PAGEREF _Toc199727796 \h </w:instrText>
            </w:r>
            <w:r w:rsidR="004A2BF1" w:rsidRPr="004B2E2F">
              <w:rPr>
                <w:b/>
                <w:bCs/>
                <w:noProof/>
                <w:webHidden/>
                <w:color w:val="1A237E"/>
                <w:sz w:val="32"/>
                <w:szCs w:val="32"/>
              </w:rPr>
            </w:r>
            <w:r w:rsidR="004A2BF1" w:rsidRPr="004B2E2F">
              <w:rPr>
                <w:b/>
                <w:bCs/>
                <w:noProof/>
                <w:webHidden/>
                <w:color w:val="1A237E"/>
                <w:sz w:val="32"/>
                <w:szCs w:val="32"/>
              </w:rPr>
              <w:fldChar w:fldCharType="separate"/>
            </w:r>
            <w:r w:rsidR="004A2BF1" w:rsidRPr="004B2E2F">
              <w:rPr>
                <w:b/>
                <w:bCs/>
                <w:noProof/>
                <w:webHidden/>
                <w:color w:val="1A237E"/>
                <w:sz w:val="32"/>
                <w:szCs w:val="32"/>
              </w:rPr>
              <w:t>3</w:t>
            </w:r>
            <w:r w:rsidR="004A2BF1" w:rsidRPr="004B2E2F">
              <w:rPr>
                <w:b/>
                <w:bCs/>
                <w:noProof/>
                <w:webHidden/>
                <w:color w:val="1A237E"/>
                <w:sz w:val="32"/>
                <w:szCs w:val="32"/>
              </w:rPr>
              <w:fldChar w:fldCharType="end"/>
            </w:r>
          </w:hyperlink>
        </w:p>
        <w:p w14:paraId="2E3B6B85" w14:textId="4833A29F" w:rsidR="004A2BF1" w:rsidRDefault="00C92B41" w:rsidRPr="004B2E2F">
          <w:pPr>
            <w:pStyle w:val="TOC1"/>
            <w:tabs>
              <w:tab w:pos="440" w:val="left"/>
              <w:tab w:leader="dot" w:pos="9350" w:val="right"/>
            </w:tabs>
            <w:rPr>
              <w:rFonts w:eastAsiaTheme="minorEastAsia"/>
              <w:b/>
              <w:bCs/>
              <w:noProof/>
              <w:color w:val="1A237E"/>
              <w:sz w:val="32"/>
              <w:szCs w:val="32"/>
            </w:rPr>
          </w:pPr>
          <w:hyperlink w:anchor="_Toc199727797" w:history="1">
            <w:r w:rsidR="004A2BF1" w:rsidRPr="004B2E2F">
              <w:rPr>
                <w:rStyle w:val="Hyperlink"/>
                <w:b/>
                <w:bCs/>
                <w:noProof/>
                <w:color w:val="1A237E"/>
                <w:sz w:val="32"/>
                <w:szCs w:val="32"/>
              </w:rPr>
              <w:t>4.</w:t>
            </w:r>
            <w:r w:rsidR="004A2BF1" w:rsidRPr="004B2E2F">
              <w:rPr>
                <w:rFonts w:eastAsiaTheme="minorEastAsia"/>
                <w:b/>
                <w:bCs/>
                <w:noProof/>
                <w:color w:val="1A237E"/>
                <w:sz w:val="32"/>
                <w:szCs w:val="32"/>
              </w:rPr>
              <w:tab/>
            </w:r>
            <w:r w:rsidR="004A2BF1" w:rsidRPr="004B2E2F">
              <w:rPr>
                <w:rStyle w:val="Hyperlink"/>
                <w:b/>
                <w:bCs/>
                <w:noProof/>
                <w:color w:val="1A237E"/>
                <w:sz w:val="32"/>
                <w:szCs w:val="32"/>
              </w:rPr>
              <w:t>Date of Easter:</w:t>
            </w:r>
            <w:r w:rsidR="004A2BF1" w:rsidRPr="004B2E2F">
              <w:rPr>
                <w:b/>
                <w:bCs/>
                <w:noProof/>
                <w:webHidden/>
                <w:color w:val="1A237E"/>
                <w:sz w:val="32"/>
                <w:szCs w:val="32"/>
              </w:rPr>
              <w:tab/>
            </w:r>
            <w:r w:rsidR="004A2BF1" w:rsidRPr="004B2E2F">
              <w:rPr>
                <w:b/>
                <w:bCs/>
                <w:noProof/>
                <w:webHidden/>
                <w:color w:val="1A237E"/>
                <w:sz w:val="32"/>
                <w:szCs w:val="32"/>
              </w:rPr>
              <w:fldChar w:fldCharType="begin"/>
            </w:r>
            <w:r w:rsidR="004A2BF1" w:rsidRPr="004B2E2F">
              <w:rPr>
                <w:b/>
                <w:bCs/>
                <w:noProof/>
                <w:webHidden/>
                <w:color w:val="1A237E"/>
                <w:sz w:val="32"/>
                <w:szCs w:val="32"/>
              </w:rPr>
              <w:instrText xml:space="preserve"> PAGEREF _Toc199727797 \h </w:instrText>
            </w:r>
            <w:r w:rsidR="004A2BF1" w:rsidRPr="004B2E2F">
              <w:rPr>
                <w:b/>
                <w:bCs/>
                <w:noProof/>
                <w:webHidden/>
                <w:color w:val="1A237E"/>
                <w:sz w:val="32"/>
                <w:szCs w:val="32"/>
              </w:rPr>
            </w:r>
            <w:r w:rsidR="004A2BF1" w:rsidRPr="004B2E2F">
              <w:rPr>
                <w:b/>
                <w:bCs/>
                <w:noProof/>
                <w:webHidden/>
                <w:color w:val="1A237E"/>
                <w:sz w:val="32"/>
                <w:szCs w:val="32"/>
              </w:rPr>
              <w:fldChar w:fldCharType="separate"/>
            </w:r>
            <w:r w:rsidR="004A2BF1" w:rsidRPr="004B2E2F">
              <w:rPr>
                <w:b/>
                <w:bCs/>
                <w:noProof/>
                <w:webHidden/>
                <w:color w:val="1A237E"/>
                <w:sz w:val="32"/>
                <w:szCs w:val="32"/>
              </w:rPr>
              <w:t>3</w:t>
            </w:r>
            <w:r w:rsidR="004A2BF1" w:rsidRPr="004B2E2F">
              <w:rPr>
                <w:b/>
                <w:bCs/>
                <w:noProof/>
                <w:webHidden/>
                <w:color w:val="1A237E"/>
                <w:sz w:val="32"/>
                <w:szCs w:val="32"/>
              </w:rPr>
              <w:fldChar w:fldCharType="end"/>
            </w:r>
          </w:hyperlink>
        </w:p>
        <w:p w14:paraId="3898A0CA" w14:textId="17DB8FBD" w:rsidR="004A2BF1" w:rsidRDefault="00C92B41" w:rsidRPr="004B2E2F">
          <w:pPr>
            <w:pStyle w:val="TOC1"/>
            <w:tabs>
              <w:tab w:pos="440" w:val="left"/>
              <w:tab w:leader="dot" w:pos="9350" w:val="right"/>
            </w:tabs>
            <w:rPr>
              <w:rFonts w:eastAsiaTheme="minorEastAsia"/>
              <w:b/>
              <w:bCs/>
              <w:noProof/>
              <w:color w:val="1A237E"/>
              <w:sz w:val="32"/>
              <w:szCs w:val="32"/>
            </w:rPr>
          </w:pPr>
          <w:hyperlink w:anchor="_Toc199727798" w:history="1">
            <w:r w:rsidR="004A2BF1" w:rsidRPr="004B2E2F">
              <w:rPr>
                <w:rStyle w:val="Hyperlink"/>
                <w:b/>
                <w:bCs/>
                <w:noProof/>
                <w:color w:val="1A237E"/>
                <w:sz w:val="32"/>
                <w:szCs w:val="32"/>
              </w:rPr>
              <w:t>5.</w:t>
            </w:r>
            <w:r w:rsidR="004A2BF1" w:rsidRPr="004B2E2F">
              <w:rPr>
                <w:rFonts w:eastAsiaTheme="minorEastAsia"/>
                <w:b/>
                <w:bCs/>
                <w:noProof/>
                <w:color w:val="1A237E"/>
                <w:sz w:val="32"/>
                <w:szCs w:val="32"/>
              </w:rPr>
              <w:tab/>
            </w:r>
            <w:r w:rsidR="004A2BF1" w:rsidRPr="004B2E2F">
              <w:rPr>
                <w:rStyle w:val="Hyperlink"/>
                <w:b/>
                <w:bCs/>
                <w:noProof/>
                <w:color w:val="1A237E"/>
                <w:sz w:val="32"/>
                <w:szCs w:val="32"/>
              </w:rPr>
              <w:t>Modern Celebrations:</w:t>
            </w:r>
            <w:r w:rsidR="004A2BF1" w:rsidRPr="004B2E2F">
              <w:rPr>
                <w:b/>
                <w:bCs/>
                <w:noProof/>
                <w:webHidden/>
                <w:color w:val="1A237E"/>
                <w:sz w:val="32"/>
                <w:szCs w:val="32"/>
              </w:rPr>
              <w:tab/>
            </w:r>
            <w:r w:rsidR="004A2BF1" w:rsidRPr="004B2E2F">
              <w:rPr>
                <w:b/>
                <w:bCs/>
                <w:noProof/>
                <w:webHidden/>
                <w:color w:val="1A237E"/>
                <w:sz w:val="32"/>
                <w:szCs w:val="32"/>
              </w:rPr>
              <w:fldChar w:fldCharType="begin"/>
            </w:r>
            <w:r w:rsidR="004A2BF1" w:rsidRPr="004B2E2F">
              <w:rPr>
                <w:b/>
                <w:bCs/>
                <w:noProof/>
                <w:webHidden/>
                <w:color w:val="1A237E"/>
                <w:sz w:val="32"/>
                <w:szCs w:val="32"/>
              </w:rPr>
              <w:instrText xml:space="preserve"> PAGEREF _Toc199727798 \h </w:instrText>
            </w:r>
            <w:r w:rsidR="004A2BF1" w:rsidRPr="004B2E2F">
              <w:rPr>
                <w:b/>
                <w:bCs/>
                <w:noProof/>
                <w:webHidden/>
                <w:color w:val="1A237E"/>
                <w:sz w:val="32"/>
                <w:szCs w:val="32"/>
              </w:rPr>
            </w:r>
            <w:r w:rsidR="004A2BF1" w:rsidRPr="004B2E2F">
              <w:rPr>
                <w:b/>
                <w:bCs/>
                <w:noProof/>
                <w:webHidden/>
                <w:color w:val="1A237E"/>
                <w:sz w:val="32"/>
                <w:szCs w:val="32"/>
              </w:rPr>
              <w:fldChar w:fldCharType="separate"/>
            </w:r>
            <w:r w:rsidR="004A2BF1" w:rsidRPr="004B2E2F">
              <w:rPr>
                <w:b/>
                <w:bCs/>
                <w:noProof/>
                <w:webHidden/>
                <w:color w:val="1A237E"/>
                <w:sz w:val="32"/>
                <w:szCs w:val="32"/>
              </w:rPr>
              <w:t>3</w:t>
            </w:r>
            <w:r w:rsidR="004A2BF1" w:rsidRPr="004B2E2F">
              <w:rPr>
                <w:b/>
                <w:bCs/>
                <w:noProof/>
                <w:webHidden/>
                <w:color w:val="1A237E"/>
                <w:sz w:val="32"/>
                <w:szCs w:val="32"/>
              </w:rPr>
              <w:fldChar w:fldCharType="end"/>
            </w:r>
          </w:hyperlink>
        </w:p>
        <w:p w14:paraId="525D2632" w14:textId="1295FE1F" w:rsidR="004A2BF1" w:rsidRDefault="00C92B41" w:rsidRPr="004B2E2F">
          <w:pPr>
            <w:pStyle w:val="TOC1"/>
            <w:tabs>
              <w:tab w:pos="440" w:val="left"/>
              <w:tab w:leader="dot" w:pos="9350" w:val="right"/>
            </w:tabs>
            <w:rPr>
              <w:rFonts w:eastAsiaTheme="minorEastAsia"/>
              <w:b/>
              <w:bCs/>
              <w:noProof/>
              <w:color w:val="1A237E"/>
              <w:sz w:val="32"/>
              <w:szCs w:val="32"/>
            </w:rPr>
          </w:pPr>
          <w:hyperlink w:anchor="_Toc199727799" w:history="1">
            <w:r w:rsidR="004A2BF1" w:rsidRPr="004B2E2F">
              <w:rPr>
                <w:rStyle w:val="Hyperlink"/>
                <w:b/>
                <w:bCs/>
                <w:noProof/>
                <w:color w:val="1A237E"/>
                <w:sz w:val="32"/>
                <w:szCs w:val="32"/>
              </w:rPr>
              <w:t>6.</w:t>
            </w:r>
            <w:r w:rsidR="004A2BF1" w:rsidRPr="004B2E2F">
              <w:rPr>
                <w:rFonts w:eastAsiaTheme="minorEastAsia"/>
                <w:b/>
                <w:bCs/>
                <w:noProof/>
                <w:color w:val="1A237E"/>
                <w:sz w:val="32"/>
                <w:szCs w:val="32"/>
              </w:rPr>
              <w:tab/>
            </w:r>
            <w:r w:rsidR="004A2BF1" w:rsidRPr="004B2E2F">
              <w:rPr>
                <w:rStyle w:val="Hyperlink"/>
                <w:b/>
                <w:bCs/>
                <w:noProof/>
                <w:color w:val="1A237E"/>
                <w:sz w:val="32"/>
                <w:szCs w:val="32"/>
              </w:rPr>
              <w:t>Conclusion:</w:t>
            </w:r>
            <w:r w:rsidR="004A2BF1" w:rsidRPr="004B2E2F">
              <w:rPr>
                <w:b/>
                <w:bCs/>
                <w:noProof/>
                <w:webHidden/>
                <w:color w:val="1A237E"/>
                <w:sz w:val="32"/>
                <w:szCs w:val="32"/>
              </w:rPr>
              <w:tab/>
            </w:r>
            <w:r w:rsidR="004A2BF1" w:rsidRPr="004B2E2F">
              <w:rPr>
                <w:b/>
                <w:bCs/>
                <w:noProof/>
                <w:webHidden/>
                <w:color w:val="1A237E"/>
                <w:sz w:val="32"/>
                <w:szCs w:val="32"/>
              </w:rPr>
              <w:fldChar w:fldCharType="begin"/>
            </w:r>
            <w:r w:rsidR="004A2BF1" w:rsidRPr="004B2E2F">
              <w:rPr>
                <w:b/>
                <w:bCs/>
                <w:noProof/>
                <w:webHidden/>
                <w:color w:val="1A237E"/>
                <w:sz w:val="32"/>
                <w:szCs w:val="32"/>
              </w:rPr>
              <w:instrText xml:space="preserve"> PAGEREF _Toc199727799 \h </w:instrText>
            </w:r>
            <w:r w:rsidR="004A2BF1" w:rsidRPr="004B2E2F">
              <w:rPr>
                <w:b/>
                <w:bCs/>
                <w:noProof/>
                <w:webHidden/>
                <w:color w:val="1A237E"/>
                <w:sz w:val="32"/>
                <w:szCs w:val="32"/>
              </w:rPr>
            </w:r>
            <w:r w:rsidR="004A2BF1" w:rsidRPr="004B2E2F">
              <w:rPr>
                <w:b/>
                <w:bCs/>
                <w:noProof/>
                <w:webHidden/>
                <w:color w:val="1A237E"/>
                <w:sz w:val="32"/>
                <w:szCs w:val="32"/>
              </w:rPr>
              <w:fldChar w:fldCharType="separate"/>
            </w:r>
            <w:r w:rsidR="004A2BF1" w:rsidRPr="004B2E2F">
              <w:rPr>
                <w:b/>
                <w:bCs/>
                <w:noProof/>
                <w:webHidden/>
                <w:color w:val="1A237E"/>
                <w:sz w:val="32"/>
                <w:szCs w:val="32"/>
              </w:rPr>
              <w:t>3</w:t>
            </w:r>
            <w:r w:rsidR="004A2BF1" w:rsidRPr="004B2E2F">
              <w:rPr>
                <w:b/>
                <w:bCs/>
                <w:noProof/>
                <w:webHidden/>
                <w:color w:val="1A237E"/>
                <w:sz w:val="32"/>
                <w:szCs w:val="32"/>
              </w:rPr>
              <w:fldChar w:fldCharType="end"/>
            </w:r>
          </w:hyperlink>
        </w:p>
        <w:p w14:paraId="7C57BCCF" w14:textId="3C032F4B" w:rsidR="004A2BF1" w:rsidRDefault="004A2BF1">
          <w:r>
            <w:rPr>
              <w:b/>
              <w:bCs/>
              <w:noProof/>
            </w:rPr>
            <w:fldChar w:fldCharType="end"/>
          </w:r>
        </w:p>
      </w:sdtContent>
    </w:sdt>
    <w:p w14:paraId="1E11DDD9" w14:textId="42A1C125" w:rsidR="004A2BF1" w:rsidRDefault="004A2BF1">
      <w:r>
        <w:br w:type="page"/>
      </w:r>
    </w:p>
    <w:p w14:paraId="527B7039" w14:textId="368B6156" w:rsidR="004A2BF1" w:rsidRDefault="004B2E2F">
      <w:r>
        <w:rPr>
          <w:noProof/>
        </w:rPr>
        <w:lastRenderedPageBreak/>
        <w:drawing>
          <wp:anchor allowOverlap="1" behindDoc="0" distB="0" distL="114300" distR="114300" distT="0" layoutInCell="1" locked="0" relativeHeight="251658240" simplePos="0" wp14:anchorId="2E4C6FE2" wp14:editId="1C21FBE2">
            <wp:simplePos x="0" y="0"/>
            <wp:positionH relativeFrom="margin">
              <wp:align>left</wp:align>
            </wp:positionH>
            <wp:positionV relativeFrom="paragraph">
              <wp:posOffset>212796</wp:posOffset>
            </wp:positionV>
            <wp:extent cx="5813425" cy="3488055"/>
            <wp:effectExtent b="0" l="0" r="0" t="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cstate="print" r:embed="rId8">
                      <a:extLst>
                        <a:ext uri="{28A0092B-C50C-407E-A947-70E740481C1C}">
                          <a14:useLocalDpi xmlns:a14="http://schemas.microsoft.com/office/drawing/2010/main" val="0"/>
                        </a:ext>
                      </a:extLst>
                    </a:blip>
                    <a:stretch>
                      <a:fillRect/>
                    </a:stretch>
                  </pic:blipFill>
                  <pic:spPr>
                    <a:xfrm>
                      <a:off x="0" y="0"/>
                      <a:ext cx="5813425" cy="3488055"/>
                    </a:xfrm>
                    <a:prstGeom prst="rect">
                      <a:avLst/>
                    </a:prstGeom>
                  </pic:spPr>
                </pic:pic>
              </a:graphicData>
            </a:graphic>
            <wp14:sizeRelH relativeFrom="margin">
              <wp14:pctWidth>0</wp14:pctWidth>
            </wp14:sizeRelH>
            <wp14:sizeRelV relativeFrom="margin">
              <wp14:pctHeight>0</wp14:pctHeight>
            </wp14:sizeRelV>
          </wp:anchor>
        </w:drawing>
      </w:r>
    </w:p>
    <w:p w14:paraId="3A16997E" w14:textId="29FCCA11" w:rsidR="004A2BF1" w:rsidRDefault="004A2BF1"/>
    <w:p w14:paraId="6599CE41" w14:textId="51367E37" w:rsidR="005B5DA8" w:rsidRDefault="004B2E2F">
      <w:r>
        <w:rPr>
          <w:rFonts w:ascii="Times New Roman" w:cs="Times New Roman" w:hAnsi="Times New Roman"/>
          <w:noProof/>
          <w:sz w:val="24"/>
          <w:szCs w:val="24"/>
        </w:rPr>
        <mc:AlternateContent>
          <mc:Choice Requires="wps">
            <w:drawing>
              <wp:anchor allowOverlap="1" behindDoc="0" distB="0" distL="114300" distR="114300" distT="0" layoutInCell="1" locked="0" relativeHeight="251660288" simplePos="0" wp14:anchorId="404F49F3" wp14:editId="3294E1F1">
                <wp:simplePos x="0" y="0"/>
                <wp:positionH relativeFrom="margin">
                  <wp:align>center</wp:align>
                </wp:positionH>
                <wp:positionV relativeFrom="paragraph">
                  <wp:posOffset>180975</wp:posOffset>
                </wp:positionV>
                <wp:extent cx="3194755" cy="474980"/>
                <wp:effectExtent b="1270" l="0" r="5715" t="0"/>
                <wp:wrapNone/>
                <wp:docPr id="2" name="Text Box 2"/>
                <wp:cNvGraphicFramePr/>
                <a:graphic xmlns:a="http://schemas.openxmlformats.org/drawingml/2006/main">
                  <a:graphicData uri="http://schemas.microsoft.com/office/word/2010/wordprocessingShape">
                    <wps:wsp>
                      <wps:cNvSpPr txBox="1"/>
                      <wps:spPr>
                        <a:xfrm>
                          <a:off x="0" y="0"/>
                          <a:ext cx="3194755" cy="474980"/>
                        </a:xfrm>
                        <a:prstGeom prst="rect">
                          <a:avLst/>
                        </a:prstGeom>
                        <a:solidFill>
                          <a:srgbClr val="FFF8E7"/>
                        </a:solidFill>
                        <a:ln w="6350">
                          <a:noFill/>
                        </a:ln>
                      </wps:spPr>
                      <wps:txbx>
                        <w:txbxContent>
                          <w:p w14:paraId="3CD4D1E2" w14:textId="75292B45" w:rsidP="005203F4" w:rsidR="005203F4" w:rsidRDefault="005203F4">
                            <w:pPr>
                              <w:pStyle w:val="Title"/>
                              <w:rPr>
                                <w:rFonts w:ascii="Times New Roman" w:cs="Times New Roman" w:hAnsi="Times New Roman"/>
                                <w:b/>
                                <w:bCs/>
                              </w:rPr>
                            </w:pPr>
                            <w:r>
                              <w:rPr>
                                <w:rFonts w:ascii="Times New Roman" w:cs="Times New Roman" w:hAnsi="Times New Roman"/>
                                <w:b/>
                                <w:bCs/>
                              </w:rPr>
                              <w:t xml:space="preserve">History Of Easter </w:t>
                            </w:r>
                          </w:p>
                        </w:txbxContent>
                      </wps:txbx>
                      <wps:bodyPr anchor="t" anchorCtr="0" bIns="45720" compatLnSpc="1" forceAA="0" fromWordArt="0" horzOverflow="clip" lIns="91440" numCol="1" rIns="91440" rot="0" rtlCol="0" spcCol="0" spcFirstLastPara="0" tIns="45720" vert="horz" vertOverflow="clip"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14:paraId="6C822FED" w14:textId="5CFBD052" w:rsidR="005B5DA8" w:rsidRDefault="005B5DA8"/>
    <w:p w14:paraId="5305BC42" w14:textId="67FF88F8" w:rsidR="005B5DA8" w:rsidRDefault="005B5DA8"/>
    <w:p w14:paraId="0FE0D200" w14:textId="216C8251" w:rsidP="005203F4" w:rsidR="005203F4" w:rsidRDefault="004B2E2F">
      <w:pPr>
        <w:jc w:val="both"/>
        <w:rPr>
          <w:rFonts w:ascii="Times New Roman" w:cs="Times New Roman" w:hAnsi="Times New Roman"/>
          <w:noProof/>
          <w:sz w:val="28"/>
          <w:szCs w:val="28"/>
        </w:rPr>
      </w:pPr>
      <w:r>
        <w:t xml:space="preserve">                       </w:t>
      </w:r>
      <w:r w:rsidR="005203F4" w:rsidRPr="005203F4">
        <w:rPr>
          <w:rFonts w:ascii="Times New Roman" w:cs="Times New Roman" w:hAnsi="Times New Roman"/>
          <w:noProof/>
          <w:sz w:val="28"/>
          <w:szCs w:val="28"/>
        </w:rPr>
        <w:t>Easter is one of the most significant and oldest festivals celebrated by Christians worldwide. It commemorates the resurrection of Jesus Christ from the dead, a central belief in Christianity that signifies hope, renewal, and eternal life.</w:t>
      </w:r>
    </w:p>
    <w:p w14:paraId="63B6658B" w14:textId="19AB4778" w:rsidP="00F05940" w:rsidR="005203F4" w:rsidRDefault="005203F4" w:rsidRPr="00030DB4">
      <w:pPr>
        <w:pStyle w:val="Heading1"/>
        <w:numPr>
          <w:ilvl w:val="0"/>
          <w:numId w:val="1"/>
        </w:numPr>
        <w:spacing w:after="240"/>
        <w:jc w:val="both"/>
        <w:rPr>
          <w:rFonts w:ascii="Times New Roman" w:cs="Times New Roman" w:hAnsi="Times New Roman"/>
          <w:b/>
          <w:bCs/>
          <w:noProof/>
          <w:color w:val="1A237E"/>
          <w:sz w:val="44"/>
          <w:szCs w:val="44"/>
        </w:rPr>
      </w:pPr>
      <w:bookmarkStart w:id="0" w:name="_Toc199727201"/>
      <w:bookmarkStart w:id="1" w:name="_Toc199727631"/>
      <w:bookmarkStart w:id="2" w:name="_Toc199727794"/>
      <w:r w:rsidRPr="00030DB4">
        <w:rPr>
          <w:rFonts w:ascii="Times New Roman" w:cs="Times New Roman" w:hAnsi="Times New Roman"/>
          <w:b/>
          <w:bCs/>
          <w:noProof/>
          <w:color w:val="1A237E"/>
          <w:sz w:val="44"/>
          <w:szCs w:val="44"/>
        </w:rPr>
        <w:t>Origins and Historical Background:</w:t>
      </w:r>
      <w:bookmarkEnd w:id="0"/>
      <w:bookmarkEnd w:id="1"/>
      <w:bookmarkEnd w:id="2"/>
    </w:p>
    <w:p w14:paraId="3EFAB1E2" w14:textId="764CF269" w:rsidP="00F05940" w:rsidR="00F05940" w:rsidRDefault="00F05940">
      <w:pPr>
        <w:jc w:val="both"/>
        <w:rPr>
          <w:rFonts w:ascii="Times New Roman" w:cs="Times New Roman" w:hAnsi="Times New Roman"/>
          <w:noProof/>
          <w:sz w:val="28"/>
          <w:szCs w:val="28"/>
        </w:rPr>
      </w:pPr>
      <w:r>
        <w:rPr>
          <w:rFonts w:ascii="Times New Roman" w:cs="Times New Roman" w:hAnsi="Times New Roman"/>
          <w:noProof/>
          <w:sz w:val="28"/>
          <w:szCs w:val="28"/>
        </w:rPr>
        <w:t xml:space="preserve">                  </w:t>
      </w:r>
      <w:r w:rsidR="005203F4" w:rsidRPr="005203F4">
        <w:rPr>
          <w:rFonts w:ascii="Times New Roman" w:cs="Times New Roman" w:hAnsi="Times New Roman"/>
          <w:noProof/>
          <w:sz w:val="28"/>
          <w:szCs w:val="28"/>
        </w:rPr>
        <w:t>The origins of Easter can be traced back to ancient Jewish traditions and pagan spring festivals. The Jewish festival of Passover, which commemorates the Israelites’ liberation from slavery in Egypt, is closely linked to Easter. Jesus’ crucifixion and resurrection took place around the time of Passover, which is why Easter’s timing varies each year.Before Christianity, many pagan cultures celebrated the arrival of spring with festivals honoring fertility, rebirth, and renewal. Symbols such as eggs and rabbits were common in these celebrations, representing new life and fertility.</w:t>
      </w:r>
    </w:p>
    <w:p w14:paraId="50A4F310" w14:textId="6892DF8D" w:rsidP="004A2BF1" w:rsidR="00F05940" w:rsidRDefault="00F05940" w:rsidRPr="00030DB4">
      <w:pPr>
        <w:pStyle w:val="Heading1"/>
        <w:numPr>
          <w:ilvl w:val="0"/>
          <w:numId w:val="1"/>
        </w:numPr>
        <w:spacing w:after="240"/>
        <w:jc w:val="both"/>
        <w:rPr>
          <w:rFonts w:ascii="Times New Roman" w:cs="Times New Roman" w:hAnsi="Times New Roman"/>
          <w:b/>
          <w:bCs/>
          <w:noProof/>
          <w:color w:val="1A237E"/>
          <w:sz w:val="44"/>
          <w:szCs w:val="44"/>
        </w:rPr>
      </w:pPr>
      <w:bookmarkStart w:id="3" w:name="_Toc199727202"/>
      <w:bookmarkStart w:id="4" w:name="_Toc199727632"/>
      <w:bookmarkStart w:id="5" w:name="_Toc199727795"/>
      <w:r w:rsidRPr="00030DB4">
        <w:rPr>
          <w:rFonts w:ascii="Times New Roman" w:cs="Times New Roman" w:hAnsi="Times New Roman"/>
          <w:b/>
          <w:bCs/>
          <w:noProof/>
          <w:color w:val="1A237E"/>
          <w:sz w:val="44"/>
          <w:szCs w:val="44"/>
        </w:rPr>
        <w:lastRenderedPageBreak/>
        <w:t>Easter in Christianity:</w:t>
      </w:r>
      <w:bookmarkEnd w:id="3"/>
      <w:bookmarkEnd w:id="4"/>
      <w:bookmarkEnd w:id="5"/>
    </w:p>
    <w:p w14:paraId="5636CC2D" w14:textId="3226C911" w:rsidP="00F05940" w:rsidR="005203F4" w:rsidRDefault="00F05940" w:rsidRPr="005203F4">
      <w:pPr>
        <w:jc w:val="both"/>
        <w:rPr>
          <w:rFonts w:ascii="Times New Roman" w:cs="Times New Roman" w:hAnsi="Times New Roman"/>
          <w:noProof/>
          <w:sz w:val="28"/>
          <w:szCs w:val="28"/>
        </w:rPr>
      </w:pPr>
      <w:r>
        <w:rPr>
          <w:rFonts w:ascii="Times New Roman" w:cs="Times New Roman" w:hAnsi="Times New Roman"/>
          <w:noProof/>
          <w:sz w:val="28"/>
          <w:szCs w:val="28"/>
        </w:rPr>
        <w:t xml:space="preserve">             </w:t>
      </w:r>
      <w:r w:rsidRPr="00F05940">
        <w:rPr>
          <w:rFonts w:ascii="Times New Roman" w:cs="Times New Roman" w:hAnsi="Times New Roman"/>
          <w:noProof/>
          <w:sz w:val="28"/>
          <w:szCs w:val="28"/>
        </w:rPr>
        <w:t>In Christianity, Easter marks the end of Holy Week, which begins with Palm Sunday and includes Maundy Thursday (commemorating the Last Supper) and Good Friday (commemorating the crucifixion). Easter Sunday celebrates Jesus’ resurrection, which is considered the cornerstone of Christian faith.</w:t>
      </w:r>
    </w:p>
    <w:p w14:paraId="6EFE40C7" w14:textId="04749998" w:rsidP="005B5DA8" w:rsidR="00F05940" w:rsidRDefault="00F05940" w:rsidRPr="00F05940">
      <w:pPr>
        <w:pStyle w:val="Heading1"/>
        <w:numPr>
          <w:ilvl w:val="0"/>
          <w:numId w:val="1"/>
        </w:numPr>
        <w:spacing w:after="240"/>
        <w:jc w:val="both"/>
        <w:rPr>
          <w:b/>
          <w:bCs/>
          <w:noProof/>
          <w:color w:val="1A237E"/>
          <w:sz w:val="44"/>
          <w:szCs w:val="44"/>
        </w:rPr>
      </w:pPr>
      <w:bookmarkStart w:id="6" w:name="_Toc199727203"/>
      <w:bookmarkStart w:id="7" w:name="_Toc199727633"/>
      <w:bookmarkStart w:id="8" w:name="_Toc199727796"/>
      <w:r w:rsidRPr="00F05940">
        <w:rPr>
          <w:b/>
          <w:bCs/>
          <w:noProof/>
          <w:color w:val="1A237E"/>
          <w:sz w:val="44"/>
          <w:szCs w:val="44"/>
        </w:rPr>
        <w:t>Traditions and Symbols:</w:t>
      </w:r>
      <w:bookmarkEnd w:id="6"/>
      <w:bookmarkEnd w:id="7"/>
      <w:bookmarkEnd w:id="8"/>
    </w:p>
    <w:p w14:paraId="2B07F221" w14:textId="45BC7405" w:rsidP="00F05940" w:rsidR="00F05940" w:rsidRDefault="00F05940" w:rsidRPr="00F05940">
      <w:pPr>
        <w:jc w:val="both"/>
        <w:rPr>
          <w:rFonts w:ascii="Times New Roman" w:cs="Times New Roman" w:hAnsi="Times New Roman"/>
          <w:noProof/>
          <w:sz w:val="28"/>
          <w:szCs w:val="28"/>
        </w:rPr>
      </w:pPr>
      <w:r>
        <w:rPr>
          <w:rFonts w:ascii="Times New Roman" w:cs="Times New Roman" w:hAnsi="Times New Roman"/>
          <w:noProof/>
          <w:sz w:val="28"/>
          <w:szCs w:val="28"/>
        </w:rPr>
        <w:t xml:space="preserve">             </w:t>
      </w:r>
      <w:r w:rsidRPr="00F05940">
        <w:rPr>
          <w:rFonts w:ascii="Times New Roman" w:cs="Times New Roman" w:hAnsi="Times New Roman"/>
          <w:noProof/>
          <w:sz w:val="28"/>
          <w:szCs w:val="28"/>
        </w:rPr>
        <w:t>Easter is associated with various customs and symbols. The Easter egg symbolizes new life and resurrection. The Easter bunny, originally a pagan symbol, became a popular figure associated with delivering eggs to children. Churches hold special services, and families gather for meals and festivities.</w:t>
      </w:r>
    </w:p>
    <w:p w14:paraId="45C404B1" w14:textId="13C8410F" w:rsidP="005B5DA8" w:rsidR="00F05940" w:rsidRDefault="00F05940" w:rsidRPr="00030DB4">
      <w:pPr>
        <w:pStyle w:val="Heading1"/>
        <w:numPr>
          <w:ilvl w:val="0"/>
          <w:numId w:val="1"/>
        </w:numPr>
        <w:spacing w:after="240"/>
        <w:jc w:val="both"/>
        <w:rPr>
          <w:rFonts w:ascii="Times New Roman" w:cs="Times New Roman" w:hAnsi="Times New Roman"/>
          <w:b/>
          <w:bCs/>
          <w:noProof/>
          <w:color w:val="1A237E"/>
          <w:sz w:val="44"/>
          <w:szCs w:val="44"/>
        </w:rPr>
      </w:pPr>
      <w:bookmarkStart w:id="9" w:name="_Toc199727204"/>
      <w:bookmarkStart w:id="10" w:name="_Toc199727634"/>
      <w:bookmarkStart w:id="11" w:name="_Toc199727797"/>
      <w:r w:rsidRPr="00030DB4">
        <w:rPr>
          <w:rFonts w:ascii="Times New Roman" w:cs="Times New Roman" w:hAnsi="Times New Roman"/>
          <w:b/>
          <w:bCs/>
          <w:noProof/>
          <w:color w:val="1A237E"/>
          <w:sz w:val="44"/>
          <w:szCs w:val="44"/>
        </w:rPr>
        <w:t>Date of Easter:</w:t>
      </w:r>
      <w:bookmarkEnd w:id="9"/>
      <w:bookmarkEnd w:id="10"/>
      <w:bookmarkEnd w:id="11"/>
    </w:p>
    <w:p w14:paraId="0D6EDCA3" w14:textId="79A00F45" w:rsidP="00F05940" w:rsidR="005203F4" w:rsidRDefault="00F05940">
      <w:pPr>
        <w:jc w:val="both"/>
        <w:rPr>
          <w:rFonts w:ascii="Times New Roman" w:cs="Times New Roman" w:hAnsi="Times New Roman"/>
          <w:noProof/>
          <w:sz w:val="28"/>
          <w:szCs w:val="28"/>
        </w:rPr>
      </w:pPr>
      <w:r>
        <w:rPr>
          <w:rFonts w:ascii="Times New Roman" w:cs="Times New Roman" w:hAnsi="Times New Roman"/>
          <w:noProof/>
          <w:sz w:val="28"/>
          <w:szCs w:val="28"/>
        </w:rPr>
        <w:t xml:space="preserve">              </w:t>
      </w:r>
      <w:r w:rsidRPr="00F05940">
        <w:rPr>
          <w:rFonts w:ascii="Times New Roman" w:cs="Times New Roman" w:hAnsi="Times New Roman"/>
          <w:noProof/>
          <w:sz w:val="28"/>
          <w:szCs w:val="28"/>
        </w:rPr>
        <w:t>The date of Easter changes every year because it is based on a lunisolar calendar. It falls on the first Sunday after the first full moon following the vernal equinox (around March 21). This method was established by the Council of Nicaea in 325 AD.</w:t>
      </w:r>
    </w:p>
    <w:p w14:paraId="483E2B4F" w14:textId="10C940D1" w:rsidP="005B5DA8" w:rsidR="00F05940" w:rsidRDefault="00F05940" w:rsidRPr="00030DB4">
      <w:pPr>
        <w:pStyle w:val="Heading1"/>
        <w:numPr>
          <w:ilvl w:val="0"/>
          <w:numId w:val="1"/>
        </w:numPr>
        <w:spacing w:after="240"/>
        <w:jc w:val="both"/>
        <w:rPr>
          <w:rFonts w:ascii="Times New Roman" w:cs="Times New Roman" w:hAnsi="Times New Roman"/>
          <w:b/>
          <w:bCs/>
          <w:noProof/>
          <w:color w:val="1A237E"/>
          <w:sz w:val="44"/>
          <w:szCs w:val="44"/>
        </w:rPr>
      </w:pPr>
      <w:bookmarkStart w:id="12" w:name="_Toc199727205"/>
      <w:bookmarkStart w:id="13" w:name="_Toc199727635"/>
      <w:bookmarkStart w:id="14" w:name="_Toc199727798"/>
      <w:r w:rsidRPr="00030DB4">
        <w:rPr>
          <w:rFonts w:ascii="Times New Roman" w:cs="Times New Roman" w:hAnsi="Times New Roman"/>
          <w:b/>
          <w:bCs/>
          <w:noProof/>
          <w:color w:val="1A237E"/>
          <w:sz w:val="44"/>
          <w:szCs w:val="44"/>
        </w:rPr>
        <w:t>Modern Celebrations:</w:t>
      </w:r>
      <w:bookmarkEnd w:id="12"/>
      <w:bookmarkEnd w:id="13"/>
      <w:bookmarkEnd w:id="14"/>
    </w:p>
    <w:p w14:paraId="0C76C70D" w14:textId="5ED49B34" w:rsidP="00F05940" w:rsidR="00F05940" w:rsidRDefault="00F05940">
      <w:pPr>
        <w:jc w:val="both"/>
        <w:rPr>
          <w:rFonts w:ascii="Times New Roman" w:cs="Times New Roman" w:hAnsi="Times New Roman"/>
          <w:noProof/>
          <w:sz w:val="28"/>
          <w:szCs w:val="28"/>
        </w:rPr>
      </w:pPr>
      <w:r>
        <w:rPr>
          <w:rFonts w:ascii="Times New Roman" w:cs="Times New Roman" w:hAnsi="Times New Roman"/>
          <w:noProof/>
          <w:sz w:val="28"/>
          <w:szCs w:val="28"/>
        </w:rPr>
        <w:t xml:space="preserve">               </w:t>
      </w:r>
      <w:r w:rsidRPr="00F05940">
        <w:rPr>
          <w:rFonts w:ascii="Times New Roman" w:cs="Times New Roman" w:hAnsi="Times New Roman"/>
          <w:noProof/>
          <w:sz w:val="28"/>
          <w:szCs w:val="28"/>
        </w:rPr>
        <w:t>Today, Easter is celebrated worldwide with religious ceremonies, family gatherings, and various customs like Easter egg hunts and festive meals.</w:t>
      </w:r>
    </w:p>
    <w:p w14:paraId="247F70CA" w14:textId="0F6780EA" w:rsidP="005B5DA8" w:rsidR="00F05940" w:rsidRDefault="00F05940" w:rsidRPr="00030DB4">
      <w:pPr>
        <w:pStyle w:val="Heading1"/>
        <w:numPr>
          <w:ilvl w:val="0"/>
          <w:numId w:val="1"/>
        </w:numPr>
        <w:spacing w:after="240"/>
        <w:jc w:val="both"/>
        <w:rPr>
          <w:rFonts w:ascii="Times New Roman" w:cs="Times New Roman" w:hAnsi="Times New Roman"/>
          <w:b/>
          <w:bCs/>
          <w:noProof/>
          <w:color w:val="1A237E"/>
          <w:sz w:val="44"/>
          <w:szCs w:val="44"/>
        </w:rPr>
      </w:pPr>
      <w:bookmarkStart w:id="15" w:name="_Toc199727206"/>
      <w:bookmarkStart w:id="16" w:name="_Toc199727636"/>
      <w:bookmarkStart w:id="17" w:name="_Toc199727799"/>
      <w:r w:rsidRPr="00030DB4">
        <w:rPr>
          <w:rFonts w:ascii="Times New Roman" w:cs="Times New Roman" w:hAnsi="Times New Roman"/>
          <w:b/>
          <w:bCs/>
          <w:noProof/>
          <w:color w:val="1A237E"/>
          <w:sz w:val="44"/>
          <w:szCs w:val="44"/>
        </w:rPr>
        <w:t>Conclusion:</w:t>
      </w:r>
      <w:bookmarkEnd w:id="15"/>
      <w:bookmarkEnd w:id="16"/>
      <w:bookmarkEnd w:id="17"/>
    </w:p>
    <w:p w14:paraId="1D52FC0D" w14:textId="4816B958" w:rsidP="00F05940" w:rsidR="00F05940" w:rsidRDefault="00F05940" w:rsidRPr="005203F4">
      <w:pPr>
        <w:jc w:val="both"/>
        <w:rPr>
          <w:rFonts w:ascii="Times New Roman" w:cs="Times New Roman" w:hAnsi="Times New Roman"/>
          <w:noProof/>
          <w:sz w:val="28"/>
          <w:szCs w:val="28"/>
        </w:rPr>
      </w:pPr>
      <w:r w:rsidRPr="00F05940">
        <w:rPr>
          <w:rFonts w:ascii="Times New Roman" w:cs="Times New Roman" w:hAnsi="Times New Roman"/>
          <w:noProof/>
          <w:sz w:val="28"/>
          <w:szCs w:val="28"/>
        </w:rPr>
        <w:t>Easter is a festival rich in history and tradition that celebrates the core belief of Christianity — the resurrection of Jesus Christ. Over time, it has also embraced symbols and customs from various cultures that highlight themes of renewal, hope, and new life. Today, Easter continues to be a meaningful occasion for millions around the world, blending religious significance with joyful celebrations.</w:t>
      </w:r>
    </w:p>
    <w:sectPr w:rsidR="00F05940" w:rsidRPr="005203F4">
      <w:headerReference r:id="rId9" w:type="default"/>
      <w:footerReference r:id="rId10" w:type="default"/>
      <w:pgSz w:h="15840" w:w="12240"/>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55768" w14:textId="77777777" w:rsidR="00C92B41" w:rsidRDefault="00C92B41" w:rsidP="005B5DA8">
      <w:pPr>
        <w:spacing w:after="0" w:line="240" w:lineRule="auto"/>
      </w:pPr>
      <w:r>
        <w:separator/>
      </w:r>
    </w:p>
  </w:endnote>
  <w:endnote w:type="continuationSeparator" w:id="0">
    <w:p w14:paraId="59705B25" w14:textId="77777777" w:rsidR="00C92B41" w:rsidRDefault="00C92B41" w:rsidP="005B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03B9" w14:textId="77777777" w:rsidR="005B5DA8" w:rsidRPr="008E5060" w:rsidRDefault="005B5DA8" w:rsidP="005B5DA8">
    <w:pPr>
      <w:pStyle w:val="Footer"/>
      <w:jc w:val="right"/>
      <w:rPr>
        <w:sz w:val="32"/>
        <w:szCs w:val="32"/>
      </w:rPr>
    </w:pPr>
    <w:r w:rsidRPr="008E5060">
      <w:rPr>
        <w:sz w:val="32"/>
        <w:szCs w:val="32"/>
      </w:rPr>
      <w:t>Festivals.com</w:t>
    </w:r>
  </w:p>
  <w:p w14:paraId="6E1B86FB" w14:textId="77777777" w:rsidR="005B5DA8" w:rsidRDefault="005B5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C00C" w14:textId="77777777" w:rsidR="00C92B41" w:rsidRDefault="00C92B41" w:rsidP="005B5DA8">
      <w:pPr>
        <w:spacing w:after="0" w:line="240" w:lineRule="auto"/>
      </w:pPr>
      <w:r>
        <w:separator/>
      </w:r>
    </w:p>
  </w:footnote>
  <w:footnote w:type="continuationSeparator" w:id="0">
    <w:p w14:paraId="43CD3FBF" w14:textId="77777777" w:rsidR="00C92B41" w:rsidRDefault="00C92B41" w:rsidP="005B5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F938" w14:textId="1CB6A3F5" w:rsidR="005B5DA8" w:rsidRPr="005B5DA8" w:rsidRDefault="005B5DA8" w:rsidP="005B5DA8">
    <w:pPr>
      <w:pStyle w:val="Header"/>
      <w:jc w:val="center"/>
      <w:rPr>
        <w:b/>
        <w:bCs/>
        <w:caps/>
        <w:color w:val="44546A" w:themeColor="text2"/>
        <w:sz w:val="48"/>
        <w:szCs w:val="48"/>
      </w:rPr>
    </w:pPr>
    <w:r w:rsidRPr="005B5DA8">
      <w:rPr>
        <w:b/>
        <w:bCs/>
        <w:caps/>
        <w:color w:val="44546A" w:themeColor="text2"/>
        <w:sz w:val="48"/>
        <w:szCs w:val="48"/>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D0952"/>
    <w:multiLevelType w:val="hybridMultilevel"/>
    <w:tmpl w:val="462215EE"/>
    <w:lvl w:ilvl="0" w:tplc="79AE7F4E">
      <w:start w:val="1"/>
      <w:numFmt w:val="decimal"/>
      <w:lvlText w:val="%1."/>
      <w:lvlJc w:val="left"/>
      <w:pPr>
        <w:ind w:left="720" w:hanging="360"/>
      </w:pPr>
      <w:rPr>
        <w:color w:val="1A237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F4"/>
    <w:rsid w:val="00030DB4"/>
    <w:rsid w:val="0027103B"/>
    <w:rsid w:val="004618C1"/>
    <w:rsid w:val="004A2BF1"/>
    <w:rsid w:val="004B2E2F"/>
    <w:rsid w:val="005203F4"/>
    <w:rsid w:val="005B5DA8"/>
    <w:rsid w:val="00703216"/>
    <w:rsid w:val="008128E2"/>
    <w:rsid w:val="009231CC"/>
    <w:rsid w:val="00C92B41"/>
    <w:rsid w:val="00D02AE9"/>
    <w:rsid w:val="00F05940"/>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8e7"/>
    </o:shapedefaults>
    <o:shapelayout v:ext="edit">
      <o:idmap v:ext="edit" data="1"/>
    </o:shapelayout>
  </w:shapeDefaults>
  <w:decimalSymbol w:val="."/>
  <w:listSeparator w:val=","/>
  <w14:docId w14:val="622AB9E3"/>
  <w15:chartTrackingRefBased/>
  <w15:docId w15:val="{E44B1329-0170-4E86-AD3B-E63CDB5D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20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3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3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203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03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0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5DA8"/>
    <w:pPr>
      <w:outlineLvl w:val="9"/>
    </w:pPr>
  </w:style>
  <w:style w:type="paragraph" w:styleId="TOC1">
    <w:name w:val="toc 1"/>
    <w:basedOn w:val="Normal"/>
    <w:next w:val="Normal"/>
    <w:autoRedefine/>
    <w:uiPriority w:val="39"/>
    <w:unhideWhenUsed/>
    <w:rsid w:val="005B5DA8"/>
    <w:pPr>
      <w:spacing w:after="100"/>
    </w:pPr>
  </w:style>
  <w:style w:type="character" w:styleId="Hyperlink">
    <w:name w:val="Hyperlink"/>
    <w:basedOn w:val="DefaultParagraphFont"/>
    <w:uiPriority w:val="99"/>
    <w:unhideWhenUsed/>
    <w:rsid w:val="005B5DA8"/>
    <w:rPr>
      <w:color w:val="0563C1" w:themeColor="hyperlink"/>
      <w:u w:val="single"/>
    </w:rPr>
  </w:style>
  <w:style w:type="paragraph" w:styleId="Header">
    <w:name w:val="header"/>
    <w:basedOn w:val="Normal"/>
    <w:link w:val="HeaderChar"/>
    <w:uiPriority w:val="99"/>
    <w:unhideWhenUsed/>
    <w:rsid w:val="005B5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DA8"/>
  </w:style>
  <w:style w:type="paragraph" w:styleId="Footer">
    <w:name w:val="footer"/>
    <w:basedOn w:val="Normal"/>
    <w:link w:val="FooterChar"/>
    <w:uiPriority w:val="99"/>
    <w:unhideWhenUsed/>
    <w:rsid w:val="005B5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926443">
      <w:bodyDiv w:val="1"/>
      <w:marLeft w:val="0"/>
      <w:marRight w:val="0"/>
      <w:marTop w:val="0"/>
      <w:marBottom w:val="0"/>
      <w:divBdr>
        <w:top w:val="none" w:sz="0" w:space="0" w:color="auto"/>
        <w:left w:val="none" w:sz="0" w:space="0" w:color="auto"/>
        <w:bottom w:val="none" w:sz="0" w:space="0" w:color="auto"/>
        <w:right w:val="none" w:sz="0" w:space="0" w:color="auto"/>
      </w:divBdr>
    </w:div>
    <w:div w:id="206899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19002-2D08-4A27-B810-77D16906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2</cp:revision>
  <dcterms:created xsi:type="dcterms:W3CDTF">2025-06-01T23:10:00Z</dcterms:created>
  <dcterms:modified xsi:type="dcterms:W3CDTF">2025-06-01T23:10:00Z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60441</vt:lpwstr>
  </property>
  <property fmtid="{D5CDD505-2E9C-101B-9397-08002B2CF9AE}" name="NXPowerLiteSettings" pid="3">
    <vt:lpwstr>C7000400038000</vt:lpwstr>
  </property>
  <property fmtid="{D5CDD505-2E9C-101B-9397-08002B2CF9AE}" name="NXPowerLiteVersion" pid="4">
    <vt:lpwstr>S10.3.1</vt:lpwstr>
  </property>
</Properties>
</file>