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3C2" w:rsidRDefault="00BC2126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Sup doc here are comments on (4)...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4533C2" w:rsidRPr="00186CFF" w:rsidRDefault="004533C2">
      <w:pPr>
        <w:rPr>
          <w:rFonts w:ascii="Arial" w:hAnsi="Arial" w:cs="Arial"/>
          <w:b/>
          <w:color w:val="222222"/>
          <w:sz w:val="19"/>
          <w:szCs w:val="19"/>
          <w:u w:val="single"/>
        </w:rPr>
      </w:pPr>
      <w:r w:rsidRPr="00186CFF">
        <w:rPr>
          <w:rFonts w:ascii="Arial" w:hAnsi="Arial" w:cs="Arial"/>
          <w:b/>
          <w:color w:val="222222"/>
          <w:sz w:val="19"/>
          <w:szCs w:val="19"/>
          <w:u w:val="single"/>
        </w:rPr>
        <w:t>SECTION 2.1</w:t>
      </w:r>
    </w:p>
    <w:p w:rsidR="00C94A42" w:rsidRDefault="00BC212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Pr="004533C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Section 2.1.1...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All is well in first two paragraphs. </w:t>
      </w:r>
    </w:p>
    <w:p w:rsidR="00793681" w:rsidRDefault="00BC212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C94A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 Last paragraph: your intuition is correct but how u wrote things should be slightly changed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</w:t>
      </w:r>
    </w:p>
    <w:p w:rsidR="00793681" w:rsidRDefault="00BC212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 w:rsidRPr="0079368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U r confusing operations on events, which are unions and intersections, with operations on probabilities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 </w:t>
      </w:r>
    </w:p>
    <w:p w:rsidR="00793681" w:rsidRDefault="00BC212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9368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Unions between disjoint events map to sums of their probabilities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793681" w:rsidRPr="00BC2F71" w:rsidRDefault="00793681">
      <w:pPr>
        <w:rPr>
          <w:rFonts w:ascii="Arial" w:hAnsi="Arial" w:cs="Arial"/>
          <w:i/>
          <w:color w:val="000000" w:themeColor="text1"/>
          <w:sz w:val="19"/>
          <w:szCs w:val="19"/>
          <w:shd w:val="clear" w:color="auto" w:fill="FFFFFF"/>
        </w:rPr>
      </w:pPr>
      <w:r w:rsidRPr="00BC2F71">
        <w:rPr>
          <w:rFonts w:ascii="Arial" w:hAnsi="Arial" w:cs="Arial"/>
          <w:i/>
          <w:color w:val="000000" w:themeColor="text1"/>
          <w:sz w:val="19"/>
          <w:szCs w:val="19"/>
          <w:shd w:val="clear" w:color="auto" w:fill="FFFFFF"/>
        </w:rPr>
        <w:t>X=a Union Y=b, if these are disjoint events, then the probability of X=a Union Y=b is equivalent to P(X=a) + P(Y=b)</w:t>
      </w:r>
    </w:p>
    <w:p w:rsidR="00793681" w:rsidRDefault="00BC212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 But u r taking "sums" of unions.  You are conceptually correct but u see what I mean?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 r trying to say things like we need to say that "the event that X=k and Y=v"...  U write that mathematically with the curly brace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\{ \{X=k_1\} \cap \{Y=v_1\}  \} \cup 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Cap means intersection and cup means union.  Curley brace wrapped around random variables doing shit means u r explicitly talking about an associated event.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Pr="00EA49E3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It might be better to define A_j and B_k once and then do set operations on them</w:t>
      </w:r>
      <w:r w:rsidRPr="00EA49E3">
        <w:rPr>
          <w:rFonts w:ascii="Arial" w:hAnsi="Arial" w:cs="Arial"/>
          <w:b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 u see how to change that equation right above section 2.2?  </w:t>
      </w:r>
    </w:p>
    <w:p w:rsidR="00BC2F71" w:rsidRDefault="00BC212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BC2F7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The last thing also should be a union rather than a sum, and that union should not go all the way to Omega (the analogue of "1"),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BC2F71" w:rsidRDefault="00BC212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BC2F7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rather all of that should go to just the event that X equals k_1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 </w:t>
      </w:r>
    </w:p>
    <w:p w:rsidR="00BC2F71" w:rsidRPr="00E27F7F" w:rsidRDefault="00E27F7F">
      <w:pPr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 xml:space="preserve">This makes sense because the event that X=k_1 does not necessarily represent the entire sample space.  </w:t>
      </w:r>
    </w:p>
    <w:p w:rsidR="00BC2F71" w:rsidRDefault="00BC212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BC2F7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Conditional probabilities add to 1 but note u only have intersections there, u don't have the denominator in the law of conditional probability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 </w:t>
      </w:r>
    </w:p>
    <w:p w:rsidR="00BC2F71" w:rsidRPr="006705F1" w:rsidRDefault="006705F1">
      <w:pPr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In other words law of conditional probability: P(A|B)=[P(A intersect B)]/P(B)</w:t>
      </w:r>
    </w:p>
    <w:p w:rsidR="00107841" w:rsidRDefault="00BC212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Thus that union will amount to the event that X equals k_1.  or equivalently the associated probability of that union will be P( X=k_1 )</w:t>
      </w:r>
    </w:p>
    <w:p w:rsidR="004533C2" w:rsidRDefault="0010784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Makes sense. The event that X=k_1 is the whole event and we are just chopping it up into intersections between X and various values of Y, but X=k_1 incorporates the entire event</w:t>
      </w:r>
      <w:r w:rsidR="00BC2126">
        <w:rPr>
          <w:rFonts w:ascii="Arial" w:hAnsi="Arial" w:cs="Arial"/>
          <w:color w:val="222222"/>
          <w:sz w:val="19"/>
          <w:szCs w:val="19"/>
        </w:rPr>
        <w:br/>
      </w:r>
      <w:r w:rsidR="00BC2126">
        <w:rPr>
          <w:rFonts w:ascii="Arial" w:hAnsi="Arial" w:cs="Arial"/>
          <w:color w:val="222222"/>
          <w:sz w:val="19"/>
          <w:szCs w:val="19"/>
        </w:rPr>
        <w:br/>
      </w:r>
      <w:r w:rsidR="00BC2126">
        <w:rPr>
          <w:rFonts w:ascii="Arial" w:hAnsi="Arial" w:cs="Arial"/>
          <w:color w:val="222222"/>
          <w:sz w:val="19"/>
          <w:szCs w:val="19"/>
          <w:shd w:val="clear" w:color="auto" w:fill="FFFFFF"/>
        </w:rPr>
        <w:t>So I want u to carefully think through that last paragraph in section 2.1 carefully.</w:t>
      </w:r>
    </w:p>
    <w:p w:rsidR="004533C2" w:rsidRDefault="004533C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186CFF">
        <w:rPr>
          <w:rFonts w:ascii="Arial" w:hAnsi="Arial" w:cs="Arial"/>
          <w:b/>
          <w:color w:val="222222"/>
          <w:sz w:val="19"/>
          <w:szCs w:val="19"/>
          <w:u w:val="single"/>
          <w:shd w:val="clear" w:color="auto" w:fill="FFFFFF"/>
        </w:rPr>
        <w:lastRenderedPageBreak/>
        <w:t>SECTION 2.2</w:t>
      </w:r>
      <w:r w:rsidR="00BC2126" w:rsidRPr="00186CFF">
        <w:rPr>
          <w:rFonts w:ascii="Arial" w:hAnsi="Arial" w:cs="Arial"/>
          <w:color w:val="222222"/>
          <w:sz w:val="19"/>
          <w:szCs w:val="19"/>
          <w:u w:val="single"/>
        </w:rPr>
        <w:br/>
      </w:r>
      <w:r w:rsidR="00BC2126">
        <w:rPr>
          <w:rFonts w:ascii="Arial" w:hAnsi="Arial" w:cs="Arial"/>
          <w:color w:val="222222"/>
          <w:sz w:val="19"/>
          <w:szCs w:val="19"/>
        </w:rPr>
        <w:br/>
      </w:r>
      <w:r w:rsidR="00BC2126" w:rsidRPr="004533C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In section 2.2 one intuitive part u r missing is the issue of "Delta</w:t>
      </w:r>
      <w:r w:rsidR="00BC212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". </w:t>
      </w:r>
    </w:p>
    <w:p w:rsidR="004533C2" w:rsidRDefault="004533C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86CFF" w:rsidRDefault="00BC212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 w:rsidRPr="00186CFF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I want u to incorporate the definition of the density of a continuous RV as a derivative but rewrite it in terms of an interval of length Delta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 </w:t>
      </w:r>
    </w:p>
    <w:p w:rsidR="00186CFF" w:rsidRDefault="00BC2126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What is the probability of a RV lying in an interval containing the point 50, where the length of the interval is Delta?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 also didn't understand what u meant when u say we "probe it to a finite number of values".  I think u r trying to say that we only have finite precision in the measurement.  I see how u r thinking but that perhaps is not the best way to think of it.  The issue is that your observation can be exact so u can know EXACTLY what value Y took.  But asking a question about that associate probability, in some sense, is vacuous for a cts RV.  The probability that Y takes on exactly any one point is 0.  I know it is counter intuitive because Y DOES take on exactly one point.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Pr="00186CFF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A better statistical question to ask is, what is the probability that Y lies in an interval of length Delta centered at 0.2?  And compare that to the probability that Y lies in an interval of that same length Delta centered at 0.79?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That is the "right" way to think statistically about cts RVs and in particular how to compare the odds of Y lying in the vicinity of 0.79 vs the odds of Y lying in the vicinity of 0.2.  If u asked the question about EXACTLY 0.2 and 0.79, u have 0 vs 0.  But ask about them lying in two small intervals, both of length Delta, centers at 0.2 and 0.79, and u get relevant answers.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There is nothing wrong u said in the first part of section 2.2 preceding section 2.2.1 but I didn't understand what u were trying to say?  </w:t>
      </w:r>
      <w:r w:rsidRPr="00186CFF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And the punch line is that a sum over probabilities involving Y taking a value v become integrals.</w:t>
      </w:r>
      <w:r w:rsidRPr="00186CFF">
        <w:rPr>
          <w:rFonts w:ascii="Arial" w:hAnsi="Arial" w:cs="Arial"/>
          <w:color w:val="222222"/>
          <w:sz w:val="19"/>
          <w:szCs w:val="19"/>
        </w:rPr>
        <w:br/>
      </w:r>
    </w:p>
    <w:p w:rsidR="00745B5E" w:rsidRDefault="00186CF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</w:rPr>
        <w:t>2.2.1</w:t>
      </w:r>
      <w:r w:rsidR="00BC2126">
        <w:rPr>
          <w:rFonts w:ascii="Arial" w:hAnsi="Arial" w:cs="Arial"/>
          <w:color w:val="222222"/>
          <w:sz w:val="19"/>
          <w:szCs w:val="19"/>
        </w:rPr>
        <w:br/>
      </w:r>
      <w:r w:rsidR="00BC2126">
        <w:rPr>
          <w:rFonts w:ascii="Arial" w:hAnsi="Arial" w:cs="Arial"/>
          <w:color w:val="222222"/>
          <w:sz w:val="19"/>
          <w:szCs w:val="19"/>
          <w:shd w:val="clear" w:color="auto" w:fill="FFFFFF"/>
        </w:rPr>
        <w:t>Everything in section 2.2.1 looks fine.  I would change that last math stuff in that last paragraph to involve the random variable Y instead of X.  Just to be consistent w HMM notation because Y is the one who is cts.  Remember as of now, X will still be discrete.</w:t>
      </w:r>
    </w:p>
    <w:p w:rsidR="003F4FA4" w:rsidRDefault="00745B5E">
      <w:r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Makes sense.  That is done</w:t>
      </w:r>
      <w:bookmarkStart w:id="0" w:name="_GoBack"/>
      <w:bookmarkEnd w:id="0"/>
      <w:r w:rsidR="00BC2126">
        <w:rPr>
          <w:rFonts w:ascii="Arial" w:hAnsi="Arial" w:cs="Arial"/>
          <w:color w:val="222222"/>
          <w:sz w:val="19"/>
          <w:szCs w:val="19"/>
        </w:rPr>
        <w:br/>
      </w:r>
      <w:r w:rsidR="00BC2126">
        <w:rPr>
          <w:rFonts w:ascii="Arial" w:hAnsi="Arial" w:cs="Arial"/>
          <w:color w:val="222222"/>
          <w:sz w:val="19"/>
          <w:szCs w:val="19"/>
        </w:rPr>
        <w:br/>
      </w:r>
      <w:r w:rsidR="00BC2126">
        <w:rPr>
          <w:rFonts w:ascii="Arial" w:hAnsi="Arial" w:cs="Arial"/>
          <w:color w:val="222222"/>
          <w:sz w:val="19"/>
          <w:szCs w:val="19"/>
          <w:shd w:val="clear" w:color="auto" w:fill="FFFFFF"/>
        </w:rPr>
        <w:t>The good news is that the conditional PMF of X given the Y observations for the filter is still just a PMF!  So the calculation will be very very very easy once u get it conceptually... Also look back to one of the last few homeworks where I asked questions about conditional PMF of a discrete RV X given a cts RV Y equals v.</w:t>
      </w:r>
      <w:r w:rsidR="00BC2126">
        <w:rPr>
          <w:rFonts w:ascii="Arial" w:hAnsi="Arial" w:cs="Arial"/>
          <w:color w:val="222222"/>
          <w:sz w:val="19"/>
          <w:szCs w:val="19"/>
        </w:rPr>
        <w:br/>
      </w:r>
      <w:r w:rsidR="00BC2126">
        <w:rPr>
          <w:rFonts w:ascii="Arial" w:hAnsi="Arial" w:cs="Arial"/>
          <w:color w:val="222222"/>
          <w:sz w:val="19"/>
          <w:szCs w:val="19"/>
        </w:rPr>
        <w:br/>
      </w:r>
      <w:r w:rsidR="00BC2126">
        <w:rPr>
          <w:rFonts w:ascii="Arial" w:hAnsi="Arial" w:cs="Arial"/>
          <w:color w:val="222222"/>
          <w:sz w:val="19"/>
          <w:szCs w:val="19"/>
          <w:shd w:val="clear" w:color="auto" w:fill="FFFFFF"/>
        </w:rPr>
        <w:t>Go back and make sure u understand that..  Then this becomes super super easy...</w:t>
      </w:r>
    </w:p>
    <w:sectPr w:rsidR="003F4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126"/>
    <w:rsid w:val="00107841"/>
    <w:rsid w:val="00186CFF"/>
    <w:rsid w:val="003F4FA4"/>
    <w:rsid w:val="004533C2"/>
    <w:rsid w:val="006705F1"/>
    <w:rsid w:val="00745B5E"/>
    <w:rsid w:val="00793681"/>
    <w:rsid w:val="00BC2126"/>
    <w:rsid w:val="00BC2F71"/>
    <w:rsid w:val="00C94A42"/>
    <w:rsid w:val="00E27F7F"/>
    <w:rsid w:val="00EA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</dc:creator>
  <cp:lastModifiedBy>Sheila</cp:lastModifiedBy>
  <cp:revision>9</cp:revision>
  <dcterms:created xsi:type="dcterms:W3CDTF">2013-08-01T18:19:00Z</dcterms:created>
  <dcterms:modified xsi:type="dcterms:W3CDTF">2013-08-01T23:26:00Z</dcterms:modified>
</cp:coreProperties>
</file>