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DFF" w:rsidRDefault="008E5DFF" w:rsidP="008E5DFF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Week 7 Pandas &amp; regular expressions</w:t>
      </w:r>
    </w:p>
    <w:p w:rsidR="008E5DFF" w:rsidRDefault="008E5DFF" w:rsidP="008E5DFF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Pandas</w:t>
      </w:r>
    </w:p>
    <w:p w:rsidR="008E5DFF" w:rsidRDefault="008E5DFF" w:rsidP="008E5DFF">
      <w:r>
        <w:t xml:space="preserve">Pandas is used in the data science process to get data and explore that data. Pandas provides data in a 2D table object called a </w:t>
      </w:r>
      <w:proofErr w:type="spellStart"/>
      <w:r>
        <w:t>DataFrame</w:t>
      </w:r>
      <w:proofErr w:type="spellEnd"/>
      <w:r>
        <w:t xml:space="preserve"> (similar to a spreadsheet).</w:t>
      </w:r>
    </w:p>
    <w:p w:rsidR="008E5DFF" w:rsidRDefault="008E5DFF" w:rsidP="008E5DFF">
      <w:pPr>
        <w:spacing w:after="0"/>
      </w:pPr>
      <w:r>
        <w:t>There are 3 fundamental data structures in Pandas</w:t>
      </w:r>
    </w:p>
    <w:p w:rsidR="008E5DFF" w:rsidRDefault="008E5DFF" w:rsidP="008E5DFF">
      <w:pPr>
        <w:pStyle w:val="ListParagraph"/>
        <w:numPr>
          <w:ilvl w:val="0"/>
          <w:numId w:val="1"/>
        </w:numPr>
        <w:spacing w:after="0"/>
      </w:pPr>
      <w:proofErr w:type="spellStart"/>
      <w:r>
        <w:t>DataFrame</w:t>
      </w:r>
      <w:proofErr w:type="spellEnd"/>
      <w:r>
        <w:t>: 2D data, tabular data</w:t>
      </w:r>
    </w:p>
    <w:p w:rsidR="008E5DFF" w:rsidRDefault="008E5DFF" w:rsidP="008E5DFF">
      <w:pPr>
        <w:pStyle w:val="ListParagraph"/>
        <w:numPr>
          <w:ilvl w:val="0"/>
          <w:numId w:val="1"/>
        </w:numPr>
        <w:spacing w:after="0"/>
      </w:pPr>
      <w:r>
        <w:t>Series: 1D data, Column data</w:t>
      </w:r>
    </w:p>
    <w:p w:rsidR="008E5DFF" w:rsidRDefault="008E5DFF" w:rsidP="008E5DFF">
      <w:pPr>
        <w:pStyle w:val="ListParagraph"/>
        <w:numPr>
          <w:ilvl w:val="0"/>
          <w:numId w:val="1"/>
        </w:numPr>
        <w:spacing w:after="0"/>
      </w:pPr>
      <w:r>
        <w:t>Index: A sequence of row labels</w:t>
      </w:r>
    </w:p>
    <w:p w:rsidR="008E5DFF" w:rsidRDefault="008E5DFF" w:rsidP="008E5DFF">
      <w:pPr>
        <w:pStyle w:val="ListParagraph"/>
        <w:numPr>
          <w:ilvl w:val="0"/>
          <w:numId w:val="1"/>
        </w:numPr>
        <w:spacing w:after="0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8A80DB0" wp14:editId="5221F061">
            <wp:simplePos x="0" y="0"/>
            <wp:positionH relativeFrom="column">
              <wp:posOffset>410747</wp:posOffset>
            </wp:positionH>
            <wp:positionV relativeFrom="paragraph">
              <wp:posOffset>39672</wp:posOffset>
            </wp:positionV>
            <wp:extent cx="2649076" cy="1961382"/>
            <wp:effectExtent l="0" t="0" r="0" b="1270"/>
            <wp:wrapTopAndBottom/>
            <wp:docPr id="4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7A0ED64E-0D49-9045-A243-69E4569FFF5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7A0ED64E-0D49-9045-A243-69E4569FFF5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5"/>
                    <a:srcRect l="18811" t="13530"/>
                    <a:stretch/>
                  </pic:blipFill>
                  <pic:spPr bwMode="auto">
                    <a:xfrm>
                      <a:off x="0" y="0"/>
                      <a:ext cx="2649076" cy="1961382"/>
                    </a:xfrm>
                    <a:prstGeom prst="rect">
                      <a:avLst/>
                    </a:prstGeom>
                    <a:noFill/>
                    <a:ln w="12700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 </w:t>
      </w:r>
      <w:proofErr w:type="spellStart"/>
      <w:r>
        <w:t>DataFrame</w:t>
      </w:r>
      <w:proofErr w:type="spellEnd"/>
      <w:r>
        <w:t xml:space="preserve"> is a collection of series that all share the same index. </w:t>
      </w:r>
    </w:p>
    <w:p w:rsidR="008E5DFF" w:rsidRDefault="008E5DFF" w:rsidP="008E5DFF">
      <w:pPr>
        <w:pStyle w:val="ListParagraph"/>
        <w:numPr>
          <w:ilvl w:val="0"/>
          <w:numId w:val="1"/>
        </w:numPr>
        <w:spacing w:after="0"/>
      </w:pPr>
      <w:r>
        <w:t xml:space="preserve">Column names in Pandas are almost always unique (state, language, motto, </w:t>
      </w:r>
      <w:proofErr w:type="spellStart"/>
      <w:r>
        <w:t>etc</w:t>
      </w:r>
      <w:proofErr w:type="spellEnd"/>
      <w:r>
        <w:t>)</w:t>
      </w:r>
    </w:p>
    <w:p w:rsidR="008E5DFF" w:rsidRPr="00DB1DE4" w:rsidRDefault="008E5DFF" w:rsidP="008E5DFF">
      <w:pPr>
        <w:spacing w:after="0"/>
        <w:rPr>
          <w:b/>
          <w:u w:val="single"/>
        </w:rPr>
      </w:pPr>
    </w:p>
    <w:p w:rsidR="008E5DFF" w:rsidRPr="00DB1DE4" w:rsidRDefault="008E5DFF" w:rsidP="008E5DFF">
      <w:pPr>
        <w:spacing w:after="0"/>
        <w:rPr>
          <w:b/>
          <w:u w:val="single"/>
        </w:rPr>
      </w:pPr>
      <w:r w:rsidRPr="00DB1DE4">
        <w:rPr>
          <w:b/>
          <w:u w:val="single"/>
        </w:rPr>
        <w:t>Indexing</w:t>
      </w:r>
    </w:p>
    <w:p w:rsidR="008E5DFF" w:rsidRPr="00DB1DE4" w:rsidRDefault="008E5DFF" w:rsidP="008E5DFF">
      <w:pPr>
        <w:spacing w:after="0"/>
        <w:rPr>
          <w:b/>
          <w:u w:val="single"/>
        </w:rPr>
      </w:pPr>
      <w:r w:rsidRPr="00DB1DE4">
        <w:rPr>
          <w:b/>
          <w:u w:val="single"/>
        </w:rPr>
        <w:t>Indexing by column</w:t>
      </w:r>
    </w:p>
    <w:p w:rsidR="008E5DFF" w:rsidRDefault="008E5DFF" w:rsidP="008E5DFF">
      <w:pPr>
        <w:spacing w:after="0"/>
      </w:pPr>
      <w:r>
        <w:t xml:space="preserve">Indexing by column is the extraction of a series or collection of series. </w:t>
      </w:r>
    </w:p>
    <w:p w:rsidR="008E5DFF" w:rsidRDefault="008E5DFF" w:rsidP="008E5DFF">
      <w:pPr>
        <w:pStyle w:val="ListParagraph"/>
        <w:numPr>
          <w:ilvl w:val="0"/>
          <w:numId w:val="2"/>
        </w:numPr>
        <w:spacing w:after="0"/>
      </w:pPr>
      <w:r>
        <w:t>Column name argument yields series</w:t>
      </w:r>
    </w:p>
    <w:p w:rsidR="008E5DFF" w:rsidRDefault="008E5DFF" w:rsidP="008E5DFF">
      <w:pPr>
        <w:pStyle w:val="ListParagraph"/>
        <w:numPr>
          <w:ilvl w:val="0"/>
          <w:numId w:val="2"/>
        </w:numPr>
        <w:spacing w:after="0"/>
      </w:pPr>
      <w:r>
        <w:t xml:space="preserve">List argument yields a </w:t>
      </w:r>
      <w:proofErr w:type="spellStart"/>
      <w:r>
        <w:t>DataFrame</w:t>
      </w:r>
      <w:proofErr w:type="spellEnd"/>
      <w:r>
        <w:t xml:space="preserve"> (subset)</w:t>
      </w:r>
    </w:p>
    <w:p w:rsidR="008E5DFF" w:rsidRDefault="008E5DFF" w:rsidP="008E5DFF">
      <w:pPr>
        <w:pStyle w:val="ListParagraph"/>
        <w:numPr>
          <w:ilvl w:val="0"/>
          <w:numId w:val="2"/>
        </w:numPr>
        <w:spacing w:after="0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B0F9D9A" wp14:editId="211E15BB">
            <wp:simplePos x="0" y="0"/>
            <wp:positionH relativeFrom="margin">
              <wp:posOffset>449865</wp:posOffset>
            </wp:positionH>
            <wp:positionV relativeFrom="paragraph">
              <wp:posOffset>22833</wp:posOffset>
            </wp:positionV>
            <wp:extent cx="4323236" cy="1429743"/>
            <wp:effectExtent l="0" t="0" r="127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3236" cy="1429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5DFF" w:rsidRPr="00DB1DE4" w:rsidRDefault="008E5DFF" w:rsidP="008E5DFF">
      <w:pPr>
        <w:spacing w:after="0"/>
        <w:rPr>
          <w:b/>
          <w:u w:val="single"/>
        </w:rPr>
      </w:pPr>
      <w:r w:rsidRPr="00DB1DE4">
        <w:rPr>
          <w:b/>
          <w:u w:val="single"/>
        </w:rPr>
        <w:t>Indexing by row</w:t>
      </w:r>
    </w:p>
    <w:p w:rsidR="008E5DFF" w:rsidRPr="00FC1593" w:rsidRDefault="008E5DFF" w:rsidP="008E5DFF">
      <w:pPr>
        <w:spacing w:after="0"/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A347948" wp14:editId="6A1D8A88">
            <wp:simplePos x="0" y="0"/>
            <wp:positionH relativeFrom="margin">
              <wp:align>left</wp:align>
            </wp:positionH>
            <wp:positionV relativeFrom="paragraph">
              <wp:posOffset>419100</wp:posOffset>
            </wp:positionV>
            <wp:extent cx="2469515" cy="1339850"/>
            <wp:effectExtent l="0" t="0" r="698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951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Indexing by row number slices yields a frame of those rows. Row indexing must use slices [n: m], indexing by a singular number will not yield the single row. </w:t>
      </w:r>
    </w:p>
    <w:p w:rsidR="008E5DFF" w:rsidRDefault="008E5DFF" w:rsidP="008E5DFF">
      <w:pPr>
        <w:rPr>
          <w:b/>
          <w:u w:val="single"/>
        </w:rPr>
      </w:pPr>
    </w:p>
    <w:p w:rsidR="008E5DFF" w:rsidRDefault="008E5DFF" w:rsidP="008E5DFF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lastRenderedPageBreak/>
        <w:t xml:space="preserve">Boolean indexing </w:t>
      </w:r>
    </w:p>
    <w:p w:rsidR="008E5DFF" w:rsidRDefault="008E5DFF" w:rsidP="008E5DFF"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A587946" wp14:editId="7F311B30">
            <wp:simplePos x="0" y="0"/>
            <wp:positionH relativeFrom="margin">
              <wp:align>left</wp:align>
            </wp:positionH>
            <wp:positionV relativeFrom="paragraph">
              <wp:posOffset>469265</wp:posOffset>
            </wp:positionV>
            <wp:extent cx="2434590" cy="962025"/>
            <wp:effectExtent l="0" t="0" r="381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19ECF973" wp14:editId="332A71BE">
            <wp:simplePos x="0" y="0"/>
            <wp:positionH relativeFrom="margin">
              <wp:posOffset>2547620</wp:posOffset>
            </wp:positionH>
            <wp:positionV relativeFrom="paragraph">
              <wp:posOffset>390841</wp:posOffset>
            </wp:positionV>
            <wp:extent cx="2039681" cy="1201301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9681" cy="1201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 Boolean array can be given for indexing also. This can be generated using logical operators on series. Boolean series can be combines using &amp; </w:t>
      </w:r>
      <w:proofErr w:type="spellStart"/>
      <w:r>
        <w:t>allowi</w:t>
      </w:r>
      <w:proofErr w:type="spellEnd"/>
      <w:r w:rsidRPr="00B356C9">
        <w:rPr>
          <w:noProof/>
          <w:lang w:val="en-US"/>
        </w:rPr>
        <w:t xml:space="preserve"> </w:t>
      </w:r>
      <w:r>
        <w:t xml:space="preserve">ng filtering of results by multiple </w:t>
      </w:r>
      <w:proofErr w:type="spellStart"/>
      <w:r>
        <w:t>critera</w:t>
      </w:r>
      <w:proofErr w:type="spellEnd"/>
      <w:r>
        <w:t>.</w:t>
      </w:r>
    </w:p>
    <w:p w:rsidR="008E5DFF" w:rsidRDefault="008E5DFF" w:rsidP="008E5DFF">
      <w:pPr>
        <w:spacing w:after="0"/>
        <w:rPr>
          <w:b/>
          <w:u w:val="single"/>
        </w:rPr>
      </w:pPr>
      <w:r>
        <w:br/>
      </w:r>
      <w:r>
        <w:rPr>
          <w:b/>
          <w:u w:val="single"/>
        </w:rPr>
        <w:t>commands and functions</w:t>
      </w:r>
    </w:p>
    <w:p w:rsidR="008E5DFF" w:rsidRDefault="008E5DFF" w:rsidP="008E5DFF">
      <w:pPr>
        <w:spacing w:after="0"/>
        <w:rPr>
          <w:b/>
          <w:u w:val="single"/>
        </w:rPr>
      </w:pPr>
      <w:proofErr w:type="spellStart"/>
      <w:r>
        <w:rPr>
          <w:b/>
          <w:u w:val="single"/>
        </w:rPr>
        <w:t>isin</w:t>
      </w:r>
      <w:proofErr w:type="spellEnd"/>
      <w:r>
        <w:rPr>
          <w:b/>
          <w:u w:val="single"/>
        </w:rPr>
        <w:t xml:space="preserve"> </w:t>
      </w:r>
    </w:p>
    <w:p w:rsidR="008E5DFF" w:rsidRDefault="008E5DFF" w:rsidP="008E5DFF">
      <w:pPr>
        <w:spacing w:after="0"/>
      </w:pPr>
      <w:r>
        <w:t>The ‘</w:t>
      </w:r>
      <w:proofErr w:type="spellStart"/>
      <w:r>
        <w:t>isin</w:t>
      </w:r>
      <w:proofErr w:type="spellEnd"/>
      <w:r>
        <w:t xml:space="preserve">’ function allows for easy matching of possible row values. </w:t>
      </w:r>
    </w:p>
    <w:p w:rsidR="008E5DFF" w:rsidRDefault="008E5DFF" w:rsidP="008E5DFF">
      <w:pPr>
        <w:pStyle w:val="ListParagraph"/>
        <w:numPr>
          <w:ilvl w:val="0"/>
          <w:numId w:val="3"/>
        </w:numPr>
      </w:pPr>
      <w:proofErr w:type="spellStart"/>
      <w:r>
        <w:t>dataframe</w:t>
      </w:r>
      <w:proofErr w:type="spellEnd"/>
      <w:r>
        <w:t>[(</w:t>
      </w:r>
      <w:proofErr w:type="spellStart"/>
      <w:r>
        <w:t>dataframe</w:t>
      </w:r>
      <w:proofErr w:type="spellEnd"/>
      <w:r>
        <w:t>[“column”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([“value1”, “value2”)]</w:t>
      </w:r>
    </w:p>
    <w:p w:rsidR="008E5DFF" w:rsidRDefault="008E5DFF" w:rsidP="008E5DFF">
      <w:pPr>
        <w:spacing w:after="0"/>
      </w:pPr>
      <w:r w:rsidRPr="00B356C9">
        <w:rPr>
          <w:b/>
          <w:u w:val="single"/>
        </w:rPr>
        <w:t>Query</w:t>
      </w:r>
      <w:r>
        <w:br/>
        <w:t xml:space="preserve">the query command </w:t>
      </w:r>
      <w:proofErr w:type="spellStart"/>
      <w:r>
        <w:t>privides</w:t>
      </w:r>
      <w:proofErr w:type="spellEnd"/>
      <w:r>
        <w:t xml:space="preserve"> an alternate way to combine multiple conditions. </w:t>
      </w:r>
    </w:p>
    <w:p w:rsidR="008E5DFF" w:rsidRDefault="008E5DFF" w:rsidP="008E5DFF">
      <w:pPr>
        <w:pStyle w:val="ListParagraph"/>
        <w:numPr>
          <w:ilvl w:val="0"/>
          <w:numId w:val="3"/>
        </w:numPr>
        <w:spacing w:after="0"/>
      </w:pPr>
      <w:proofErr w:type="spellStart"/>
      <w:r>
        <w:t>Tablename.query</w:t>
      </w:r>
      <w:proofErr w:type="spellEnd"/>
      <w:r>
        <w:t>(“column == ‘value’ and column2 &lt; value2”)</w:t>
      </w:r>
    </w:p>
    <w:p w:rsidR="008E5DFF" w:rsidRDefault="008E5DFF" w:rsidP="008E5DFF">
      <w:pPr>
        <w:spacing w:after="0"/>
      </w:pPr>
    </w:p>
    <w:p w:rsidR="008E5DFF" w:rsidRPr="00602761" w:rsidRDefault="008E5DFF" w:rsidP="008E5DFF">
      <w:pPr>
        <w:spacing w:after="0"/>
        <w:rPr>
          <w:b/>
          <w:u w:val="single"/>
        </w:rPr>
      </w:pPr>
      <w:r w:rsidRPr="00602761">
        <w:rPr>
          <w:b/>
          <w:u w:val="single"/>
        </w:rPr>
        <w:t>Row selection</w:t>
      </w:r>
    </w:p>
    <w:p w:rsidR="008E5DFF" w:rsidRDefault="008E5DFF" w:rsidP="008E5DFF">
      <w:pPr>
        <w:spacing w:after="0"/>
      </w:pPr>
      <w:r>
        <w:t xml:space="preserve">In order to yield singular data rows, we can use the </w:t>
      </w:r>
      <w:proofErr w:type="spellStart"/>
      <w:r>
        <w:t>loc</w:t>
      </w:r>
      <w:proofErr w:type="spellEnd"/>
      <w:r>
        <w:t xml:space="preserve"> and </w:t>
      </w:r>
      <w:proofErr w:type="spellStart"/>
      <w:r>
        <w:t>iloc</w:t>
      </w:r>
      <w:proofErr w:type="spellEnd"/>
      <w:r>
        <w:t xml:space="preserve"> functions.</w:t>
      </w:r>
    </w:p>
    <w:p w:rsidR="008E5DFF" w:rsidRDefault="008E5DFF" w:rsidP="008E5DFF">
      <w:pPr>
        <w:pStyle w:val="ListParagraph"/>
        <w:numPr>
          <w:ilvl w:val="0"/>
          <w:numId w:val="3"/>
        </w:numPr>
        <w:spacing w:after="0"/>
      </w:pPr>
      <w:r>
        <w:t xml:space="preserve">Row label: </w:t>
      </w:r>
      <w:proofErr w:type="spellStart"/>
      <w:proofErr w:type="gramStart"/>
      <w:r>
        <w:t>Dataframe.loc</w:t>
      </w:r>
      <w:proofErr w:type="spellEnd"/>
      <w:r>
        <w:t>[</w:t>
      </w:r>
      <w:proofErr w:type="gramEnd"/>
      <w:r>
        <w:t>2]</w:t>
      </w:r>
    </w:p>
    <w:p w:rsidR="008E5DFF" w:rsidRDefault="008E5DFF" w:rsidP="008E5DFF">
      <w:pPr>
        <w:pStyle w:val="ListParagraph"/>
        <w:numPr>
          <w:ilvl w:val="0"/>
          <w:numId w:val="3"/>
        </w:numPr>
        <w:spacing w:after="0"/>
      </w:pPr>
      <w:r>
        <w:t xml:space="preserve">Row index: </w:t>
      </w:r>
      <w:proofErr w:type="spellStart"/>
      <w:r>
        <w:t>Dataframe.iloc</w:t>
      </w:r>
      <w:proofErr w:type="spellEnd"/>
      <w:r>
        <w:t xml:space="preserve">[2] </w:t>
      </w:r>
    </w:p>
    <w:p w:rsidR="008E5DFF" w:rsidRDefault="008E5DFF" w:rsidP="008E5DFF">
      <w:pPr>
        <w:spacing w:after="0"/>
      </w:pPr>
    </w:p>
    <w:p w:rsidR="008E5DFF" w:rsidRPr="00602761" w:rsidRDefault="008E5DFF" w:rsidP="008E5DFF">
      <w:pPr>
        <w:spacing w:after="0"/>
        <w:rPr>
          <w:b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7E5A4C01" wp14:editId="6922B53A">
            <wp:simplePos x="0" y="0"/>
            <wp:positionH relativeFrom="margin">
              <wp:align>left</wp:align>
            </wp:positionH>
            <wp:positionV relativeFrom="paragraph">
              <wp:posOffset>184272</wp:posOffset>
            </wp:positionV>
            <wp:extent cx="4713805" cy="2984643"/>
            <wp:effectExtent l="0" t="0" r="0" b="635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3805" cy="2984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2761">
        <w:rPr>
          <w:b/>
          <w:u w:val="single"/>
        </w:rPr>
        <w:t xml:space="preserve">Other </w:t>
      </w:r>
      <w:proofErr w:type="gramStart"/>
      <w:r w:rsidRPr="00602761">
        <w:rPr>
          <w:b/>
          <w:u w:val="single"/>
        </w:rPr>
        <w:t>pandas</w:t>
      </w:r>
      <w:proofErr w:type="gramEnd"/>
      <w:r w:rsidRPr="00602761">
        <w:rPr>
          <w:b/>
          <w:u w:val="single"/>
        </w:rPr>
        <w:t xml:space="preserve"> functions</w:t>
      </w:r>
    </w:p>
    <w:p w:rsidR="008E5DFF" w:rsidRDefault="008E5DFF" w:rsidP="008E5DFF">
      <w:pPr>
        <w:spacing w:after="0"/>
      </w:pPr>
    </w:p>
    <w:p w:rsidR="008E5DFF" w:rsidRDefault="008E5DFF" w:rsidP="008E5DFF">
      <w:r>
        <w:br w:type="page"/>
      </w:r>
    </w:p>
    <w:p w:rsidR="008E5DFF" w:rsidRDefault="008E5DFF" w:rsidP="008E5DFF">
      <w:pPr>
        <w:spacing w:after="0" w:line="240" w:lineRule="auto"/>
      </w:pPr>
      <w:r w:rsidRPr="00602761">
        <w:rPr>
          <w:b/>
          <w:u w:val="single"/>
        </w:rPr>
        <w:lastRenderedPageBreak/>
        <w:t>EDA – Exploratory Data Analysis</w:t>
      </w:r>
    </w:p>
    <w:p w:rsidR="008E5DFF" w:rsidRPr="00602761" w:rsidRDefault="008E5DFF" w:rsidP="008E5DFF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602761">
        <w:rPr>
          <w:lang w:val="en-GB"/>
        </w:rPr>
        <w:t>Store data in data structure(s) that will be convenient for exploring/processing (Memory is fast. Storage is slow)</w:t>
      </w:r>
    </w:p>
    <w:p w:rsidR="008E5DFF" w:rsidRPr="00602761" w:rsidRDefault="008E5DFF" w:rsidP="008E5DFF">
      <w:pPr>
        <w:numPr>
          <w:ilvl w:val="0"/>
          <w:numId w:val="4"/>
        </w:numPr>
        <w:spacing w:after="0" w:line="240" w:lineRule="auto"/>
        <w:rPr>
          <w:lang w:val="en-US"/>
        </w:rPr>
      </w:pPr>
      <w:r w:rsidRPr="00602761">
        <w:rPr>
          <w:lang w:val="en-GB"/>
        </w:rPr>
        <w:t>Clean/format the data so that:</w:t>
      </w:r>
    </w:p>
    <w:p w:rsidR="008E5DFF" w:rsidRPr="00602761" w:rsidRDefault="008E5DFF" w:rsidP="008E5DFF">
      <w:pPr>
        <w:numPr>
          <w:ilvl w:val="1"/>
          <w:numId w:val="4"/>
        </w:numPr>
        <w:spacing w:after="0" w:line="240" w:lineRule="auto"/>
        <w:rPr>
          <w:lang w:val="en-US"/>
        </w:rPr>
      </w:pPr>
      <w:r w:rsidRPr="00602761">
        <w:rPr>
          <w:lang w:val="en-GB"/>
        </w:rPr>
        <w:t>Each row represents a single object/observation/entry</w:t>
      </w:r>
    </w:p>
    <w:p w:rsidR="008E5DFF" w:rsidRPr="00602761" w:rsidRDefault="008E5DFF" w:rsidP="008E5DFF">
      <w:pPr>
        <w:numPr>
          <w:ilvl w:val="1"/>
          <w:numId w:val="4"/>
        </w:numPr>
        <w:spacing w:after="0" w:line="240" w:lineRule="auto"/>
        <w:rPr>
          <w:lang w:val="en-US"/>
        </w:rPr>
      </w:pPr>
      <w:r w:rsidRPr="00602761">
        <w:rPr>
          <w:lang w:val="en-GB"/>
        </w:rPr>
        <w:t>Each column represents an attribute/property/feature of that entry</w:t>
      </w:r>
    </w:p>
    <w:p w:rsidR="008E5DFF" w:rsidRPr="00602761" w:rsidRDefault="008E5DFF" w:rsidP="008E5DFF">
      <w:pPr>
        <w:numPr>
          <w:ilvl w:val="1"/>
          <w:numId w:val="4"/>
        </w:numPr>
        <w:spacing w:after="0" w:line="240" w:lineRule="auto"/>
        <w:rPr>
          <w:lang w:val="en-US"/>
        </w:rPr>
      </w:pPr>
      <w:r w:rsidRPr="00602761">
        <w:rPr>
          <w:lang w:val="en-GB"/>
        </w:rPr>
        <w:t>Values are numeric whenever possible</w:t>
      </w:r>
    </w:p>
    <w:p w:rsidR="008E5DFF" w:rsidRPr="00602761" w:rsidRDefault="008E5DFF" w:rsidP="008E5DFF">
      <w:pPr>
        <w:numPr>
          <w:ilvl w:val="1"/>
          <w:numId w:val="4"/>
        </w:numPr>
        <w:spacing w:after="0" w:line="240" w:lineRule="auto"/>
        <w:rPr>
          <w:lang w:val="en-US"/>
        </w:rPr>
      </w:pPr>
      <w:r w:rsidRPr="00602761">
        <w:rPr>
          <w:lang w:val="en-GB"/>
        </w:rPr>
        <w:t>Columns contain atomic properties that cannot be further decomposed</w:t>
      </w:r>
    </w:p>
    <w:p w:rsidR="008E5DFF" w:rsidRPr="00602761" w:rsidRDefault="008E5DFF" w:rsidP="008E5DFF">
      <w:pPr>
        <w:numPr>
          <w:ilvl w:val="0"/>
          <w:numId w:val="4"/>
        </w:numPr>
        <w:spacing w:after="0" w:line="240" w:lineRule="auto"/>
        <w:rPr>
          <w:lang w:val="en-US"/>
        </w:rPr>
      </w:pPr>
      <w:r w:rsidRPr="00602761">
        <w:rPr>
          <w:lang w:val="en-GB"/>
        </w:rPr>
        <w:t>Explore global properties: use histograms, scatter plots, and aggregation functions to summarize the data</w:t>
      </w:r>
    </w:p>
    <w:p w:rsidR="008E5DFF" w:rsidRPr="00602761" w:rsidRDefault="008E5DFF" w:rsidP="008E5DFF">
      <w:pPr>
        <w:numPr>
          <w:ilvl w:val="0"/>
          <w:numId w:val="4"/>
        </w:numPr>
        <w:spacing w:after="0" w:line="240" w:lineRule="auto"/>
        <w:rPr>
          <w:lang w:val="en-US"/>
        </w:rPr>
      </w:pPr>
      <w:r w:rsidRPr="00602761">
        <w:rPr>
          <w:lang w:val="en-GB"/>
        </w:rPr>
        <w:t>Explore group properties: group like-items together to compare subsets of the data (are the comparison results reasonable/expected?)</w:t>
      </w:r>
    </w:p>
    <w:p w:rsidR="008E5DFF" w:rsidRDefault="008E5DFF" w:rsidP="008E5DFF">
      <w:pPr>
        <w:spacing w:after="0" w:line="240" w:lineRule="auto"/>
        <w:rPr>
          <w:lang w:val="en-GB"/>
        </w:rPr>
      </w:pPr>
    </w:p>
    <w:p w:rsidR="008E5DFF" w:rsidRDefault="008E5DFF" w:rsidP="008E5DFF">
      <w:pPr>
        <w:spacing w:after="0" w:line="240" w:lineRule="auto"/>
        <w:rPr>
          <w:b/>
          <w:u w:val="single"/>
          <w:lang w:val="en-GB"/>
        </w:rPr>
      </w:pPr>
      <w:r w:rsidRPr="00602761">
        <w:rPr>
          <w:b/>
          <w:u w:val="single"/>
          <w:lang w:val="en-GB"/>
        </w:rPr>
        <w:t>Regular expressions</w:t>
      </w:r>
    </w:p>
    <w:p w:rsidR="008E5DFF" w:rsidRPr="00602761" w:rsidRDefault="008E5DFF" w:rsidP="008E5DFF">
      <w:pPr>
        <w:spacing w:after="0" w:line="240" w:lineRule="auto"/>
        <w:rPr>
          <w:lang w:val="en-US"/>
        </w:rPr>
      </w:pPr>
      <w:r w:rsidRPr="00602761">
        <w:rPr>
          <w:lang w:val="en-US"/>
        </w:rPr>
        <w:t xml:space="preserve">Regular Expressions are used in programming languages to filter texts or text strings. It's possible to check, if a text or a string matches a regular expression. The syntax of regular expressions is the same for all programming and script languages, e.g. Python, Perl, Java, SED, AWK and even X#. </w:t>
      </w:r>
    </w:p>
    <w:p w:rsidR="008E5DFF" w:rsidRPr="00602761" w:rsidRDefault="008E5DFF" w:rsidP="008E5DFF">
      <w:pPr>
        <w:spacing w:after="0" w:line="240" w:lineRule="auto"/>
      </w:pPr>
      <w:r w:rsidRPr="00602761">
        <w:t>A basic example of using REs within Python is:</w:t>
      </w:r>
    </w:p>
    <w:p w:rsidR="008E5DFF" w:rsidRPr="00602761" w:rsidRDefault="008E5DFF" w:rsidP="008E5DFF">
      <w:pPr>
        <w:pStyle w:val="ListParagraph"/>
        <w:numPr>
          <w:ilvl w:val="0"/>
          <w:numId w:val="5"/>
        </w:numPr>
        <w:spacing w:after="0" w:line="240" w:lineRule="auto"/>
      </w:pPr>
      <w:r w:rsidRPr="00602761">
        <w:t>&gt;&gt;&gt;import re</w:t>
      </w:r>
    </w:p>
    <w:p w:rsidR="008E5DFF" w:rsidRPr="00602761" w:rsidRDefault="008E5DFF" w:rsidP="008E5DFF">
      <w:pPr>
        <w:spacing w:after="0" w:line="240" w:lineRule="auto"/>
        <w:ind w:firstLine="708"/>
      </w:pPr>
      <w:r w:rsidRPr="00602761">
        <w:t xml:space="preserve">&gt;&gt;&gt;x = </w:t>
      </w:r>
      <w:proofErr w:type="spellStart"/>
      <w:proofErr w:type="gramStart"/>
      <w:r w:rsidRPr="00602761">
        <w:t>re.search</w:t>
      </w:r>
      <w:proofErr w:type="spellEnd"/>
      <w:proofErr w:type="gramEnd"/>
      <w:r w:rsidRPr="00602761">
        <w:t>("</w:t>
      </w:r>
      <w:proofErr w:type="spellStart"/>
      <w:r w:rsidRPr="00602761">
        <w:t>cat","A</w:t>
      </w:r>
      <w:proofErr w:type="spellEnd"/>
      <w:r w:rsidRPr="00602761">
        <w:t xml:space="preserve"> cat and a rat can't be friends.")</w:t>
      </w:r>
    </w:p>
    <w:p w:rsidR="008E5DFF" w:rsidRPr="00602761" w:rsidRDefault="008E5DFF" w:rsidP="008E5DFF">
      <w:pPr>
        <w:spacing w:after="0" w:line="240" w:lineRule="auto"/>
        <w:ind w:left="708"/>
      </w:pPr>
      <w:r w:rsidRPr="00602761">
        <w:t>&gt;&gt;&gt;print(x)</w:t>
      </w:r>
    </w:p>
    <w:p w:rsidR="008E5DFF" w:rsidRPr="00602761" w:rsidRDefault="008E5DFF" w:rsidP="008E5DFF">
      <w:pPr>
        <w:spacing w:after="0" w:line="240" w:lineRule="auto"/>
        <w:ind w:left="708"/>
      </w:pPr>
      <w:r w:rsidRPr="00602761">
        <w:t>&lt;_</w:t>
      </w:r>
      <w:proofErr w:type="spellStart"/>
      <w:r w:rsidRPr="00602761">
        <w:t>sre.SRE_Match</w:t>
      </w:r>
      <w:proofErr w:type="spellEnd"/>
      <w:r w:rsidRPr="00602761">
        <w:t xml:space="preserve"> object at 0x7fd4bf238238&gt;</w:t>
      </w:r>
    </w:p>
    <w:p w:rsidR="008E5DFF" w:rsidRPr="00602761" w:rsidRDefault="008E5DFF" w:rsidP="008E5DFF">
      <w:pPr>
        <w:spacing w:after="0" w:line="240" w:lineRule="auto"/>
        <w:ind w:left="708"/>
      </w:pPr>
      <w:r w:rsidRPr="00602761">
        <w:t xml:space="preserve">&gt;&gt;&gt;x = </w:t>
      </w:r>
      <w:proofErr w:type="spellStart"/>
      <w:proofErr w:type="gramStart"/>
      <w:r w:rsidRPr="00602761">
        <w:t>re.search</w:t>
      </w:r>
      <w:proofErr w:type="spellEnd"/>
      <w:proofErr w:type="gramEnd"/>
      <w:r w:rsidRPr="00602761">
        <w:t>("</w:t>
      </w:r>
      <w:proofErr w:type="spellStart"/>
      <w:r w:rsidRPr="00602761">
        <w:t>cow","A</w:t>
      </w:r>
      <w:proofErr w:type="spellEnd"/>
      <w:r w:rsidRPr="00602761">
        <w:t xml:space="preserve"> cat and a rat can't be friends.")</w:t>
      </w:r>
    </w:p>
    <w:p w:rsidR="008E5DFF" w:rsidRPr="00602761" w:rsidRDefault="008E5DFF" w:rsidP="008E5DFF">
      <w:pPr>
        <w:spacing w:after="0" w:line="240" w:lineRule="auto"/>
        <w:ind w:left="708"/>
      </w:pPr>
      <w:r w:rsidRPr="00602761">
        <w:t>&gt;&gt;&gt;print(x)</w:t>
      </w:r>
    </w:p>
    <w:p w:rsidR="008E5DFF" w:rsidRDefault="008E5DFF" w:rsidP="008E5DFF">
      <w:pPr>
        <w:spacing w:after="0" w:line="240" w:lineRule="auto"/>
        <w:ind w:left="708"/>
      </w:pPr>
      <w:r w:rsidRPr="00602761">
        <w:t>None</w:t>
      </w:r>
    </w:p>
    <w:p w:rsidR="008E5DFF" w:rsidRPr="00C3186D" w:rsidRDefault="008E5DFF" w:rsidP="008E5DFF">
      <w:pPr>
        <w:spacing w:after="0" w:line="240" w:lineRule="auto"/>
        <w:rPr>
          <w:b/>
          <w:u w:val="single"/>
        </w:rPr>
      </w:pPr>
      <w:r w:rsidRPr="00C3186D">
        <w:rPr>
          <w:b/>
          <w:u w:val="single"/>
        </w:rPr>
        <w:t>Syntax</w:t>
      </w:r>
    </w:p>
    <w:p w:rsidR="008E5DFF" w:rsidRDefault="008E5DFF" w:rsidP="008E5DFF">
      <w:pPr>
        <w:spacing w:after="0" w:line="240" w:lineRule="auto"/>
      </w:pPr>
      <w:r>
        <w:t>Special characters within square brackets:</w:t>
      </w:r>
    </w:p>
    <w:p w:rsidR="008E5DFF" w:rsidRPr="00C3186D" w:rsidRDefault="008E5DFF" w:rsidP="008E5DFF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C3186D">
        <w:rPr>
          <w:lang w:val="en-US"/>
        </w:rPr>
        <w:t xml:space="preserve">Square brackets, "[" and "]", are used to include a character class. </w:t>
      </w:r>
    </w:p>
    <w:p w:rsidR="008E5DFF" w:rsidRDefault="008E5DFF" w:rsidP="008E5DFF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C3186D">
        <w:rPr>
          <w:lang w:val="en-US"/>
        </w:rPr>
        <w:t>For a choice between larger character classes the syntax of regular expressions supplies a meta-character "-". [a-e] a simplified writing for [</w:t>
      </w:r>
      <w:proofErr w:type="spellStart"/>
      <w:r w:rsidRPr="00C3186D">
        <w:rPr>
          <w:lang w:val="en-US"/>
        </w:rPr>
        <w:t>abcde</w:t>
      </w:r>
      <w:proofErr w:type="spellEnd"/>
      <w:r w:rsidRPr="00C3186D">
        <w:rPr>
          <w:lang w:val="en-US"/>
        </w:rPr>
        <w:t xml:space="preserve">] or [0-5] denotes [012345]. </w:t>
      </w:r>
    </w:p>
    <w:p w:rsidR="008E5DFF" w:rsidRDefault="008E5DFF" w:rsidP="008E5DFF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“^” used at the start of square brackets denotes ‘anything but’ what is contained in the bracket. </w:t>
      </w:r>
    </w:p>
    <w:p w:rsidR="008E5DFF" w:rsidRDefault="008E5DFF" w:rsidP="008E5DFF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[^0-9] = anything but a digit, [‘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] = anything but a, b, or c</w:t>
      </w:r>
    </w:p>
    <w:p w:rsidR="008E5DFF" w:rsidRDefault="008E5DFF" w:rsidP="008E5DFF">
      <w:pPr>
        <w:spacing w:after="0" w:line="240" w:lineRule="auto"/>
        <w:rPr>
          <w:lang w:val="en-US"/>
        </w:rPr>
      </w:pPr>
      <w:r>
        <w:rPr>
          <w:lang w:val="en-US"/>
        </w:rPr>
        <w:t xml:space="preserve">Special sequences </w:t>
      </w:r>
    </w:p>
    <w:p w:rsidR="008E5DFF" w:rsidRDefault="008E5DFF" w:rsidP="008E5DFF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\d = any decimal 0-9</w:t>
      </w:r>
    </w:p>
    <w:p w:rsidR="008E5DFF" w:rsidRDefault="008E5DFF" w:rsidP="008E5DFF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\D = any non-digit character ([^0-9])</w:t>
      </w:r>
    </w:p>
    <w:p w:rsidR="008E5DFF" w:rsidRDefault="008E5DFF" w:rsidP="008E5DFF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\s any white space character</w:t>
      </w:r>
    </w:p>
    <w:p w:rsidR="008E5DFF" w:rsidRDefault="008E5DFF" w:rsidP="008E5DFF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\w any alphanumeric character ([a-zA-Z0-9_])</w:t>
      </w:r>
    </w:p>
    <w:p w:rsidR="008E5DFF" w:rsidRDefault="008E5DFF" w:rsidP="008E5DFF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\W anything but an alphanumeric character</w:t>
      </w:r>
    </w:p>
    <w:p w:rsidR="008E5DFF" w:rsidRDefault="008E5DFF" w:rsidP="008E5DFF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\b empty string at the start or end of a </w:t>
      </w:r>
      <w:proofErr w:type="spellStart"/>
      <w:r>
        <w:rPr>
          <w:lang w:val="en-US"/>
        </w:rPr>
        <w:t>worf</w:t>
      </w:r>
      <w:proofErr w:type="spellEnd"/>
    </w:p>
    <w:p w:rsidR="008E5DFF" w:rsidRDefault="008E5DFF" w:rsidP="008E5DFF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\B empty string that isn’t at the start or end of a word</w:t>
      </w:r>
    </w:p>
    <w:p w:rsidR="008E5DFF" w:rsidRDefault="008E5DFF" w:rsidP="008E5DFF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\\ matches a backslash </w:t>
      </w:r>
    </w:p>
    <w:p w:rsidR="008E5DFF" w:rsidRDefault="008E5DFF" w:rsidP="008E5DFF">
      <w:pPr>
        <w:spacing w:after="0" w:line="240" w:lineRule="auto"/>
        <w:rPr>
          <w:lang w:val="en-US"/>
        </w:rPr>
      </w:pPr>
      <w:r>
        <w:rPr>
          <w:lang w:val="en-US"/>
        </w:rPr>
        <w:t xml:space="preserve">Functions </w:t>
      </w:r>
    </w:p>
    <w:p w:rsidR="008E5DFF" w:rsidRDefault="008E5DFF" w:rsidP="008E5DFF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Search(</w:t>
      </w:r>
      <w:proofErr w:type="gramEnd"/>
      <w:r>
        <w:rPr>
          <w:lang w:val="en-US"/>
        </w:rPr>
        <w:t>): checks for any string containing what is entered in the brackets.</w:t>
      </w:r>
    </w:p>
    <w:p w:rsidR="008E5DFF" w:rsidRDefault="008E5DFF" w:rsidP="008E5DFF">
      <w:pPr>
        <w:pStyle w:val="ListParagraph"/>
        <w:numPr>
          <w:ilvl w:val="1"/>
          <w:numId w:val="7"/>
        </w:num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Search(</w:t>
      </w:r>
      <w:proofErr w:type="spellStart"/>
      <w:proofErr w:type="gramEnd"/>
      <w:r>
        <w:rPr>
          <w:lang w:val="en-US"/>
        </w:rPr>
        <w:t>r”^expr</w:t>
      </w:r>
      <w:proofErr w:type="spellEnd"/>
      <w:r>
        <w:rPr>
          <w:lang w:val="en-US"/>
        </w:rPr>
        <w:t xml:space="preserve">”,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): checks for the expr at the start of the </w:t>
      </w:r>
      <w:proofErr w:type="spellStart"/>
      <w:r>
        <w:rPr>
          <w:lang w:val="en-US"/>
        </w:rPr>
        <w:t>str</w:t>
      </w:r>
      <w:proofErr w:type="spellEnd"/>
    </w:p>
    <w:p w:rsidR="008E5DFF" w:rsidRDefault="008E5DFF" w:rsidP="008E5DFF">
      <w:pPr>
        <w:pStyle w:val="ListParagraph"/>
        <w:numPr>
          <w:ilvl w:val="1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Can use multiline mode (</w:t>
      </w:r>
      <w:proofErr w:type="spellStart"/>
      <w:proofErr w:type="gramStart"/>
      <w:r>
        <w:rPr>
          <w:lang w:val="en-US"/>
        </w:rPr>
        <w:t>re.MULTILINE</w:t>
      </w:r>
      <w:proofErr w:type="spellEnd"/>
      <w:proofErr w:type="gramEnd"/>
      <w:r>
        <w:rPr>
          <w:lang w:val="en-US"/>
        </w:rPr>
        <w:t>)</w:t>
      </w:r>
    </w:p>
    <w:p w:rsidR="008E5DFF" w:rsidRDefault="008E5DFF" w:rsidP="008E5DFF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Match(</w:t>
      </w:r>
      <w:proofErr w:type="gramEnd"/>
      <w:r>
        <w:rPr>
          <w:lang w:val="en-US"/>
        </w:rPr>
        <w:t>): checks for a match of what is entered in the brackets.</w:t>
      </w:r>
    </w:p>
    <w:p w:rsidR="008E5DFF" w:rsidRDefault="008E5DFF" w:rsidP="008E5DFF">
      <w:pPr>
        <w:pStyle w:val="ListParagraph"/>
        <w:numPr>
          <w:ilvl w:val="1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Only for start of expression</w:t>
      </w:r>
    </w:p>
    <w:p w:rsidR="008E5DFF" w:rsidRDefault="008E5DFF" w:rsidP="008E5DFF">
      <w:pPr>
        <w:rPr>
          <w:lang w:val="en-US"/>
        </w:rPr>
      </w:pPr>
      <w:r>
        <w:rPr>
          <w:lang w:val="en-US"/>
        </w:rPr>
        <w:br w:type="page"/>
      </w:r>
    </w:p>
    <w:p w:rsidR="008E5DFF" w:rsidRPr="00F0042F" w:rsidRDefault="008E5DFF" w:rsidP="008E5DFF">
      <w:pPr>
        <w:spacing w:after="0" w:line="240" w:lineRule="auto"/>
      </w:pPr>
      <w:r w:rsidRPr="00F0042F">
        <w:lastRenderedPageBreak/>
        <w:t>Subexpressions</w:t>
      </w:r>
    </w:p>
    <w:p w:rsidR="008E5DFF" w:rsidRPr="00F0042F" w:rsidRDefault="008E5DFF" w:rsidP="008E5DFF">
      <w:pPr>
        <w:spacing w:after="0" w:line="240" w:lineRule="auto"/>
      </w:pPr>
      <w:r w:rsidRPr="00F0042F">
        <w:t xml:space="preserve">A subexpression is grouped by round brackets and a question mark following such a group means that this group may or may not exist. With the following expression we can match dates like "Feb 2011" or February 2011”: </w:t>
      </w:r>
      <w:proofErr w:type="spellStart"/>
      <w:r w:rsidRPr="00F0042F">
        <w:t>r"Feb</w:t>
      </w:r>
      <w:proofErr w:type="spellEnd"/>
      <w:r w:rsidRPr="00F0042F">
        <w:t>(</w:t>
      </w:r>
      <w:proofErr w:type="spellStart"/>
      <w:r w:rsidRPr="00F0042F">
        <w:t>ruary</w:t>
      </w:r>
      <w:proofErr w:type="spellEnd"/>
      <w:r w:rsidRPr="00F0042F">
        <w:t>)? 2011"</w:t>
      </w:r>
    </w:p>
    <w:p w:rsidR="008E5DFF" w:rsidRPr="00F0042F" w:rsidRDefault="008E5DFF" w:rsidP="008E5DFF">
      <w:pPr>
        <w:spacing w:after="0" w:line="240" w:lineRule="auto"/>
      </w:pPr>
      <w:r w:rsidRPr="00F0042F">
        <w:t>A star following a character or a subexpression group means that this expression or character may be repeated arbitrarily, even zero times. For example r"[0-</w:t>
      </w:r>
      <w:proofErr w:type="gramStart"/>
      <w:r w:rsidRPr="00F0042F">
        <w:t>9]*</w:t>
      </w:r>
      <w:proofErr w:type="gramEnd"/>
      <w:r w:rsidRPr="00F0042F">
        <w:t xml:space="preserve">" matches any sequence of digits, even the empty string while r".*" matches any sequence of characters and the empty string. </w:t>
      </w:r>
    </w:p>
    <w:p w:rsidR="008E5DFF" w:rsidRDefault="008E5DFF" w:rsidP="008E5DFF">
      <w:pPr>
        <w:spacing w:after="0" w:line="240" w:lineRule="auto"/>
      </w:pPr>
    </w:p>
    <w:p w:rsidR="008E5DFF" w:rsidRPr="00F0042F" w:rsidRDefault="008E5DFF" w:rsidP="008E5DFF">
      <w:pPr>
        <w:spacing w:after="0" w:line="240" w:lineRule="auto"/>
      </w:pPr>
      <w:r w:rsidRPr="00F0042F">
        <w:t>Quantifier</w:t>
      </w:r>
      <w:r>
        <w:t xml:space="preserve"> </w:t>
      </w:r>
    </w:p>
    <w:p w:rsidR="008E5DFF" w:rsidRPr="00F0042F" w:rsidRDefault="008E5DFF" w:rsidP="008E5DFF">
      <w:pPr>
        <w:spacing w:after="0" w:line="240" w:lineRule="auto"/>
      </w:pPr>
      <w:r w:rsidRPr="00F0042F">
        <w:t>A quantifier after a token, which can be a single character or group in brackets, specifies how often that preceding element is allowed to occur. The most common quantifiers are</w:t>
      </w:r>
    </w:p>
    <w:p w:rsidR="008E5DFF" w:rsidRPr="00F0042F" w:rsidRDefault="008E5DFF" w:rsidP="008E5DFF">
      <w:pPr>
        <w:spacing w:after="0" w:line="240" w:lineRule="auto"/>
      </w:pPr>
      <w:r w:rsidRPr="00F0042F">
        <w:t xml:space="preserve">the question mark </w:t>
      </w:r>
      <w:r>
        <w:t>‘</w:t>
      </w:r>
      <w:r w:rsidRPr="00F0042F">
        <w:t>?</w:t>
      </w:r>
      <w:r>
        <w:t>’</w:t>
      </w:r>
    </w:p>
    <w:p w:rsidR="008E5DFF" w:rsidRPr="00F0042F" w:rsidRDefault="008E5DFF" w:rsidP="008E5DFF">
      <w:pPr>
        <w:spacing w:after="0" w:line="240" w:lineRule="auto"/>
      </w:pPr>
      <w:r w:rsidRPr="00F0042F">
        <w:t>the asterisk or star character *, which is derived from the Kleene star</w:t>
      </w:r>
    </w:p>
    <w:p w:rsidR="008E5DFF" w:rsidRPr="00F0042F" w:rsidRDefault="008E5DFF" w:rsidP="008E5DFF">
      <w:pPr>
        <w:spacing w:after="0" w:line="240" w:lineRule="auto"/>
      </w:pPr>
      <w:r w:rsidRPr="00F0042F">
        <w:t>and the plus sign +, derived from the Kleene cross</w:t>
      </w:r>
    </w:p>
    <w:p w:rsidR="008E5DFF" w:rsidRDefault="008E5DFF" w:rsidP="008E5DFF">
      <w:pPr>
        <w:spacing w:after="0" w:line="240" w:lineRule="auto"/>
      </w:pPr>
    </w:p>
    <w:p w:rsidR="008E5DFF" w:rsidRDefault="008E5DFF" w:rsidP="008E5DFF">
      <w:pPr>
        <w:spacing w:after="0" w:line="240" w:lineRule="auto"/>
      </w:pPr>
      <w:r>
        <w:t>Back references</w:t>
      </w:r>
    </w:p>
    <w:p w:rsidR="008E5DFF" w:rsidRDefault="008E5DFF" w:rsidP="008E5DFF">
      <w:pPr>
        <w:spacing w:after="0" w:line="240" w:lineRule="auto"/>
      </w:pPr>
      <w:r>
        <w:t>The part of the string matched by the grouped part of the regular expression is stored in the back reference (i.e. the subexpression in parenthesis, is stored in a back reference).</w:t>
      </w:r>
    </w:p>
    <w:p w:rsidR="008E5DFF" w:rsidRPr="00F0042F" w:rsidRDefault="008E5DFF" w:rsidP="008E5DFF">
      <w:pPr>
        <w:spacing w:after="0" w:line="240" w:lineRule="auto"/>
      </w:pPr>
      <w:r>
        <w:t xml:space="preserve">Back references allow us to reuse parts of regular expressions. These stored vales can be reused inside the expression itself and afterwards. </w:t>
      </w:r>
    </w:p>
    <w:p w:rsidR="008E5DFF" w:rsidRPr="00FB75F1" w:rsidRDefault="008E5DFF" w:rsidP="008E5DFF">
      <w:pPr>
        <w:spacing w:after="0" w:line="240" w:lineRule="auto"/>
        <w:rPr>
          <w:lang w:val="en-US"/>
        </w:rPr>
      </w:pPr>
    </w:p>
    <w:p w:rsidR="008E5DFF" w:rsidRDefault="008E5DFF" w:rsidP="008E5DFF">
      <w:pPr>
        <w:spacing w:after="0" w:line="240" w:lineRule="auto"/>
      </w:pPr>
      <w:r>
        <w:t>Expressions</w:t>
      </w:r>
    </w:p>
    <w:p w:rsidR="008E5DFF" w:rsidRPr="00DA18A6" w:rsidRDefault="008E5DFF" w:rsidP="008E5DFF">
      <w:pPr>
        <w:numPr>
          <w:ilvl w:val="0"/>
          <w:numId w:val="8"/>
        </w:numPr>
        <w:spacing w:after="0" w:line="240" w:lineRule="auto"/>
        <w:rPr>
          <w:lang w:val="en-US"/>
        </w:rPr>
      </w:pPr>
      <w:proofErr w:type="gramStart"/>
      <w:r w:rsidRPr="00DA18A6">
        <w:rPr>
          <w:lang w:val="en-US"/>
        </w:rPr>
        <w:t>span(</w:t>
      </w:r>
      <w:proofErr w:type="gramEnd"/>
      <w:r w:rsidRPr="00DA18A6">
        <w:rPr>
          <w:lang w:val="en-US"/>
        </w:rPr>
        <w:t xml:space="preserve">) returns a tuple with the start and end position </w:t>
      </w:r>
    </w:p>
    <w:p w:rsidR="008E5DFF" w:rsidRDefault="008E5DFF" w:rsidP="008E5DFF">
      <w:pPr>
        <w:numPr>
          <w:ilvl w:val="0"/>
          <w:numId w:val="8"/>
        </w:numPr>
        <w:spacing w:after="0" w:line="240" w:lineRule="auto"/>
        <w:rPr>
          <w:lang w:val="en-US"/>
        </w:rPr>
      </w:pPr>
      <w:r w:rsidRPr="00DA18A6">
        <w:rPr>
          <w:lang w:val="en-US"/>
        </w:rPr>
        <w:t xml:space="preserve">The methods </w:t>
      </w:r>
      <w:proofErr w:type="gramStart"/>
      <w:r w:rsidRPr="00DA18A6">
        <w:rPr>
          <w:lang w:val="en-US"/>
        </w:rPr>
        <w:t>start(</w:t>
      </w:r>
      <w:proofErr w:type="gramEnd"/>
      <w:r w:rsidRPr="00DA18A6">
        <w:rPr>
          <w:lang w:val="en-US"/>
        </w:rPr>
        <w:t>) and end() are in a way superfluous as the inf</w:t>
      </w:r>
      <w:r>
        <w:rPr>
          <w:lang w:val="en-US"/>
        </w:rPr>
        <w:t>ormation is contained in span()</w:t>
      </w:r>
    </w:p>
    <w:p w:rsidR="008E5DFF" w:rsidRPr="00DA18A6" w:rsidRDefault="008E5DFF" w:rsidP="008E5DFF">
      <w:pPr>
        <w:numPr>
          <w:ilvl w:val="0"/>
          <w:numId w:val="8"/>
        </w:numPr>
        <w:spacing w:after="0" w:line="240" w:lineRule="auto"/>
        <w:rPr>
          <w:lang w:val="en-US"/>
        </w:rPr>
      </w:pPr>
      <w:proofErr w:type="gramStart"/>
      <w:r w:rsidRPr="00DA18A6">
        <w:rPr>
          <w:lang w:val="en-US"/>
        </w:rPr>
        <w:t>group(</w:t>
      </w:r>
      <w:proofErr w:type="gramEnd"/>
      <w:r w:rsidRPr="00DA18A6">
        <w:rPr>
          <w:lang w:val="en-US"/>
        </w:rPr>
        <w:t xml:space="preserve">), if called without argument, returns the substring, which had been matched by the complete regular expression. With the help of </w:t>
      </w:r>
      <w:proofErr w:type="gramStart"/>
      <w:r w:rsidRPr="00DA18A6">
        <w:rPr>
          <w:lang w:val="en-US"/>
        </w:rPr>
        <w:t>group(</w:t>
      </w:r>
      <w:proofErr w:type="gramEnd"/>
      <w:r w:rsidRPr="00DA18A6">
        <w:rPr>
          <w:lang w:val="en-US"/>
        </w:rPr>
        <w:t>) we are also capable of accessing the matched substring by grouping parentheses, to get the matched substring of the n-</w:t>
      </w:r>
      <w:proofErr w:type="spellStart"/>
      <w:r w:rsidRPr="00DA18A6">
        <w:rPr>
          <w:lang w:val="en-US"/>
        </w:rPr>
        <w:t>th</w:t>
      </w:r>
      <w:proofErr w:type="spellEnd"/>
      <w:r w:rsidRPr="00DA18A6">
        <w:rPr>
          <w:lang w:val="en-US"/>
        </w:rPr>
        <w:t xml:space="preserve"> group, we call group() with the argument n: group(n).</w:t>
      </w:r>
    </w:p>
    <w:p w:rsidR="00BE16F3" w:rsidRDefault="008E5DFF">
      <w:bookmarkStart w:id="0" w:name="_GoBack"/>
      <w:bookmarkEnd w:id="0"/>
    </w:p>
    <w:sectPr w:rsidR="00BE1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B3744"/>
    <w:multiLevelType w:val="hybridMultilevel"/>
    <w:tmpl w:val="8E3E5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C73CE"/>
    <w:multiLevelType w:val="hybridMultilevel"/>
    <w:tmpl w:val="0BCC0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47700"/>
    <w:multiLevelType w:val="hybridMultilevel"/>
    <w:tmpl w:val="28862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A28A0"/>
    <w:multiLevelType w:val="hybridMultilevel"/>
    <w:tmpl w:val="5A4EFD26"/>
    <w:lvl w:ilvl="0" w:tplc="592EC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444C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66FA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C294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440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644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A22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ECB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AC4C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0D00FAC"/>
    <w:multiLevelType w:val="hybridMultilevel"/>
    <w:tmpl w:val="D61ED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91EE6"/>
    <w:multiLevelType w:val="hybridMultilevel"/>
    <w:tmpl w:val="76948B90"/>
    <w:lvl w:ilvl="0" w:tplc="7A8845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02280988">
      <w:start w:val="209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4816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3CC7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DABD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FA81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24A7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6206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1084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372185"/>
    <w:multiLevelType w:val="hybridMultilevel"/>
    <w:tmpl w:val="2F8EA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84E63"/>
    <w:multiLevelType w:val="hybridMultilevel"/>
    <w:tmpl w:val="EF82F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DFF"/>
    <w:rsid w:val="00397295"/>
    <w:rsid w:val="0084130F"/>
    <w:rsid w:val="008E5DFF"/>
    <w:rsid w:val="00D9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33853-2696-44F8-8600-EFC8ACEC9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DFF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Evey-may Buckton</dc:creator>
  <cp:keywords/>
  <dc:description/>
  <cp:lastModifiedBy>Evey-may Buckton</cp:lastModifiedBy>
  <cp:revision>1</cp:revision>
  <dcterms:created xsi:type="dcterms:W3CDTF">2022-10-23T09:25:00Z</dcterms:created>
  <dcterms:modified xsi:type="dcterms:W3CDTF">2022-10-23T09:27:00Z</dcterms:modified>
</cp:coreProperties>
</file>