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7A8C" w14:textId="77777777" w:rsidR="00242600" w:rsidRPr="00B57044" w:rsidRDefault="00242600" w:rsidP="00242600">
      <w:pPr>
        <w:jc w:val="both"/>
        <w:rPr>
          <w:sz w:val="28"/>
          <w:szCs w:val="28"/>
        </w:rPr>
      </w:pPr>
      <w:r w:rsidRPr="006A36AE">
        <w:rPr>
          <w:b/>
          <w:bCs/>
          <w:sz w:val="28"/>
          <w:szCs w:val="28"/>
        </w:rPr>
        <w:t>12.</w:t>
      </w:r>
      <w:r>
        <w:rPr>
          <w:sz w:val="28"/>
          <w:szCs w:val="28"/>
        </w:rPr>
        <w:t xml:space="preserve"> </w:t>
      </w:r>
      <w:r w:rsidRPr="006A36AE">
        <w:rPr>
          <w:b/>
          <w:bCs/>
          <w:sz w:val="28"/>
          <w:szCs w:val="28"/>
        </w:rPr>
        <w:t>Integration Test:</w:t>
      </w:r>
      <w:r>
        <w:rPr>
          <w:sz w:val="28"/>
          <w:szCs w:val="28"/>
        </w:rPr>
        <w:t xml:space="preserve"> Write an integration test for your smart contracts, demonstrating the creation of new ERC-20 token assigning a batch ID, transferring tokens and handling token expiry.</w:t>
      </w:r>
    </w:p>
    <w:p w14:paraId="12B23409" w14:textId="5E51A8B2" w:rsidR="007F2951" w:rsidRDefault="006A36AE">
      <w:r>
        <w:t>Ans:</w:t>
      </w:r>
    </w:p>
    <w:p w14:paraId="59D489BF" w14:textId="77777777" w:rsidR="006A36AE" w:rsidRDefault="006A36AE" w:rsidP="006A36AE">
      <w:pPr>
        <w:rPr>
          <w:sz w:val="28"/>
          <w:szCs w:val="28"/>
        </w:rPr>
      </w:pPr>
      <w:r w:rsidRPr="00B57044">
        <w:rPr>
          <w:sz w:val="28"/>
          <w:szCs w:val="28"/>
        </w:rPr>
        <w:t xml:space="preserve">Creating an integration test involves </w:t>
      </w:r>
    </w:p>
    <w:p w14:paraId="027B34EB" w14:textId="77777777" w:rsidR="006A36AE" w:rsidRDefault="006A36AE" w:rsidP="006A36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6AE">
        <w:rPr>
          <w:sz w:val="28"/>
          <w:szCs w:val="28"/>
        </w:rPr>
        <w:t xml:space="preserve">deploying your smart contracts to a test blockchain, </w:t>
      </w:r>
    </w:p>
    <w:p w14:paraId="4E42D78E" w14:textId="77777777" w:rsidR="006A36AE" w:rsidRDefault="006A36AE" w:rsidP="006A36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6AE">
        <w:rPr>
          <w:sz w:val="28"/>
          <w:szCs w:val="28"/>
        </w:rPr>
        <w:t xml:space="preserve">interacting with them, and </w:t>
      </w:r>
    </w:p>
    <w:p w14:paraId="3CB006FC" w14:textId="77777777" w:rsidR="006A36AE" w:rsidRDefault="006A36AE" w:rsidP="006A36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6AE">
        <w:rPr>
          <w:sz w:val="28"/>
          <w:szCs w:val="28"/>
        </w:rPr>
        <w:t xml:space="preserve">verifying that the expected behavior occurs. </w:t>
      </w:r>
    </w:p>
    <w:p w14:paraId="36817D22" w14:textId="6FC6246F" w:rsidR="006A36AE" w:rsidRPr="006A36AE" w:rsidRDefault="006A36AE" w:rsidP="006A36AE">
      <w:pPr>
        <w:rPr>
          <w:sz w:val="28"/>
          <w:szCs w:val="28"/>
        </w:rPr>
      </w:pPr>
      <w:r w:rsidRPr="006A36AE">
        <w:rPr>
          <w:sz w:val="28"/>
          <w:szCs w:val="28"/>
        </w:rPr>
        <w:t>Below is a simple example using the Truffle framework for testing Ethereum smart contracts</w:t>
      </w:r>
      <w:r>
        <w:rPr>
          <w:sz w:val="28"/>
          <w:szCs w:val="28"/>
        </w:rPr>
        <w:t>.</w:t>
      </w:r>
    </w:p>
    <w:p w14:paraId="20AA4F21" w14:textId="1F70A033" w:rsidR="006A36AE" w:rsidRDefault="006A36AE" w:rsidP="006A36AE">
      <w:pPr>
        <w:rPr>
          <w:sz w:val="28"/>
          <w:szCs w:val="28"/>
        </w:rPr>
      </w:pPr>
    </w:p>
    <w:p w14:paraId="3EBE9154" w14:textId="33D8448D" w:rsidR="006A36AE" w:rsidRPr="00B57044" w:rsidRDefault="006A36AE" w:rsidP="006A36AE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40AA6D4B" w14:textId="77777777" w:rsidR="006A36AE" w:rsidRPr="006A36AE" w:rsidRDefault="006A36AE" w:rsidP="006A36AE">
      <w:pPr>
        <w:rPr>
          <w:sz w:val="28"/>
          <w:szCs w:val="28"/>
          <w:u w:val="single"/>
        </w:rPr>
      </w:pPr>
      <w:r w:rsidRPr="006A36AE">
        <w:rPr>
          <w:sz w:val="28"/>
          <w:szCs w:val="28"/>
          <w:u w:val="single"/>
        </w:rPr>
        <w:t>Install Truffle:</w:t>
      </w:r>
    </w:p>
    <w:p w14:paraId="4192064B" w14:textId="225E7DDB" w:rsidR="006A36AE" w:rsidRPr="006A36AE" w:rsidRDefault="006A36AE" w:rsidP="006A36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A36AE">
        <w:rPr>
          <w:sz w:val="28"/>
          <w:szCs w:val="28"/>
        </w:rPr>
        <w:t>npm</w:t>
      </w:r>
      <w:proofErr w:type="spellEnd"/>
      <w:r w:rsidRPr="006A36AE">
        <w:rPr>
          <w:sz w:val="28"/>
          <w:szCs w:val="28"/>
        </w:rPr>
        <w:t xml:space="preserve"> install -g truffle</w:t>
      </w:r>
    </w:p>
    <w:p w14:paraId="1A084995" w14:textId="77777777" w:rsidR="006A36AE" w:rsidRPr="006A36AE" w:rsidRDefault="006A36AE" w:rsidP="006A36AE">
      <w:pPr>
        <w:rPr>
          <w:sz w:val="28"/>
          <w:szCs w:val="28"/>
          <w:u w:val="single"/>
        </w:rPr>
      </w:pPr>
      <w:r w:rsidRPr="006A36AE">
        <w:rPr>
          <w:sz w:val="28"/>
          <w:szCs w:val="28"/>
          <w:u w:val="single"/>
        </w:rPr>
        <w:t>Create a Truffle project:</w:t>
      </w:r>
    </w:p>
    <w:p w14:paraId="0D549133" w14:textId="19DED552" w:rsidR="006A36AE" w:rsidRPr="006A36AE" w:rsidRDefault="006A36AE" w:rsidP="006A36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A36AE">
        <w:rPr>
          <w:sz w:val="28"/>
          <w:szCs w:val="28"/>
        </w:rPr>
        <w:t>mkdir</w:t>
      </w:r>
      <w:proofErr w:type="spellEnd"/>
      <w:r w:rsidRPr="006A36AE">
        <w:rPr>
          <w:sz w:val="28"/>
          <w:szCs w:val="28"/>
        </w:rPr>
        <w:t xml:space="preserve"> </w:t>
      </w:r>
      <w:proofErr w:type="spellStart"/>
      <w:r w:rsidRPr="006A36AE">
        <w:rPr>
          <w:sz w:val="28"/>
          <w:szCs w:val="28"/>
        </w:rPr>
        <w:t>TokenTest</w:t>
      </w:r>
      <w:proofErr w:type="spellEnd"/>
    </w:p>
    <w:p w14:paraId="005309CD" w14:textId="545F4963" w:rsidR="006A36AE" w:rsidRPr="006A36AE" w:rsidRDefault="006A36AE" w:rsidP="006A36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6AE">
        <w:rPr>
          <w:sz w:val="28"/>
          <w:szCs w:val="28"/>
        </w:rPr>
        <w:t xml:space="preserve">cd </w:t>
      </w:r>
      <w:proofErr w:type="spellStart"/>
      <w:r w:rsidRPr="006A36AE">
        <w:rPr>
          <w:sz w:val="28"/>
          <w:szCs w:val="28"/>
        </w:rPr>
        <w:t>TokenTest</w:t>
      </w:r>
      <w:proofErr w:type="spellEnd"/>
    </w:p>
    <w:p w14:paraId="0CABC0C3" w14:textId="4E05F4ED" w:rsidR="006A36AE" w:rsidRPr="006A36AE" w:rsidRDefault="006A36AE" w:rsidP="006A36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6AE">
        <w:rPr>
          <w:sz w:val="28"/>
          <w:szCs w:val="28"/>
        </w:rPr>
        <w:t xml:space="preserve">truffle </w:t>
      </w:r>
      <w:proofErr w:type="spellStart"/>
      <w:r w:rsidRPr="006A36AE">
        <w:rPr>
          <w:sz w:val="28"/>
          <w:szCs w:val="28"/>
        </w:rPr>
        <w:t>init</w:t>
      </w:r>
      <w:proofErr w:type="spellEnd"/>
    </w:p>
    <w:p w14:paraId="340EB0AA" w14:textId="60DC02A7" w:rsidR="006A36AE" w:rsidRPr="006A36AE" w:rsidRDefault="006A36AE" w:rsidP="006A36AE">
      <w:pPr>
        <w:rPr>
          <w:sz w:val="28"/>
          <w:szCs w:val="28"/>
          <w:u w:val="single"/>
        </w:rPr>
      </w:pPr>
      <w:r w:rsidRPr="006A36AE">
        <w:rPr>
          <w:sz w:val="28"/>
          <w:szCs w:val="28"/>
          <w:u w:val="single"/>
        </w:rPr>
        <w:t>Create</w:t>
      </w:r>
      <w:r w:rsidRPr="006A36AE">
        <w:rPr>
          <w:sz w:val="28"/>
          <w:szCs w:val="28"/>
          <w:u w:val="single"/>
        </w:rPr>
        <w:t xml:space="preserve"> contracts/</w:t>
      </w:r>
      <w:proofErr w:type="spellStart"/>
      <w:r w:rsidRPr="006A36AE">
        <w:rPr>
          <w:sz w:val="28"/>
          <w:szCs w:val="28"/>
          <w:u w:val="single"/>
        </w:rPr>
        <w:t>Token</w:t>
      </w:r>
      <w:r w:rsidRPr="006A36AE">
        <w:rPr>
          <w:sz w:val="28"/>
          <w:szCs w:val="28"/>
          <w:u w:val="single"/>
        </w:rPr>
        <w:t>.sol</w:t>
      </w:r>
      <w:proofErr w:type="spellEnd"/>
      <w:r w:rsidRPr="006A36AE">
        <w:rPr>
          <w:sz w:val="28"/>
          <w:szCs w:val="28"/>
          <w:u w:val="single"/>
        </w:rPr>
        <w:t xml:space="preserve"> with your ExpirableERC20Token.sol and</w:t>
      </w:r>
      <w:r>
        <w:rPr>
          <w:sz w:val="28"/>
          <w:szCs w:val="28"/>
          <w:u w:val="single"/>
        </w:rPr>
        <w:t xml:space="preserve"> </w:t>
      </w:r>
      <w:proofErr w:type="spellStart"/>
      <w:r w:rsidRPr="006A36AE">
        <w:rPr>
          <w:sz w:val="28"/>
          <w:szCs w:val="28"/>
          <w:u w:val="single"/>
        </w:rPr>
        <w:t>TokenFactory.sol</w:t>
      </w:r>
      <w:proofErr w:type="spellEnd"/>
      <w:r w:rsidRPr="006A36AE">
        <w:rPr>
          <w:sz w:val="28"/>
          <w:szCs w:val="28"/>
          <w:u w:val="single"/>
        </w:rPr>
        <w:t xml:space="preserve"> contracts.</w:t>
      </w:r>
    </w:p>
    <w:p w14:paraId="0216F58E" w14:textId="77777777" w:rsidR="006A36AE" w:rsidRPr="00B57044" w:rsidRDefault="006A36AE" w:rsidP="006A36AE">
      <w:pPr>
        <w:rPr>
          <w:sz w:val="28"/>
          <w:szCs w:val="28"/>
        </w:rPr>
      </w:pPr>
    </w:p>
    <w:p w14:paraId="329C37FA" w14:textId="735EACC9" w:rsidR="006A36AE" w:rsidRPr="006A36AE" w:rsidRDefault="006A36AE" w:rsidP="006A36AE">
      <w:pPr>
        <w:rPr>
          <w:sz w:val="28"/>
          <w:szCs w:val="28"/>
          <w:u w:val="single"/>
        </w:rPr>
      </w:pPr>
      <w:r w:rsidRPr="006A36AE">
        <w:rPr>
          <w:sz w:val="28"/>
          <w:szCs w:val="28"/>
          <w:u w:val="single"/>
        </w:rPr>
        <w:t>Create a new test file, test/TokenTest.js</w:t>
      </w:r>
    </w:p>
    <w:p w14:paraId="15D5F39B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ExpirableERC20Token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artifacts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require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"ExpirableERC20Token"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BEF2E6A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TokenFactory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artifacts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require</w:t>
      </w:r>
      <w:proofErr w:type="spellEnd"/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proofErr w:type="spellStart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TokenFactory</w:t>
      </w:r>
      <w:proofErr w:type="spellEnd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31D47FAF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40333AFC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proofErr w:type="gramStart"/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contract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proofErr w:type="spellStart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TokenTest</w:t>
      </w:r>
      <w:proofErr w:type="spellEnd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, (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=&gt;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086AAA4B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let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7F13C36D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let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factoryInstance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343D380A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B9BB2D2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proofErr w:type="gramStart"/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before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async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()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=&gt;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0F27FE4E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factoryInstance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TokenFactory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new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{ 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: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] });</w:t>
      </w:r>
    </w:p>
    <w:p w14:paraId="0C53ABEA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});</w:t>
      </w:r>
    </w:p>
    <w:p w14:paraId="00F6DE9E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9C70621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proofErr w:type="gramStart"/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it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"should create a new ERC-20 token, assign a batch ID, transfer tokens, and handle token expiry"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async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()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=&gt;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0342D258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Create a new ERC-20 token with a batch ID</w:t>
      </w:r>
    </w:p>
    <w:p w14:paraId="358C3B58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initialSupply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100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5FCD7819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expiryDate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Math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floor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Start"/>
      <w:r w:rsidRPr="006A36AE">
        <w:rPr>
          <w:rFonts w:ascii="Menlo" w:eastAsia="Times New Roman" w:hAnsi="Menlo" w:cs="Menlo"/>
          <w:color w:val="4EC9B0"/>
          <w:sz w:val="21"/>
          <w:szCs w:val="21"/>
          <w:lang w:bidi="bn-IN"/>
        </w:rPr>
        <w:t>Date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now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/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1000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+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3600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;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1 hour from now</w:t>
      </w:r>
    </w:p>
    <w:p w14:paraId="68853710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batchId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1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599E54CD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A281D35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factoryInstance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createToken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proofErr w:type="spellStart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TestToken</w:t>
      </w:r>
      <w:proofErr w:type="spellEnd"/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"TT"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initialSupply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expiryDate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batchId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initialSupply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5FF540D6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EC52FA0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Retrieve the deployed token address</w:t>
      </w:r>
    </w:p>
    <w:p w14:paraId="4DC0FDD1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tokenAddress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factoryInstance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getTokenAddress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batchId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FD61BF4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ExpirableERC20Token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at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tokenAddress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53FB6875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EE3446A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Check the initial balances</w:t>
      </w:r>
    </w:p>
    <w:p w14:paraId="1FC496A3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ownerBalance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balanceOf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gramEnd"/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]);</w:t>
      </w:r>
    </w:p>
    <w:p w14:paraId="53D3B611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recipientBalance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balanceOf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gramEnd"/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1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]);</w:t>
      </w:r>
    </w:p>
    <w:p w14:paraId="7BFC959F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   </w:t>
      </w:r>
      <w:proofErr w:type="spellStart"/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assert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equal</w:t>
      </w:r>
      <w:proofErr w:type="spellEnd"/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ownerBalance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toNumber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(),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initialSupply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"Owner should have initial supply"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2404E0BC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   </w:t>
      </w:r>
      <w:proofErr w:type="spellStart"/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assert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equal</w:t>
      </w:r>
      <w:proofErr w:type="spellEnd"/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recipientBalance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toNumber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(),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"Recipient should have zero balance"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6A2E5C65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F9B6F34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Transfer tokens using batch ID</w:t>
      </w:r>
    </w:p>
    <w:p w14:paraId="5905CF91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transferAmount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50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EF8D7EC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transferByBatch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gramEnd"/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1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],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transferAmount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batchId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3B80684E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482E3D92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Check balances after transfer</w:t>
      </w:r>
    </w:p>
    <w:p w14:paraId="30FCDD96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newOwnerBalance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balanceOf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gramEnd"/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]);</w:t>
      </w:r>
    </w:p>
    <w:p w14:paraId="6FCD8B45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newRecipientBalance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balanceOf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gramEnd"/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1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]);</w:t>
      </w:r>
    </w:p>
    <w:p w14:paraId="3B64D6B8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   </w:t>
      </w:r>
      <w:proofErr w:type="spellStart"/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assert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equal</w:t>
      </w:r>
      <w:proofErr w:type="spellEnd"/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newOwnerBalance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toNumber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(),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initialSupply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-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transferAmount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"Owner balance should decrease"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268E260A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   </w:t>
      </w:r>
      <w:proofErr w:type="spellStart"/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assert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equal</w:t>
      </w:r>
      <w:proofErr w:type="spellEnd"/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newRecipientBalance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toNumber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(), </w:t>
      </w:r>
      <w:proofErr w:type="spellStart"/>
      <w:r w:rsidRPr="006A36AE">
        <w:rPr>
          <w:rFonts w:ascii="Menlo" w:eastAsia="Times New Roman" w:hAnsi="Menlo" w:cs="Menlo"/>
          <w:color w:val="4FC1FF"/>
          <w:sz w:val="21"/>
          <w:szCs w:val="21"/>
          <w:lang w:bidi="bn-IN"/>
        </w:rPr>
        <w:t>transferAmount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"Recipient balance should increase"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36561544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F7A9E0F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Wait for the token to expire</w:t>
      </w:r>
    </w:p>
    <w:p w14:paraId="3E0E5C72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new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6A36AE">
        <w:rPr>
          <w:rFonts w:ascii="Menlo" w:eastAsia="Times New Roman" w:hAnsi="Menlo" w:cs="Menlo"/>
          <w:color w:val="4EC9B0"/>
          <w:sz w:val="21"/>
          <w:szCs w:val="21"/>
          <w:lang w:bidi="bn-IN"/>
        </w:rPr>
        <w:t>Promise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((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resolve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6A36AE">
        <w:rPr>
          <w:rFonts w:ascii="Menlo" w:eastAsia="Times New Roman" w:hAnsi="Menlo" w:cs="Menlo"/>
          <w:color w:val="569CD6"/>
          <w:sz w:val="21"/>
          <w:szCs w:val="21"/>
          <w:lang w:bidi="bn-IN"/>
        </w:rPr>
        <w:t>=&gt;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setTimeout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resolve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3600000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));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1 hour</w:t>
      </w:r>
    </w:p>
    <w:p w14:paraId="47FD67B1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F7FC8D1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6A9955"/>
          <w:sz w:val="21"/>
          <w:szCs w:val="21"/>
          <w:lang w:bidi="bn-IN"/>
        </w:rPr>
        <w:t>// Attempt transfer after token expiry</w:t>
      </w:r>
    </w:p>
    <w:p w14:paraId="4447D9C2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try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1379CD88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await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tokenInstance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transferByBatch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accounts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gramEnd"/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], </w:t>
      </w:r>
      <w:r w:rsidRPr="006A36AE">
        <w:rPr>
          <w:rFonts w:ascii="Menlo" w:eastAsia="Times New Roman" w:hAnsi="Menlo" w:cs="Menlo"/>
          <w:color w:val="B5CEA8"/>
          <w:sz w:val="21"/>
          <w:szCs w:val="21"/>
          <w:lang w:bidi="bn-IN"/>
        </w:rPr>
        <w:t>10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batchId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2CE9D05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 xml:space="preserve">      </w:t>
      </w:r>
      <w:proofErr w:type="spellStart"/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assert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fail</w:t>
      </w:r>
      <w:proofErr w:type="spellEnd"/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"Transfer should fail after token expiry"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0B6A8EA7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 </w:t>
      </w:r>
      <w:r w:rsidRPr="006A36AE">
        <w:rPr>
          <w:rFonts w:ascii="Menlo" w:eastAsia="Times New Roman" w:hAnsi="Menlo" w:cs="Menlo"/>
          <w:color w:val="C586C0"/>
          <w:sz w:val="21"/>
          <w:szCs w:val="21"/>
          <w:lang w:bidi="bn-IN"/>
        </w:rPr>
        <w:t>catch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error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11EF5B3C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lastRenderedPageBreak/>
        <w:t xml:space="preserve">      </w:t>
      </w:r>
      <w:proofErr w:type="spellStart"/>
      <w:proofErr w:type="gram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assert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DCDCAA"/>
          <w:sz w:val="21"/>
          <w:szCs w:val="21"/>
          <w:lang w:bidi="bn-IN"/>
        </w:rPr>
        <w:t>include</w:t>
      </w:r>
      <w:proofErr w:type="spellEnd"/>
      <w:proofErr w:type="gram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error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6A36AE">
        <w:rPr>
          <w:rFonts w:ascii="Menlo" w:eastAsia="Times New Roman" w:hAnsi="Menlo" w:cs="Menlo"/>
          <w:color w:val="9CDCFE"/>
          <w:sz w:val="21"/>
          <w:szCs w:val="21"/>
          <w:lang w:bidi="bn-IN"/>
        </w:rPr>
        <w:t>message</w:t>
      </w:r>
      <w:proofErr w:type="spellEnd"/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6A36AE">
        <w:rPr>
          <w:rFonts w:ascii="Menlo" w:eastAsia="Times New Roman" w:hAnsi="Menlo" w:cs="Menlo"/>
          <w:color w:val="CE9178"/>
          <w:sz w:val="21"/>
          <w:szCs w:val="21"/>
          <w:lang w:bidi="bn-IN"/>
        </w:rPr>
        <w:t>"Transfer should fail after token expiry"</w:t>
      </w: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268BD9FA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5E3602BE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});</w:t>
      </w:r>
    </w:p>
    <w:p w14:paraId="59141255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6A36AE">
        <w:rPr>
          <w:rFonts w:ascii="Menlo" w:eastAsia="Times New Roman" w:hAnsi="Menlo" w:cs="Menlo"/>
          <w:color w:val="D4D4D4"/>
          <w:sz w:val="21"/>
          <w:szCs w:val="21"/>
          <w:lang w:bidi="bn-IN"/>
        </w:rPr>
        <w:t>});</w:t>
      </w:r>
    </w:p>
    <w:p w14:paraId="72102283" w14:textId="77777777" w:rsidR="006A36AE" w:rsidRPr="006A36AE" w:rsidRDefault="006A36AE" w:rsidP="006A36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5A4015C" w14:textId="77777777" w:rsidR="006A36AE" w:rsidRPr="00B57044" w:rsidRDefault="006A36AE" w:rsidP="006A36AE">
      <w:pPr>
        <w:rPr>
          <w:sz w:val="28"/>
          <w:szCs w:val="28"/>
        </w:rPr>
      </w:pPr>
    </w:p>
    <w:p w14:paraId="1BC8A76C" w14:textId="0C8DFCFD" w:rsidR="006A36AE" w:rsidRPr="00B57044" w:rsidRDefault="006A36AE" w:rsidP="006A36AE">
      <w:pPr>
        <w:rPr>
          <w:sz w:val="28"/>
          <w:szCs w:val="28"/>
        </w:rPr>
      </w:pPr>
      <w:r w:rsidRPr="00B57044">
        <w:rPr>
          <w:sz w:val="28"/>
          <w:szCs w:val="28"/>
        </w:rPr>
        <w:t>To run the test, use the following command:</w:t>
      </w:r>
    </w:p>
    <w:p w14:paraId="33D4DCEF" w14:textId="7480E600" w:rsidR="006A36AE" w:rsidRPr="006A36AE" w:rsidRDefault="006A36AE" w:rsidP="006A36AE">
      <w:pPr>
        <w:rPr>
          <w:sz w:val="28"/>
          <w:szCs w:val="28"/>
          <w:u w:val="single"/>
        </w:rPr>
      </w:pPr>
      <w:r w:rsidRPr="006A36AE">
        <w:rPr>
          <w:sz w:val="28"/>
          <w:szCs w:val="28"/>
          <w:u w:val="single"/>
        </w:rPr>
        <w:t>Perform the Test:</w:t>
      </w:r>
    </w:p>
    <w:p w14:paraId="7171E32D" w14:textId="1004818B" w:rsidR="006A36AE" w:rsidRDefault="006A36AE" w:rsidP="006A36AE">
      <w:pPr>
        <w:rPr>
          <w:sz w:val="28"/>
          <w:szCs w:val="28"/>
        </w:rPr>
      </w:pPr>
      <w:r w:rsidRPr="00B57044">
        <w:rPr>
          <w:sz w:val="28"/>
          <w:szCs w:val="28"/>
        </w:rPr>
        <w:t>truffle test</w:t>
      </w:r>
    </w:p>
    <w:p w14:paraId="17EA6892" w14:textId="77777777" w:rsidR="006A36AE" w:rsidRPr="00B57044" w:rsidRDefault="006A36AE" w:rsidP="006A36AE">
      <w:pPr>
        <w:rPr>
          <w:sz w:val="28"/>
          <w:szCs w:val="28"/>
        </w:rPr>
      </w:pPr>
    </w:p>
    <w:p w14:paraId="3925395F" w14:textId="77777777" w:rsidR="006A36AE" w:rsidRPr="00B57044" w:rsidRDefault="006A36AE" w:rsidP="006A36AE">
      <w:pPr>
        <w:rPr>
          <w:sz w:val="28"/>
          <w:szCs w:val="28"/>
        </w:rPr>
      </w:pPr>
      <w:r w:rsidRPr="00B57044">
        <w:rPr>
          <w:sz w:val="28"/>
          <w:szCs w:val="28"/>
        </w:rPr>
        <w:t>This will deploy the contracts to a local test blockchain (Ganache by default) and execute the specified test script.</w:t>
      </w:r>
    </w:p>
    <w:p w14:paraId="7DC1A6A0" w14:textId="77777777" w:rsidR="006A36AE" w:rsidRDefault="006A36AE"/>
    <w:sectPr w:rsidR="006A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E3FA5"/>
    <w:multiLevelType w:val="hybridMultilevel"/>
    <w:tmpl w:val="D94CF050"/>
    <w:lvl w:ilvl="0" w:tplc="11E839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4C64"/>
    <w:multiLevelType w:val="hybridMultilevel"/>
    <w:tmpl w:val="04F20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00"/>
    <w:rsid w:val="00242600"/>
    <w:rsid w:val="006A36AE"/>
    <w:rsid w:val="007F2951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DC766"/>
  <w15:chartTrackingRefBased/>
  <w15:docId w15:val="{5BB927E4-9A96-8846-8A8F-7FD880C7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2024-01-23T09:26:00Z</dcterms:created>
  <dcterms:modified xsi:type="dcterms:W3CDTF">2024-01-23T09:46:00Z</dcterms:modified>
</cp:coreProperties>
</file>