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A55C" w14:textId="50039265" w:rsidR="000B303A" w:rsidRDefault="000B303A" w:rsidP="000B303A">
      <w:pPr>
        <w:pStyle w:val="ListParagraph"/>
        <w:numPr>
          <w:ilvl w:val="0"/>
          <w:numId w:val="3"/>
        </w:numPr>
        <w:jc w:val="both"/>
      </w:pPr>
      <w:r w:rsidRPr="000B303A">
        <w:rPr>
          <w:b/>
          <w:bCs/>
          <w:sz w:val="32"/>
          <w:szCs w:val="32"/>
        </w:rPr>
        <w:t xml:space="preserve">Smart Contract Security: </w:t>
      </w:r>
      <w:r w:rsidRPr="000B303A">
        <w:rPr>
          <w:sz w:val="32"/>
          <w:szCs w:val="32"/>
        </w:rPr>
        <w:t>What are the key security considerations when deploying smart contracts on Ethereum?</w:t>
      </w:r>
    </w:p>
    <w:p w14:paraId="5AFC63C8" w14:textId="77777777" w:rsidR="000B303A" w:rsidRDefault="000B303A" w:rsidP="000B303A">
      <w:pPr>
        <w:ind w:left="360"/>
        <w:jc w:val="both"/>
      </w:pPr>
      <w:r>
        <w:t>Ans:</w:t>
      </w:r>
    </w:p>
    <w:p w14:paraId="1F8CD3B0" w14:textId="77777777" w:rsidR="000B303A" w:rsidRDefault="000B303A" w:rsidP="000B303A">
      <w:pPr>
        <w:ind w:firstLine="360"/>
        <w:jc w:val="both"/>
      </w:pPr>
      <w:r>
        <w:t>Here are key security considerations involved in Deploying smart contracts on Ethereum:</w:t>
      </w:r>
    </w:p>
    <w:p w14:paraId="78A1D8AE" w14:textId="77777777" w:rsidR="000B303A" w:rsidRDefault="000B303A" w:rsidP="000B303A">
      <w:pPr>
        <w:ind w:left="360"/>
        <w:jc w:val="both"/>
      </w:pPr>
    </w:p>
    <w:p w14:paraId="740291EE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Reentrancy Prevention:</w:t>
      </w:r>
    </w:p>
    <w:p w14:paraId="21A54815" w14:textId="77777777" w:rsidR="000B303A" w:rsidRDefault="000B303A" w:rsidP="000B303A">
      <w:pPr>
        <w:ind w:left="360"/>
        <w:jc w:val="both"/>
      </w:pPr>
      <w:r>
        <w:t>Implement reentrancy protection to prevent malicious contracts from repeatedly calling back into vulnerable functions. Use the reentrancy Guard pattern</w:t>
      </w:r>
    </w:p>
    <w:p w14:paraId="5CCB0167" w14:textId="77777777" w:rsidR="000B303A" w:rsidRDefault="000B303A" w:rsidP="000B303A">
      <w:pPr>
        <w:ind w:left="360"/>
        <w:jc w:val="both"/>
      </w:pPr>
    </w:p>
    <w:p w14:paraId="7301B9F6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Gas Limit Considerations:</w:t>
      </w:r>
    </w:p>
    <w:p w14:paraId="244801A3" w14:textId="77777777" w:rsidR="000B303A" w:rsidRDefault="000B303A" w:rsidP="000B303A">
      <w:pPr>
        <w:ind w:left="360"/>
        <w:jc w:val="both"/>
      </w:pPr>
      <w:r>
        <w:t xml:space="preserve">Be mindful of gas limits when deploying or interacting with contracts. </w:t>
      </w:r>
    </w:p>
    <w:p w14:paraId="79739A03" w14:textId="77777777" w:rsidR="000B303A" w:rsidRDefault="000B303A" w:rsidP="000B303A">
      <w:pPr>
        <w:ind w:left="360"/>
        <w:jc w:val="both"/>
      </w:pPr>
    </w:p>
    <w:p w14:paraId="62E85016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Avoiding Unnecessary Fallback Function:</w:t>
      </w:r>
    </w:p>
    <w:p w14:paraId="05554485" w14:textId="77777777" w:rsidR="000B303A" w:rsidRDefault="000B303A" w:rsidP="000B303A">
      <w:pPr>
        <w:ind w:left="360"/>
        <w:jc w:val="both"/>
      </w:pPr>
      <w:r>
        <w:t>Avoid using the fallback function (function () external payable) unless necessary. If used, ensure it has minimal gas cost and complexity to prevent potential reentrancy vulnerabilities.</w:t>
      </w:r>
    </w:p>
    <w:p w14:paraId="333264B4" w14:textId="77777777" w:rsidR="000B303A" w:rsidRDefault="000B303A" w:rsidP="000B303A">
      <w:pPr>
        <w:ind w:left="360"/>
        <w:jc w:val="both"/>
      </w:pPr>
    </w:p>
    <w:p w14:paraId="2F4E24AF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Handling External Calls:</w:t>
      </w:r>
    </w:p>
    <w:p w14:paraId="63E21880" w14:textId="77777777" w:rsidR="000B303A" w:rsidRDefault="000B303A" w:rsidP="000B303A">
      <w:pPr>
        <w:ind w:left="360"/>
        <w:jc w:val="both"/>
      </w:pPr>
      <w:r>
        <w:t>Carefully handle external calls, especially when interacting with untrusted contracts. Use checks-effects-interactions pattern to minimize reentrancy vulnerabilities.</w:t>
      </w:r>
    </w:p>
    <w:p w14:paraId="73D2D8EA" w14:textId="77777777" w:rsidR="000B303A" w:rsidRDefault="000B303A" w:rsidP="000B303A">
      <w:pPr>
        <w:ind w:left="360"/>
        <w:jc w:val="both"/>
      </w:pPr>
    </w:p>
    <w:p w14:paraId="7AD870DB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Access Control:</w:t>
      </w:r>
    </w:p>
    <w:p w14:paraId="5C6E7878" w14:textId="77777777" w:rsidR="000B303A" w:rsidRDefault="000B303A" w:rsidP="000B303A">
      <w:pPr>
        <w:ind w:left="360"/>
        <w:jc w:val="both"/>
      </w:pPr>
      <w:r>
        <w:t xml:space="preserve">Implement proper access control mechanisms to restrict unauthorized access to sensitive functions or data. Use modifiers like </w:t>
      </w:r>
      <w:proofErr w:type="spellStart"/>
      <w:r>
        <w:t>onlyOwner</w:t>
      </w:r>
      <w:proofErr w:type="spellEnd"/>
      <w:r>
        <w:t xml:space="preserve"> or </w:t>
      </w:r>
      <w:proofErr w:type="spellStart"/>
      <w:r>
        <w:t>onlyAdmin</w:t>
      </w:r>
      <w:proofErr w:type="spellEnd"/>
      <w:r>
        <w:t xml:space="preserve"> to restrict access.</w:t>
      </w:r>
    </w:p>
    <w:p w14:paraId="151077A0" w14:textId="77777777" w:rsidR="000B303A" w:rsidRDefault="000B303A" w:rsidP="000B303A">
      <w:pPr>
        <w:ind w:left="360"/>
        <w:jc w:val="both"/>
      </w:pPr>
    </w:p>
    <w:p w14:paraId="33C9FB69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Consider Immutable Feature:</w:t>
      </w:r>
    </w:p>
    <w:p w14:paraId="66BEAD28" w14:textId="77777777" w:rsidR="000B303A" w:rsidRDefault="000B303A" w:rsidP="000B303A">
      <w:pPr>
        <w:ind w:left="360"/>
        <w:jc w:val="both"/>
      </w:pPr>
      <w:r>
        <w:t>Design contracts to be as immutable as possible once deployed. Minimize the use of functions that can alter critical parameters or configurations after deployment.</w:t>
      </w:r>
    </w:p>
    <w:p w14:paraId="3C05B258" w14:textId="77777777" w:rsidR="000B303A" w:rsidRDefault="000B303A" w:rsidP="000B303A">
      <w:pPr>
        <w:ind w:left="360"/>
        <w:jc w:val="both"/>
      </w:pPr>
    </w:p>
    <w:p w14:paraId="4197B981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Caution When Generating Randomness:</w:t>
      </w:r>
    </w:p>
    <w:p w14:paraId="74B4540A" w14:textId="77777777" w:rsidR="000B303A" w:rsidRDefault="000B303A" w:rsidP="000B303A">
      <w:pPr>
        <w:ind w:left="360"/>
        <w:jc w:val="both"/>
      </w:pPr>
      <w:r>
        <w:t>Generating secure random numbers on the blockchain is challenging. Use trusted methods like Oracle for generating randomness in the smart contract.</w:t>
      </w:r>
    </w:p>
    <w:p w14:paraId="4508FD17" w14:textId="77777777" w:rsidR="000B303A" w:rsidRDefault="000B303A" w:rsidP="000B303A">
      <w:pPr>
        <w:ind w:firstLine="360"/>
        <w:jc w:val="both"/>
      </w:pPr>
    </w:p>
    <w:p w14:paraId="04E24622" w14:textId="77777777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Testing the Contract:</w:t>
      </w:r>
    </w:p>
    <w:p w14:paraId="00BB3831" w14:textId="7F3E621E" w:rsidR="000B303A" w:rsidRDefault="000B303A" w:rsidP="000B303A">
      <w:pPr>
        <w:ind w:left="360"/>
        <w:jc w:val="both"/>
      </w:pPr>
      <w:r>
        <w:t>Carefully</w:t>
      </w:r>
      <w:r>
        <w:t xml:space="preserve"> test the smart contract code under various conditions, including edge cases and adversarial scenarios. Use tools like automated testing frameworks and static analyzers.</w:t>
      </w:r>
    </w:p>
    <w:p w14:paraId="6C8E0834" w14:textId="24C56971" w:rsidR="000B303A" w:rsidRDefault="000B303A" w:rsidP="000B303A">
      <w:pPr>
        <w:pStyle w:val="ListParagraph"/>
        <w:numPr>
          <w:ilvl w:val="0"/>
          <w:numId w:val="1"/>
        </w:numPr>
        <w:jc w:val="both"/>
      </w:pPr>
      <w:r>
        <w:t>Testing in Test Network:</w:t>
      </w:r>
    </w:p>
    <w:p w14:paraId="588339F2" w14:textId="060B67B9" w:rsidR="007F2951" w:rsidRDefault="000B303A" w:rsidP="000B303A">
      <w:pPr>
        <w:ind w:firstLine="360"/>
        <w:jc w:val="both"/>
      </w:pPr>
      <w:r>
        <w:t xml:space="preserve">Carefully test the smart contract code </w:t>
      </w:r>
      <w:r>
        <w:t xml:space="preserve">by deploying in test nets like </w:t>
      </w:r>
      <w:proofErr w:type="spellStart"/>
      <w:r>
        <w:t>Sepolia</w:t>
      </w:r>
      <w:proofErr w:type="spellEnd"/>
      <w:r>
        <w:t xml:space="preserve">, </w:t>
      </w:r>
      <w:proofErr w:type="spellStart"/>
      <w:r>
        <w:t>Goerli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under</w:t>
      </w:r>
      <w:r>
        <w:t xml:space="preserve"> various conditions</w:t>
      </w:r>
      <w:r>
        <w:t>.</w:t>
      </w:r>
    </w:p>
    <w:sectPr w:rsidR="007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302A3"/>
    <w:multiLevelType w:val="hybridMultilevel"/>
    <w:tmpl w:val="3FBA28AE"/>
    <w:lvl w:ilvl="0" w:tplc="7F10173C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C512E"/>
    <w:multiLevelType w:val="hybridMultilevel"/>
    <w:tmpl w:val="4A08A2D4"/>
    <w:lvl w:ilvl="0" w:tplc="7B4EEE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23526"/>
    <w:multiLevelType w:val="hybridMultilevel"/>
    <w:tmpl w:val="4844AB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3A"/>
    <w:rsid w:val="000B303A"/>
    <w:rsid w:val="007F2951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B4F6"/>
  <w15:chartTrackingRefBased/>
  <w15:docId w15:val="{1B778C87-0BF1-3A49-833F-E4D526B6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2024-01-23T08:47:00Z</dcterms:created>
  <dcterms:modified xsi:type="dcterms:W3CDTF">2024-01-23T08:49:00Z</dcterms:modified>
</cp:coreProperties>
</file>