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6A3E1" w14:textId="77777777" w:rsidR="00573CC7" w:rsidRDefault="00573CC7" w:rsidP="00573CC7">
      <w:pPr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B57044">
        <w:rPr>
          <w:sz w:val="32"/>
          <w:szCs w:val="32"/>
        </w:rPr>
        <w:t xml:space="preserve">. </w:t>
      </w:r>
      <w:r w:rsidRPr="00B57044">
        <w:rPr>
          <w:b/>
          <w:bCs/>
          <w:sz w:val="32"/>
          <w:szCs w:val="32"/>
        </w:rPr>
        <w:t>Code Review:</w:t>
      </w:r>
      <w:r w:rsidRPr="00B57044">
        <w:rPr>
          <w:sz w:val="32"/>
          <w:szCs w:val="32"/>
        </w:rPr>
        <w:t xml:space="preserve"> Submit the smart contracts for a code review. Highlight how your implementation ensures security, efficiency and adheres to Ethereum best practices. </w:t>
      </w:r>
    </w:p>
    <w:p w14:paraId="42209E95" w14:textId="47128148" w:rsidR="001A1B05" w:rsidRPr="001A1B05" w:rsidRDefault="00573CC7" w:rsidP="00C70348">
      <w:pPr>
        <w:jc w:val="bot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8708D72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SPDX-License-Identifier: MIT</w:t>
      </w:r>
    </w:p>
    <w:p w14:paraId="10EF597C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C586C0"/>
          <w:sz w:val="21"/>
          <w:szCs w:val="21"/>
          <w:lang w:bidi="bn-IN"/>
        </w:rPr>
        <w:t>pragma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solidity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^0.8.0;</w:t>
      </w:r>
    </w:p>
    <w:p w14:paraId="4948A251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0287E714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C586C0"/>
          <w:sz w:val="21"/>
          <w:szCs w:val="21"/>
          <w:lang w:bidi="bn-IN"/>
        </w:rPr>
        <w:t>import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CE9178"/>
          <w:sz w:val="21"/>
          <w:szCs w:val="21"/>
          <w:lang w:bidi="bn-IN"/>
        </w:rPr>
        <w:t>"@</w:t>
      </w:r>
      <w:proofErr w:type="spellStart"/>
      <w:r w:rsidRPr="001A1B05">
        <w:rPr>
          <w:rFonts w:ascii="Menlo" w:eastAsia="Times New Roman" w:hAnsi="Menlo" w:cs="Menlo"/>
          <w:color w:val="CE9178"/>
          <w:sz w:val="21"/>
          <w:szCs w:val="21"/>
          <w:lang w:bidi="bn-IN"/>
        </w:rPr>
        <w:t>openzeppelin</w:t>
      </w:r>
      <w:proofErr w:type="spellEnd"/>
      <w:r w:rsidRPr="001A1B05">
        <w:rPr>
          <w:rFonts w:ascii="Menlo" w:eastAsia="Times New Roman" w:hAnsi="Menlo" w:cs="Menlo"/>
          <w:color w:val="CE9178"/>
          <w:sz w:val="21"/>
          <w:szCs w:val="21"/>
          <w:lang w:bidi="bn-IN"/>
        </w:rPr>
        <w:t>/contracts/token/ERC20/ERC20.sol"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32B8A217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C586C0"/>
          <w:sz w:val="21"/>
          <w:szCs w:val="21"/>
          <w:lang w:bidi="bn-IN"/>
        </w:rPr>
        <w:t>import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CE9178"/>
          <w:sz w:val="21"/>
          <w:szCs w:val="21"/>
          <w:lang w:bidi="bn-IN"/>
        </w:rPr>
        <w:t>"@</w:t>
      </w:r>
      <w:proofErr w:type="spellStart"/>
      <w:r w:rsidRPr="001A1B05">
        <w:rPr>
          <w:rFonts w:ascii="Menlo" w:eastAsia="Times New Roman" w:hAnsi="Menlo" w:cs="Menlo"/>
          <w:color w:val="CE9178"/>
          <w:sz w:val="21"/>
          <w:szCs w:val="21"/>
          <w:lang w:bidi="bn-IN"/>
        </w:rPr>
        <w:t>openzeppelin</w:t>
      </w:r>
      <w:proofErr w:type="spellEnd"/>
      <w:r w:rsidRPr="001A1B05">
        <w:rPr>
          <w:rFonts w:ascii="Menlo" w:eastAsia="Times New Roman" w:hAnsi="Menlo" w:cs="Menlo"/>
          <w:color w:val="CE9178"/>
          <w:sz w:val="21"/>
          <w:szCs w:val="21"/>
          <w:lang w:bidi="bn-IN"/>
        </w:rPr>
        <w:t>/contracts/access/</w:t>
      </w:r>
      <w:proofErr w:type="spellStart"/>
      <w:r w:rsidRPr="001A1B05">
        <w:rPr>
          <w:rFonts w:ascii="Menlo" w:eastAsia="Times New Roman" w:hAnsi="Menlo" w:cs="Menlo"/>
          <w:color w:val="CE9178"/>
          <w:sz w:val="21"/>
          <w:szCs w:val="21"/>
          <w:lang w:bidi="bn-IN"/>
        </w:rPr>
        <w:t>Ownable.sol</w:t>
      </w:r>
      <w:proofErr w:type="spellEnd"/>
      <w:r w:rsidRPr="001A1B05">
        <w:rPr>
          <w:rFonts w:ascii="Menlo" w:eastAsia="Times New Roman" w:hAnsi="Menlo" w:cs="Menlo"/>
          <w:color w:val="CE9178"/>
          <w:sz w:val="21"/>
          <w:szCs w:val="21"/>
          <w:lang w:bidi="bn-IN"/>
        </w:rPr>
        <w:t>"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702F0C32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57F3C1B7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Custom ERC-20 token contract with expiry date</w:t>
      </w:r>
    </w:p>
    <w:p w14:paraId="3D5B6485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contract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ExpirableERC20Token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is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ERC20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Ownable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762C1064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137DB083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57E93F85" w14:textId="14F64178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Constructor to initialize the token with a given name, symbol, initial supply, and expiry date</w:t>
      </w:r>
    </w:p>
    <w:p w14:paraId="2A36B86B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proofErr w:type="gramStart"/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constructor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</w:p>
    <w:p w14:paraId="104DB851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memory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9CDCFE"/>
          <w:sz w:val="21"/>
          <w:szCs w:val="21"/>
          <w:lang w:bidi="bn-IN"/>
        </w:rPr>
        <w:t>name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10A4ADEE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memory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9CDCFE"/>
          <w:sz w:val="21"/>
          <w:szCs w:val="21"/>
          <w:lang w:bidi="bn-IN"/>
        </w:rPr>
        <w:t>symbol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18B14746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1A1B05">
        <w:rPr>
          <w:rFonts w:ascii="Menlo" w:eastAsia="Times New Roman" w:hAnsi="Menlo" w:cs="Menlo"/>
          <w:color w:val="9CDCFE"/>
          <w:sz w:val="21"/>
          <w:szCs w:val="21"/>
          <w:lang w:bidi="bn-IN"/>
        </w:rPr>
        <w:t>initialHolder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64080AAA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1A1B05">
        <w:rPr>
          <w:rFonts w:ascii="Menlo" w:eastAsia="Times New Roman" w:hAnsi="Menlo" w:cs="Menlo"/>
          <w:color w:val="9CDCFE"/>
          <w:sz w:val="21"/>
          <w:szCs w:val="21"/>
          <w:lang w:bidi="bn-IN"/>
        </w:rPr>
        <w:t>initialSupply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238E0B7A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9CDCFE"/>
          <w:sz w:val="21"/>
          <w:szCs w:val="21"/>
          <w:lang w:bidi="bn-IN"/>
        </w:rPr>
        <w:t>_</w:t>
      </w:r>
      <w:proofErr w:type="spellStart"/>
      <w:r w:rsidRPr="001A1B05">
        <w:rPr>
          <w:rFonts w:ascii="Menlo" w:eastAsia="Times New Roman" w:hAnsi="Menlo" w:cs="Menlo"/>
          <w:color w:val="9CDCFE"/>
          <w:sz w:val="21"/>
          <w:szCs w:val="21"/>
          <w:lang w:bidi="bn-IN"/>
        </w:rPr>
        <w:t>expiryDate</w:t>
      </w:r>
      <w:proofErr w:type="spellEnd"/>
    </w:p>
    <w:p w14:paraId="1B5B1A7E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) </w:t>
      </w:r>
      <w:r w:rsidRPr="001A1B05">
        <w:rPr>
          <w:rFonts w:ascii="Menlo" w:eastAsia="Times New Roman" w:hAnsi="Menlo" w:cs="Menlo"/>
          <w:color w:val="DCDCAA"/>
          <w:sz w:val="21"/>
          <w:szCs w:val="21"/>
          <w:lang w:bidi="bn-IN"/>
        </w:rPr>
        <w:t>ERC20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(name, symbol) {</w:t>
      </w:r>
    </w:p>
    <w:p w14:paraId="11141F14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1A1B05">
        <w:rPr>
          <w:rFonts w:ascii="Menlo" w:eastAsia="Times New Roman" w:hAnsi="Menlo" w:cs="Menlo"/>
          <w:color w:val="DCDCAA"/>
          <w:sz w:val="21"/>
          <w:szCs w:val="21"/>
          <w:lang w:bidi="bn-IN"/>
        </w:rPr>
        <w:t>_</w:t>
      </w:r>
      <w:proofErr w:type="gramStart"/>
      <w:r w:rsidRPr="001A1B05">
        <w:rPr>
          <w:rFonts w:ascii="Menlo" w:eastAsia="Times New Roman" w:hAnsi="Menlo" w:cs="Menlo"/>
          <w:color w:val="DCDCAA"/>
          <w:sz w:val="21"/>
          <w:szCs w:val="21"/>
          <w:lang w:bidi="bn-IN"/>
        </w:rPr>
        <w:t>mint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initialHolder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proofErr w:type="spellStart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initialSupply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4BF90ACC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spellStart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_</w:t>
      </w:r>
      <w:proofErr w:type="spellStart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2C20075B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63C70054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64648149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1A1B0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Function to transfer tokens, checking for expiry before allowing the transfer</w:t>
      </w:r>
    </w:p>
    <w:p w14:paraId="7EC0C780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1A1B05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override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44B26E9D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gramStart"/>
      <w:r w:rsidRPr="001A1B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block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.timestamp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&lt; </w:t>
      </w:r>
      <w:proofErr w:type="spellStart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1A1B05">
        <w:rPr>
          <w:rFonts w:ascii="Menlo" w:eastAsia="Times New Roman" w:hAnsi="Menlo" w:cs="Menlo"/>
          <w:color w:val="CE9178"/>
          <w:sz w:val="21"/>
          <w:szCs w:val="21"/>
          <w:lang w:bidi="bn-IN"/>
        </w:rPr>
        <w:t>"Token has expired"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0C4A5348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1A1B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super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1A1B05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</w:t>
      </w:r>
      <w:proofErr w:type="spellEnd"/>
      <w:proofErr w:type="gram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(to, value);</w:t>
      </w:r>
    </w:p>
    <w:p w14:paraId="1A69A742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624247FF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23D0E43F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1A1B0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Function to transfer tokens on behalf of someone else, checking for expiry</w:t>
      </w:r>
    </w:p>
    <w:p w14:paraId="1FD0F9DD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1A1B05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transferFrom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9CDCFE"/>
          <w:sz w:val="21"/>
          <w:szCs w:val="21"/>
          <w:lang w:bidi="bn-IN"/>
        </w:rPr>
        <w:t>from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override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1A1B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2F0E56DF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gramStart"/>
      <w:r w:rsidRPr="001A1B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block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.timestamp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&lt; </w:t>
      </w:r>
      <w:proofErr w:type="spellStart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1A1B05">
        <w:rPr>
          <w:rFonts w:ascii="Menlo" w:eastAsia="Times New Roman" w:hAnsi="Menlo" w:cs="Menlo"/>
          <w:color w:val="CE9178"/>
          <w:sz w:val="21"/>
          <w:szCs w:val="21"/>
          <w:lang w:bidi="bn-IN"/>
        </w:rPr>
        <w:t>"Token has expired"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54277CB5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lastRenderedPageBreak/>
        <w:t xml:space="preserve">        </w:t>
      </w:r>
      <w:r w:rsidRPr="001A1B0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super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1A1B05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transferFrom</w:t>
      </w:r>
      <w:proofErr w:type="spellEnd"/>
      <w:proofErr w:type="gram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(from, to, value);</w:t>
      </w:r>
    </w:p>
    <w:p w14:paraId="09E8017A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248D5101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5C69693B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1A1B0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Function to update the expiry date (only callable by the owner)</w:t>
      </w:r>
    </w:p>
    <w:p w14:paraId="52F6DC6A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1A1B05">
        <w:rPr>
          <w:rFonts w:ascii="Menlo" w:eastAsia="Times New Roman" w:hAnsi="Menlo" w:cs="Menlo"/>
          <w:color w:val="DCDCAA"/>
          <w:sz w:val="21"/>
          <w:szCs w:val="21"/>
          <w:lang w:bidi="bn-IN"/>
        </w:rPr>
        <w:t>updateExpiryDate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1A1B0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1A1B05">
        <w:rPr>
          <w:rFonts w:ascii="Menlo" w:eastAsia="Times New Roman" w:hAnsi="Menlo" w:cs="Menlo"/>
          <w:color w:val="9CDCFE"/>
          <w:sz w:val="21"/>
          <w:szCs w:val="21"/>
          <w:lang w:bidi="bn-IN"/>
        </w:rPr>
        <w:t>newExpiryDate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1A1B05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1A1B05">
        <w:rPr>
          <w:rFonts w:ascii="Menlo" w:eastAsia="Times New Roman" w:hAnsi="Menlo" w:cs="Menlo"/>
          <w:color w:val="DCDCAA"/>
          <w:sz w:val="21"/>
          <w:szCs w:val="21"/>
          <w:lang w:bidi="bn-IN"/>
        </w:rPr>
        <w:t>onlyOwner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6372C27F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spellStart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proofErr w:type="spellStart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newExpiryDate</w:t>
      </w:r>
      <w:proofErr w:type="spellEnd"/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449C62DF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3E89CB98" w14:textId="77777777" w:rsidR="001A1B05" w:rsidRPr="001A1B05" w:rsidRDefault="001A1B05" w:rsidP="001A1B0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1A1B05">
        <w:rPr>
          <w:rFonts w:ascii="Menlo" w:eastAsia="Times New Roman" w:hAnsi="Menlo" w:cs="Menlo"/>
          <w:color w:val="D4D4D4"/>
          <w:sz w:val="21"/>
          <w:szCs w:val="21"/>
          <w:lang w:bidi="bn-IN"/>
        </w:rPr>
        <w:t>}</w:t>
      </w:r>
    </w:p>
    <w:p w14:paraId="765EC2F7" w14:textId="77777777" w:rsidR="001A1B05" w:rsidRDefault="001A1B05" w:rsidP="00573CC7">
      <w:pPr>
        <w:jc w:val="both"/>
        <w:rPr>
          <w:sz w:val="28"/>
          <w:szCs w:val="28"/>
        </w:rPr>
      </w:pPr>
    </w:p>
    <w:p w14:paraId="6C963047" w14:textId="77777777" w:rsidR="00573CC7" w:rsidRPr="00B57044" w:rsidRDefault="00573CC7" w:rsidP="00573CC7">
      <w:pPr>
        <w:jc w:val="both"/>
        <w:rPr>
          <w:b/>
          <w:bCs/>
          <w:sz w:val="28"/>
          <w:szCs w:val="28"/>
        </w:rPr>
      </w:pPr>
      <w:r w:rsidRPr="00B57044">
        <w:rPr>
          <w:b/>
          <w:bCs/>
          <w:sz w:val="28"/>
          <w:szCs w:val="28"/>
        </w:rPr>
        <w:t>Security Considerations:</w:t>
      </w:r>
    </w:p>
    <w:p w14:paraId="58C6FD11" w14:textId="77777777" w:rsidR="00573CC7" w:rsidRPr="00B57044" w:rsidRDefault="00573CC7" w:rsidP="00573CC7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The use of the </w:t>
      </w:r>
      <w:proofErr w:type="spellStart"/>
      <w:r w:rsidRPr="00B57044">
        <w:rPr>
          <w:sz w:val="28"/>
          <w:szCs w:val="28"/>
        </w:rPr>
        <w:t>OpenZeppelin</w:t>
      </w:r>
      <w:proofErr w:type="spellEnd"/>
      <w:r w:rsidRPr="00B57044">
        <w:rPr>
          <w:sz w:val="28"/>
          <w:szCs w:val="28"/>
        </w:rPr>
        <w:t xml:space="preserve"> library for the ERC20 token (@openzeppelin/contracts/token/ERC20/ERC20.sol) and the Ownable contract (@openzeppelin/contracts/access/Ownable.sol) adds a layer of security, as these libraries are well-audited and widely used in the Ethereum community.</w:t>
      </w:r>
    </w:p>
    <w:p w14:paraId="64E756F5" w14:textId="77777777" w:rsidR="00573CC7" w:rsidRPr="00B57044" w:rsidRDefault="00573CC7" w:rsidP="00573CC7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The constructor initializes the token's expiry date, providing transparency and clarity about the token's lifecycle.</w:t>
      </w:r>
    </w:p>
    <w:p w14:paraId="19FFD06B" w14:textId="77777777" w:rsidR="00573CC7" w:rsidRPr="00B57044" w:rsidRDefault="00573CC7" w:rsidP="00573CC7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The transfer and </w:t>
      </w:r>
      <w:proofErr w:type="spellStart"/>
      <w:r w:rsidRPr="00B57044">
        <w:rPr>
          <w:sz w:val="28"/>
          <w:szCs w:val="28"/>
        </w:rPr>
        <w:t>transferFrom</w:t>
      </w:r>
      <w:proofErr w:type="spellEnd"/>
      <w:r w:rsidRPr="00B57044">
        <w:rPr>
          <w:sz w:val="28"/>
          <w:szCs w:val="28"/>
        </w:rPr>
        <w:t xml:space="preserve"> functions include a check for the token's expiry date, preventing transfers after the specified expiry time, enhancing the security of token holders.</w:t>
      </w:r>
    </w:p>
    <w:p w14:paraId="05EB636E" w14:textId="77777777" w:rsidR="00573CC7" w:rsidRPr="00B57044" w:rsidRDefault="00573CC7" w:rsidP="00573CC7">
      <w:pPr>
        <w:jc w:val="both"/>
        <w:rPr>
          <w:b/>
          <w:bCs/>
          <w:sz w:val="28"/>
          <w:szCs w:val="28"/>
        </w:rPr>
      </w:pPr>
      <w:r w:rsidRPr="00B57044">
        <w:rPr>
          <w:b/>
          <w:bCs/>
          <w:sz w:val="28"/>
          <w:szCs w:val="28"/>
        </w:rPr>
        <w:t>Efficiency:</w:t>
      </w:r>
    </w:p>
    <w:p w14:paraId="32521C2C" w14:textId="77777777" w:rsidR="00573CC7" w:rsidRPr="00B57044" w:rsidRDefault="00573CC7" w:rsidP="00573CC7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The contract utilizes the </w:t>
      </w:r>
      <w:proofErr w:type="spellStart"/>
      <w:r w:rsidRPr="00B57044">
        <w:rPr>
          <w:sz w:val="28"/>
          <w:szCs w:val="28"/>
        </w:rPr>
        <w:t>OpenZeppelin</w:t>
      </w:r>
      <w:proofErr w:type="spellEnd"/>
      <w:r w:rsidRPr="00B57044">
        <w:rPr>
          <w:sz w:val="28"/>
          <w:szCs w:val="28"/>
        </w:rPr>
        <w:t xml:space="preserve"> ERC20 implementation, which is known for its efficiency and gas optimization.</w:t>
      </w:r>
    </w:p>
    <w:p w14:paraId="130F9A14" w14:textId="77777777" w:rsidR="00573CC7" w:rsidRPr="00B57044" w:rsidRDefault="00573CC7" w:rsidP="00573CC7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The use of </w:t>
      </w:r>
      <w:proofErr w:type="spellStart"/>
      <w:proofErr w:type="gramStart"/>
      <w:r w:rsidRPr="00B57044">
        <w:rPr>
          <w:sz w:val="28"/>
          <w:szCs w:val="28"/>
        </w:rPr>
        <w:t>block.timestamp</w:t>
      </w:r>
      <w:proofErr w:type="spellEnd"/>
      <w:proofErr w:type="gramEnd"/>
      <w:r w:rsidRPr="00B57044">
        <w:rPr>
          <w:sz w:val="28"/>
          <w:szCs w:val="28"/>
        </w:rPr>
        <w:t xml:space="preserve"> for checking the expiry date is a gas-efficient approach to validate time-based conditions.</w:t>
      </w:r>
    </w:p>
    <w:p w14:paraId="5896BFCA" w14:textId="77777777" w:rsidR="00573CC7" w:rsidRPr="00B57044" w:rsidRDefault="00573CC7" w:rsidP="00573CC7">
      <w:pPr>
        <w:jc w:val="both"/>
        <w:rPr>
          <w:b/>
          <w:bCs/>
          <w:sz w:val="28"/>
          <w:szCs w:val="28"/>
        </w:rPr>
      </w:pPr>
      <w:r w:rsidRPr="00B57044">
        <w:rPr>
          <w:b/>
          <w:bCs/>
          <w:sz w:val="28"/>
          <w:szCs w:val="28"/>
        </w:rPr>
        <w:t>Adherence to Best Practices:</w:t>
      </w:r>
    </w:p>
    <w:p w14:paraId="2A489003" w14:textId="77777777" w:rsidR="00573CC7" w:rsidRPr="00B57044" w:rsidRDefault="00573CC7" w:rsidP="00573CC7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The SPDX-License-Identifier is correctly specified at the beginning of the contract.</w:t>
      </w:r>
    </w:p>
    <w:p w14:paraId="3CC97E95" w14:textId="77777777" w:rsidR="00573CC7" w:rsidRPr="00B57044" w:rsidRDefault="00573CC7" w:rsidP="00573CC7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The code structure is clean and well-organized, making it readable and maintainable.</w:t>
      </w:r>
    </w:p>
    <w:p w14:paraId="1909FC83" w14:textId="77777777" w:rsidR="00573CC7" w:rsidRPr="00B57044" w:rsidRDefault="00573CC7" w:rsidP="00573CC7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The constructor initializes the contract state variables, including the expiry date.</w:t>
      </w:r>
    </w:p>
    <w:p w14:paraId="2F28F406" w14:textId="77777777" w:rsidR="00573CC7" w:rsidRPr="00B57044" w:rsidRDefault="00573CC7" w:rsidP="00573CC7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 xml:space="preserve">The </w:t>
      </w:r>
      <w:proofErr w:type="spellStart"/>
      <w:r w:rsidRPr="00B57044">
        <w:rPr>
          <w:sz w:val="28"/>
          <w:szCs w:val="28"/>
        </w:rPr>
        <w:t>onlyOwner</w:t>
      </w:r>
      <w:proofErr w:type="spellEnd"/>
      <w:r w:rsidRPr="00B57044">
        <w:rPr>
          <w:sz w:val="28"/>
          <w:szCs w:val="28"/>
        </w:rPr>
        <w:t xml:space="preserve"> modifier is used to restrict the </w:t>
      </w:r>
      <w:proofErr w:type="spellStart"/>
      <w:r w:rsidRPr="00B57044">
        <w:rPr>
          <w:sz w:val="28"/>
          <w:szCs w:val="28"/>
        </w:rPr>
        <w:t>updateExpiryDate</w:t>
      </w:r>
      <w:proofErr w:type="spellEnd"/>
      <w:r w:rsidRPr="00B57044">
        <w:rPr>
          <w:sz w:val="28"/>
          <w:szCs w:val="28"/>
        </w:rPr>
        <w:t xml:space="preserve"> function to only be callable by the owner, ensuring proper access control.</w:t>
      </w:r>
    </w:p>
    <w:p w14:paraId="51265A21" w14:textId="77777777" w:rsidR="00573CC7" w:rsidRPr="00B57044" w:rsidRDefault="00573CC7" w:rsidP="00573CC7">
      <w:pPr>
        <w:jc w:val="both"/>
        <w:rPr>
          <w:b/>
          <w:bCs/>
          <w:sz w:val="28"/>
          <w:szCs w:val="28"/>
        </w:rPr>
      </w:pPr>
      <w:r w:rsidRPr="00B57044">
        <w:rPr>
          <w:b/>
          <w:bCs/>
          <w:sz w:val="28"/>
          <w:szCs w:val="28"/>
        </w:rPr>
        <w:t>Gas Optimization:</w:t>
      </w:r>
    </w:p>
    <w:p w14:paraId="502A0282" w14:textId="5B0A61BF" w:rsidR="007F2951" w:rsidRPr="001A1B05" w:rsidRDefault="00573CC7" w:rsidP="001A1B05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The contract uses standard ERC20 functions, and the additional check for expiry in transfer functions is a reasonable security measure without significant impact on gas costs.</w:t>
      </w:r>
    </w:p>
    <w:sectPr w:rsidR="007F2951" w:rsidRPr="001A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7"/>
    <w:rsid w:val="001A1B05"/>
    <w:rsid w:val="00573CC7"/>
    <w:rsid w:val="007F2951"/>
    <w:rsid w:val="00B80E07"/>
    <w:rsid w:val="00C7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F26E4"/>
  <w15:chartTrackingRefBased/>
  <w15:docId w15:val="{E835C3E8-59A3-7147-AFD5-AEFC2D0D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2024-01-23T09:14:00Z</dcterms:created>
  <dcterms:modified xsi:type="dcterms:W3CDTF">2024-01-23T09:16:00Z</dcterms:modified>
</cp:coreProperties>
</file>