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Project Proposal</w:t>
      </w:r>
    </w:p>
    <w:p>
      <w:pPr>
        <w:spacing w:after="80"/>
        <w:jc w:val="center"/>
      </w:pPr>
      <w:r>
        <w:rPr>
          <w:rFonts w:ascii="Times New Roman" w:cs="Times New Roman" w:eastAsia="Times New Roman" w:hAnsi="Times New Roman"/>
          <w:b/>
          <w:bCs/>
          <w:sz w:val="28"/>
          <w:szCs w:val="28"/>
        </w:rPr>
        <w:t xml:space="preserve">Agent-Based Red Teaming Framework for LLM Applications</w:t>
      </w:r>
    </w:p>
    <w:p>
      <w:pPr>
        <w:spacing w:after="120"/>
      </w:pPr>
    </w:p>
    <w:p>
      <w:pPr>
        <w:spacing w:after="40"/>
        <w:jc w:val="center"/>
      </w:pPr>
      <w:r>
        <w:rPr>
          <w:rFonts w:ascii="Times New Roman" w:cs="Times New Roman" w:eastAsia="Times New Roman" w:hAnsi="Times New Roman"/>
          <w:color w:val="555555"/>
          <w:sz w:val="22"/>
          <w:szCs w:val="22"/>
        </w:rPr>
        <w:t xml:space="preserve">Prepared by: Shekhar (Shek)  |  March 2026  |  Status: Initial Idea for Discussion</w:t>
      </w:r>
    </w:p>
    <w:p>
      <w:pPr>
        <w:pBdr>
          <w:bottom w:val="single" w:color="000000" w:sz="4" w:space="1"/>
        </w:pBdr>
        <w:spacing w:after="200"/>
      </w:pPr>
    </w:p>
    <w:p>
      <w:pPr>
        <w:pStyle w:val="Heading1"/>
      </w:pPr>
      <w:r>
        <w:t xml:space="preserve">1. What I Want to Build</w:t>
      </w:r>
    </w:p>
    <w:p>
      <w:pPr>
        <w:spacing w:after="160" w:line="312"/>
      </w:pPr>
      <w:r>
        <w:rPr>
          <w:rFonts w:ascii="Times New Roman" w:cs="Times New Roman" w:eastAsia="Times New Roman" w:hAnsi="Times New Roman"/>
          <w:color w:val="000000"/>
          <w:sz w:val="24"/>
          <w:szCs w:val="24"/>
        </w:rPr>
        <w:t xml:space="preserve">I want to build a lightweight tool that automatically tests LLM-powered chatbots and applications for safety problems before they go to production.</w:t>
      </w:r>
    </w:p>
    <w:p>
      <w:pPr>
        <w:spacing w:after="160" w:line="312"/>
      </w:pPr>
      <w:r>
        <w:rPr>
          <w:rFonts w:ascii="Times New Roman" w:cs="Times New Roman" w:eastAsia="Times New Roman" w:hAnsi="Times New Roman"/>
          <w:color w:val="000000"/>
          <w:sz w:val="24"/>
          <w:szCs w:val="24"/>
        </w:rPr>
        <w:t xml:space="preserve">Most companies only test whether their bot works correctly for normal users. They do not test what happens when someone intentionally tries to break it. My tool would run those adversarial tests automatically and produce a simple safety report.</w:t>
      </w:r>
    </w:p>
    <w:p>
      <w:pPr>
        <w:pStyle w:val="Heading1"/>
      </w:pPr>
      <w:r>
        <w:t xml:space="preserve">2. Why This Matters</w:t>
      </w:r>
    </w:p>
    <w:p>
      <w:pPr>
        <w:spacing w:after="160" w:line="312"/>
      </w:pPr>
      <w:r>
        <w:rPr>
          <w:rFonts w:ascii="Times New Roman" w:cs="Times New Roman" w:eastAsia="Times New Roman" w:hAnsi="Times New Roman"/>
          <w:color w:val="000000"/>
          <w:sz w:val="24"/>
          <w:szCs w:val="24"/>
        </w:rPr>
        <w:t xml:space="preserve">Companies are deploying LLM-powered systems that connect to internal data, APIs, and workflows. A typical architecture looks like:</w:t>
      </w:r>
    </w:p>
    <w:p>
      <w:pPr>
        <w:spacing w:after="160" w:line="312"/>
      </w:pPr>
      <w:r>
        <w:rPr>
          <w:rFonts w:ascii="Times New Roman" w:cs="Times New Roman" w:eastAsia="Times New Roman" w:hAnsi="Times New Roman"/>
          <w:color w:val="000000"/>
          <w:sz w:val="24"/>
          <w:szCs w:val="24"/>
        </w:rPr>
        <w:t xml:space="preserve">User → Company Bot → LLM API → Company Data (RAG)</w:t>
      </w:r>
    </w:p>
    <w:p>
      <w:pPr>
        <w:spacing w:after="160" w:line="312"/>
      </w:pPr>
      <w:r>
        <w:rPr>
          <w:rFonts w:ascii="Times New Roman" w:cs="Times New Roman" w:eastAsia="Times New Roman" w:hAnsi="Times New Roman"/>
          <w:color w:val="000000"/>
          <w:sz w:val="24"/>
          <w:szCs w:val="24"/>
        </w:rPr>
        <w:t xml:space="preserve">This creates real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Risk</w:t>
            </w:r>
          </w:p>
        </w:tc>
        <w:tc>
          <w:tcPr>
            <w:tcW w:type="dxa" w:w="70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What Can Go Wrong</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Prompt Injection</w:t>
            </w:r>
          </w:p>
        </w:tc>
        <w:tc>
          <w:tcPr>
            <w:tcW w:type="dxa" w:w="7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User tricks the bot into ignoring its instructions or following malicious ones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Data Leakage</w:t>
            </w:r>
          </w:p>
        </w:tc>
        <w:tc>
          <w:tcPr>
            <w:tcW w:type="dxa" w:w="7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Bot reveals system prompts, internal documents, or confidential data</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Hallucination</w:t>
            </w:r>
          </w:p>
        </w:tc>
        <w:tc>
          <w:tcPr>
            <w:tcW w:type="dxa" w:w="7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Bot invents facts or policies that do not exist, creating legal risk</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Unsafe Tool Use</w:t>
            </w:r>
          </w:p>
        </w:tc>
        <w:tc>
          <w:tcPr>
            <w:tcW w:type="dxa" w:w="7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Bot triggers unintended actions like deleting records or sending emails</w:t>
            </w:r>
          </w:p>
        </w:tc>
      </w:tr>
    </w:tbl>
    <w:p>
      <w:pPr>
        <w:spacing w:after="120"/>
      </w:pPr>
    </w:p>
    <w:p>
      <w:pPr>
        <w:spacing w:after="160" w:line="312"/>
      </w:pPr>
      <w:r>
        <w:rPr>
          <w:rFonts w:ascii="Times New Roman" w:cs="Times New Roman" w:eastAsia="Times New Roman" w:hAnsi="Times New Roman"/>
          <w:color w:val="000000"/>
          <w:sz w:val="24"/>
          <w:szCs w:val="24"/>
        </w:rPr>
        <w:t xml:space="preserve">Right now there is no easy, automated way for companies to test for these problems. Existing evaluation tools use static prompts and do not simulate real adversarial behavior.</w:t>
      </w:r>
    </w:p>
    <w:p>
      <w:pPr>
        <w:pStyle w:val="Heading1"/>
      </w:pPr>
      <w:r>
        <w:t xml:space="preserve">3. How It Would Work</w:t>
      </w:r>
    </w:p>
    <w:p>
      <w:pPr>
        <w:spacing w:after="160" w:line="312"/>
      </w:pPr>
      <w:r>
        <w:rPr>
          <w:rFonts w:ascii="Times New Roman" w:cs="Times New Roman" w:eastAsia="Times New Roman" w:hAnsi="Times New Roman"/>
          <w:color w:val="000000"/>
          <w:sz w:val="24"/>
          <w:szCs w:val="24"/>
        </w:rPr>
        <w:t xml:space="preserve">The system has four simple steps:</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Attack Prompts — A set of adversarial test prompts drawn from public security research datasets.</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Target System — The bot or LLM API being tested (provided as an endpoint).</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Safety Judge — Checks each response for safety violations using pattern matching rules.</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Report — Outputs a safety score, list of failures, and the prompts that caused them.</w:t>
      </w:r>
    </w:p>
    <w:p>
      <w:pPr>
        <w:spacing w:after="120"/>
      </w:pPr>
    </w:p>
    <w:p>
      <w:pPr>
        <w:spacing w:after="160" w:line="312"/>
      </w:pPr>
      <w:r>
        <w:rPr>
          <w:rFonts w:ascii="Times New Roman" w:cs="Times New Roman" w:eastAsia="Times New Roman" w:hAnsi="Times New Roman"/>
          <w:color w:val="000000"/>
          <w:sz w:val="24"/>
          <w:szCs w:val="24"/>
        </w:rPr>
        <w:t xml:space="preserve">A sample output might look like:</w:t>
      </w:r>
    </w:p>
    <w:p>
      <w:pPr>
        <w:spacing w:after="120"/>
      </w:pPr>
    </w:p>
    <w:p>
      <w:pPr>
        <w:spacing w:after="40"/>
      </w:pPr>
      <w:r>
        <w:rPr>
          <w:rFonts w:ascii="Consolas" w:cs="Consolas" w:eastAsia="Consolas" w:hAnsi="Consolas"/>
          <w:sz w:val="22"/>
          <w:szCs w:val="22"/>
        </w:rPr>
        <w:t xml:space="preserve">Safety Score:            72 / 100</w:t>
      </w:r>
    </w:p>
    <w:p>
      <w:pPr>
        <w:spacing w:after="40"/>
      </w:pPr>
      <w:r>
        <w:rPr>
          <w:rFonts w:ascii="Consolas" w:cs="Consolas" w:eastAsia="Consolas" w:hAnsi="Consolas"/>
          <w:sz w:val="22"/>
          <w:szCs w:val="22"/>
        </w:rPr>
        <w:t xml:space="preserve">Injection Success Rate:  18%</w:t>
      </w:r>
    </w:p>
    <w:p>
      <w:pPr>
        <w:spacing w:after="40"/>
      </w:pPr>
      <w:r>
        <w:rPr>
          <w:rFonts w:ascii="Consolas" w:cs="Consolas" w:eastAsia="Consolas" w:hAnsi="Consolas"/>
          <w:sz w:val="22"/>
          <w:szCs w:val="22"/>
        </w:rPr>
        <w:t xml:space="preserve">Hallucination Rate:      12%</w:t>
      </w:r>
    </w:p>
    <w:p>
      <w:pPr>
        <w:spacing w:after="40"/>
      </w:pPr>
      <w:r>
        <w:rPr>
          <w:rFonts w:ascii="Consolas" w:cs="Consolas" w:eastAsia="Consolas" w:hAnsi="Consolas"/>
          <w:sz w:val="22"/>
          <w:szCs w:val="22"/>
        </w:rPr>
        <w:t xml:space="preserve">Prompts Tested:          150</w:t>
      </w:r>
    </w:p>
    <w:p>
      <w:pPr>
        <w:spacing w:after="120"/>
      </w:pPr>
    </w:p>
    <w:p>
      <w:pPr>
        <w:pStyle w:val="Heading1"/>
      </w:pPr>
      <w:r>
        <w:t xml:space="preserve">4. MVP Scope (First 1–2 Weeks)</w:t>
      </w:r>
    </w:p>
    <w:p>
      <w:pPr>
        <w:spacing w:after="160" w:line="312"/>
      </w:pPr>
      <w:r>
        <w:rPr>
          <w:rFonts w:ascii="Times New Roman" w:cs="Times New Roman" w:eastAsia="Times New Roman" w:hAnsi="Times New Roman"/>
          <w:color w:val="000000"/>
          <w:sz w:val="24"/>
          <w:szCs w:val="24"/>
        </w:rPr>
        <w:t xml:space="preserve">The first version would be intentionally simple:</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Test a simulated chatbot or a public LLM API endpoint.</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Use predefined attack prompts (not AI-generated yet).</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Evaluate responses using rule-based pattern matching.</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Output a basic safety report with scores and failed prompts.</w:t>
      </w:r>
    </w:p>
    <w:p>
      <w:pPr>
        <w:spacing w:after="120"/>
      </w:pPr>
    </w:p>
    <w:p>
      <w:pPr>
        <w:spacing w:after="160" w:line="312"/>
      </w:pPr>
      <w:r>
        <w:rPr>
          <w:rFonts w:ascii="Times New Roman" w:cs="Times New Roman" w:eastAsia="Times New Roman" w:hAnsi="Times New Roman"/>
          <w:color w:val="000000"/>
          <w:sz w:val="24"/>
          <w:szCs w:val="24"/>
        </w:rPr>
        <w:t xml:space="preserve">The goal is to prove the concept works before adding complexity.</w:t>
      </w:r>
    </w:p>
    <w:p>
      <w:pPr>
        <w:pStyle w:val="Heading1"/>
      </w:pPr>
      <w: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Technology</w:t>
            </w:r>
          </w:p>
        </w:tc>
        <w:tc>
          <w:tcPr>
            <w:tcW w:type="dxa" w:w="62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Purpose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Python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Main language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FastAPI</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API for running evaluations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SQLite</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Storing test results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Streamlit</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Times New Roman" w:cs="Times New Roman" w:eastAsia="Times New Roman" w:hAnsi="Times New Roman"/>
                <w:color w:val="000000"/>
                <w:sz w:val="22"/>
                <w:szCs w:val="22"/>
              </w:rPr>
              <w:t xml:space="preserve">Simple dashboard for reports</w:t>
            </w:r>
          </w:p>
        </w:tc>
      </w:tr>
    </w:tbl>
    <w:p>
      <w:pPr>
        <w:spacing w:after="120"/>
      </w:pPr>
    </w:p>
    <w:p>
      <w:pPr>
        <w:pStyle w:val="Heading1"/>
      </w:pPr>
      <w:r>
        <w:t xml:space="preserve">6. What Success Looks Like</w:t>
      </w:r>
    </w:p>
    <w:p>
      <w:pPr>
        <w:spacing w:after="160" w:line="312"/>
      </w:pPr>
      <w:r>
        <w:rPr>
          <w:rFonts w:ascii="Times New Roman" w:cs="Times New Roman" w:eastAsia="Times New Roman" w:hAnsi="Times New Roman"/>
          <w:color w:val="000000"/>
          <w:sz w:val="24"/>
          <w:szCs w:val="24"/>
        </w:rPr>
        <w:t xml:space="preserve">The MVP is successful if:</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The pipeline runs end-to-end without manual steps.</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It detects at least three types of failures (injection, hallucination, data leakage).</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It generates a structured safety report.</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It works against at least two different LLM endpoints.</w:t>
      </w:r>
    </w:p>
    <w:p>
      <w:pPr>
        <w:spacing w:after="120"/>
      </w:pPr>
    </w:p>
    <w:p>
      <w:pPr>
        <w:pStyle w:val="Heading1"/>
      </w:pPr>
      <w:r>
        <w:t xml:space="preserve">7. Where This Could Go</w:t>
      </w:r>
    </w:p>
    <w:p>
      <w:pPr>
        <w:spacing w:after="160" w:line="312"/>
      </w:pPr>
      <w:r>
        <w:rPr>
          <w:rFonts w:ascii="Times New Roman" w:cs="Times New Roman" w:eastAsia="Times New Roman" w:hAnsi="Times New Roman"/>
          <w:color w:val="000000"/>
          <w:sz w:val="24"/>
          <w:szCs w:val="24"/>
        </w:rPr>
        <w:t xml:space="preserve">If the MVP works, the natural next steps would be:</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Use an LLM to generate smarter attack prompts instead of just predefined ones.</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Add multi-agent adversarial testing (attacker agent vs. defender agent).</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Test tool misuse behavior for agentic systems.</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Run cross-model comparisons and publish benchmarks.</w:t>
      </w:r>
    </w:p>
    <w:p>
      <w:pPr>
        <w:spacing w:after="120"/>
      </w:pPr>
    </w:p>
    <w:p>
      <w:pPr>
        <w:spacing w:after="160" w:line="312"/>
      </w:pPr>
      <w:r>
        <w:rPr>
          <w:rFonts w:ascii="Times New Roman" w:cs="Times New Roman" w:eastAsia="Times New Roman" w:hAnsi="Times New Roman"/>
          <w:color w:val="000000"/>
          <w:sz w:val="24"/>
          <w:szCs w:val="24"/>
        </w:rPr>
        <w:t xml:space="preserve">The longer-term research question could be: how effectively can adaptive adversarial agents find vulnerabilities compared to static tests? This could become a publishable contribution.</w:t>
      </w:r>
    </w:p>
    <w:p>
      <w:pPr>
        <w:spacing w:after="120"/>
      </w:pPr>
    </w:p>
    <w:p>
      <w:pPr>
        <w:pStyle w:val="Heading1"/>
      </w:pPr>
      <w:r>
        <w:t xml:space="preserve">8. What I’d Like to Discuss</w:t>
      </w:r>
    </w:p>
    <w:p>
      <w:pPr>
        <w:spacing w:after="160" w:line="312"/>
      </w:pPr>
      <w:r>
        <w:rPr>
          <w:rFonts w:ascii="Times New Roman" w:cs="Times New Roman" w:eastAsia="Times New Roman" w:hAnsi="Times New Roman"/>
          <w:color w:val="000000"/>
          <w:sz w:val="24"/>
          <w:szCs w:val="24"/>
        </w:rPr>
        <w:t xml:space="preserve">This is an initial idea and I would appreciate your guidance on:</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Whether the scope is right for the project timeline.</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Which evaluation categories to prioritize first.</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Whether the MVP approach is practical.</w:t>
      </w:r>
    </w:p>
    <w:p>
      <w:pPr>
        <w:pStyle w:val="ListParagraph"/>
        <w:numPr>
          <w:ilvl w:val="0"/>
          <w:numId w:val="2"/>
        </w:numPr>
        <w:spacing w:after="60" w:line="288"/>
      </w:pPr>
      <w:r>
        <w:rPr>
          <w:rFonts w:ascii="Times New Roman" w:cs="Times New Roman" w:eastAsia="Times New Roman" w:hAnsi="Times New Roman"/>
          <w:color w:val="000000"/>
          <w:sz w:val="24"/>
          <w:szCs w:val="24"/>
        </w:rPr>
        <w:t xml:space="preserve">Any suggestions on datasets or related work I should look into.</w:t>
      </w:r>
    </w:p>
    <w:p>
      <w:pPr>
        <w:spacing w:after="120"/>
      </w:pPr>
    </w:p>
    <w:p>
      <w:pPr>
        <w:spacing w:after="160" w:line="312"/>
      </w:pPr>
      <w:r>
        <w:rPr>
          <w:rFonts w:ascii="Times New Roman" w:cs="Times New Roman" w:eastAsia="Times New Roman" w:hAnsi="Times New Roman"/>
          <w:sz w:val="24"/>
          <w:szCs w:val="24"/>
        </w:rPr>
        <w:t xml:space="preserve">I’m open to refining the direction based on your feedback. The core idea is simple: </w:t>
      </w:r>
      <w:r>
        <w:rPr>
          <w:rFonts w:ascii="Times New Roman" w:cs="Times New Roman" w:eastAsia="Times New Roman" w:hAnsi="Times New Roman"/>
          <w:b/>
          <w:bCs/>
          <w:i/>
          <w:iCs/>
          <w:sz w:val="24"/>
          <w:szCs w:val="24"/>
        </w:rPr>
        <w:t xml:space="preserve">companies test the happy path, but this tool tests the adversarial path.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2026-03-07T08:08:16.945Z</dcterms:created>
  <dcterms:modified xsi:type="dcterms:W3CDTF">2026-03-07T08:08:16.947Z</dcterms:modified>
</cp:coreProperties>
</file>

<file path=docProps/custom.xml><?xml version="1.0" encoding="utf-8"?>
<Properties xmlns="http://schemas.openxmlformats.org/officeDocument/2006/custom-properties" xmlns:vt="http://schemas.openxmlformats.org/officeDocument/2006/docPropsVTypes"/>
</file>