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qo5akcx6d7fv" w:id="0"/>
      <w:bookmarkEnd w:id="0"/>
      <w:r w:rsidDel="00000000" w:rsidR="00000000" w:rsidRPr="00000000">
        <w:rPr>
          <w:sz w:val="46"/>
          <w:szCs w:val="46"/>
          <w:rtl w:val="0"/>
        </w:rPr>
        <w:t xml:space="preserve">Technical Learning Report: Day 5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September 12,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Intern Name:</w:t>
      </w:r>
      <w:r w:rsidDel="00000000" w:rsidR="00000000" w:rsidRPr="00000000">
        <w:rPr>
          <w:rtl w:val="0"/>
        </w:rPr>
        <w:t xml:space="preserve"> Shekhar Singh Rawal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Week 2 Revision, Explore other Topics &amp; Basics about Selenium 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6unh0z56c6ul" w:id="1"/>
      <w:bookmarkEnd w:id="1"/>
      <w:r w:rsidDel="00000000" w:rsidR="00000000" w:rsidRPr="00000000">
        <w:rPr>
          <w:sz w:val="34"/>
          <w:szCs w:val="34"/>
          <w:rtl w:val="0"/>
        </w:rPr>
        <w:t xml:space="preserve">1. Objective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Day 5 was to revise the major testing concepts covered during Week 2 and strengthen the understanding developed throughout the week. The revision covered test case design, black-box testing techniques, testing levels, white-box testing basics, regression testing, smoke testing, sanity testing, End-to-End testing, and experience-based testing techniques. In addition to revision, new topics including Shift-Left Testing, Ad Hoc Testing, software quality characteristics, and regression test-selection techniques were explored. Further learning and exploration of Selenium was also continued as part of automation testing preparation. The weekly activities also included a weekly test and presentation summarizing the week's learning.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gkcabsc0iktg" w:id="2"/>
      <w:bookmarkEnd w:id="2"/>
      <w:r w:rsidDel="00000000" w:rsidR="00000000" w:rsidRPr="00000000">
        <w:rPr>
          <w:sz w:val="34"/>
          <w:szCs w:val="34"/>
          <w:rtl w:val="0"/>
        </w:rPr>
        <w:t xml:space="preserve">2. Technical Breakdown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bkx6uqbc1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Week 2 Revision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major topics from Week 2 were reviewed: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9.0312334568553"/>
        <w:gridCol w:w="7050.968766543145"/>
        <w:tblGridChange w:id="0">
          <w:tblGrid>
            <w:gridCol w:w="2309.0312334568553"/>
            <w:gridCol w:w="7050.9687665431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Learning Reviewed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Test case elements, positive and negative test cases, prioritisation, coverage, and traceability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Black-Box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Equivalence Partitioning, Boundary Value Analysis, Decision Table Testing, and State Transition Testing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Testing Levels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Unit, Integration, System, and Acceptance Testing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Integration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Big-Bang, Bottom-Up, Top-Down, and Hybrid/Sandwich approaches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White-Box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Statement Testing and Branch Testing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Statement and Branch Coverage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Regression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Rechecking existing functionality after changes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Smoke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Checking whether the build is stable enough for further testing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Sanity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Checking whether a specific change or fix works correctly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End-to-End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Checking a complete user journey from beginning to end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Experience-Based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Error Guessing, Exploratory Testing, and Checklist-Based Testing</w:t>
            </w:r>
          </w:p>
        </w:tc>
      </w:tr>
    </w:tbl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2yatv1yuh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Shift-Left Testing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Shift-Left Testing</w:t>
      </w:r>
      <w:r w:rsidDel="00000000" w:rsidR="00000000" w:rsidRPr="00000000">
        <w:rPr>
          <w:rtl w:val="0"/>
        </w:rPr>
        <w:t xml:space="preserve"> is a testing approach where testing activities are started earlier in the Software Development Life Cycle (SDLC) to identify and fix defects during the initial stages of development.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idea reviewed was: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Earlier testing → Earlier defect identification → Earlier fixing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helps testing activities begin before the later stages of development rather than waiting until the end.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gk1bh1kqa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Ad Hoc Testing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 Hoc Testing</w:t>
      </w:r>
      <w:r w:rsidDel="00000000" w:rsidR="00000000" w:rsidRPr="00000000">
        <w:rPr>
          <w:rtl w:val="0"/>
        </w:rPr>
        <w:t xml:space="preserve"> is an informal and unstructured testing approach where testing is performed without a planned document or predefined test cases.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notes describe it as testing performed informally, where random or unexpected checks can be used to find bugs.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if2myu1bw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Exploratory Testing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Exploratory Testing</w:t>
      </w:r>
      <w:r w:rsidDel="00000000" w:rsidR="00000000" w:rsidRPr="00000000">
        <w:rPr>
          <w:rtl w:val="0"/>
        </w:rPr>
        <w:t xml:space="preserve"> was reviewed as an approach where learning, test design, and test execution happen at the same time.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following only predefined test cases, the tester learns about the application while testing and uses that knowledge to decide what to test next.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58uah8u1e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Software Quality Characteristics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ISO/IEC 25010</w:t>
      </w:r>
      <w:r w:rsidDel="00000000" w:rsidR="00000000" w:rsidRPr="00000000">
        <w:rPr>
          <w:rtl w:val="0"/>
        </w:rPr>
        <w:t xml:space="preserve"> quality characteristics written in the notes were reviewed as additional learning:</w:t>
      </w:r>
    </w:p>
    <w:tbl>
      <w:tblPr>
        <w:tblStyle w:val="Table2"/>
        <w:tblW w:w="9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5"/>
        <w:gridCol w:w="6725"/>
        <w:tblGridChange w:id="0">
          <w:tblGrid>
            <w:gridCol w:w="2525"/>
            <w:gridCol w:w="67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Quality Characteristic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Simple Understanding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Suitability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Whether the software provides the required functions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Compatibility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Whether the software can work with other systems or environments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How easily the software can be operated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Ability of the software to perform consistently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Whether the system is accessible when required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Fault Tolerance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Ability to continue operating when faults occur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Protection of the system and its information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Maintaining correctness and consistency of information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Maintainability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How easily the software can be maintained or changed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Reusability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Ability to reuse software components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Ability to handle increasing workload or usage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Replaceability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Ability to replace a software component/system when required</w:t>
            </w:r>
          </w:p>
        </w:tc>
      </w:tr>
    </w:tbl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mfe98l0t6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Regression Test Selection Techniques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approaches for selecting tests for regression were explored: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68.5018528321866"/>
        <w:gridCol w:w="5891.498147167814"/>
        <w:tblGridChange w:id="0">
          <w:tblGrid>
            <w:gridCol w:w="3468.5018528321866"/>
            <w:gridCol w:w="5891.49814716781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Simple 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Correlation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Identifies relationships between features and the target variable to help select important features.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Univariate 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Selects features based on their individual relationship with the target variable.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Recursive Feature Elimination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Repeatedly removes less important features until the desired number of features remains.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Lasso 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Uses a penalty that can reduce some coefficients toward zero, helping with feature selection.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 Importance from Tree-Based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Identifies which inputs are considered more important for making predictions.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Dimensionality Reduction Techniques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Reduces the number of features while trying to retain useful information.</w:t>
            </w:r>
          </w:p>
        </w:tc>
      </w:tr>
    </w:tbl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topics were explored as additional learning related to selecting relevant information/features rather than being part of the main Week 2 testing techniques.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77eh4nwxc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G. Selenium Learning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Further learning about </w:t>
      </w:r>
      <w:r w:rsidDel="00000000" w:rsidR="00000000" w:rsidRPr="00000000">
        <w:rPr>
          <w:b w:val="1"/>
          <w:bCs w:val="1"/>
          <w:rtl w:val="0"/>
        </w:rPr>
        <w:t xml:space="preserve">Selenium</w:t>
      </w:r>
      <w:r w:rsidDel="00000000" w:rsidR="00000000" w:rsidRPr="00000000">
        <w:rPr>
          <w:rtl w:val="0"/>
        </w:rPr>
        <w:t xml:space="preserve"> was continued as part of preparation for automation testing.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focus was on developing a better understanding of Selenium after its initial introduction during the previous learning activities. This helped connect the manual testing concepts learned during Week 2 with the upcoming automation-testing learning.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rlrexfubzg6s" w:id="10"/>
      <w:bookmarkEnd w:id="10"/>
      <w:r w:rsidDel="00000000" w:rsidR="00000000" w:rsidRPr="00000000">
        <w:rPr>
          <w:sz w:val="34"/>
          <w:szCs w:val="34"/>
          <w:rtl w:val="0"/>
        </w:rPr>
        <w:t xml:space="preserve">3. Practical Implementation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bkfhb6mq1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Week 2 Topic Revision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major concepts from Days 1–4 were reviewed together rather than treating them as separate topics. The revision helped connect: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Requirements → Test Cases → Test Techniques → Testing Levels → Test Types → Test Execution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and exercises from the week, including test case design, EP/BVA, decision tables, state transitions, coverage, regression checklists, and E2E scenarios, were revisited.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gc5wupgs1o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New Topic Exploration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topics were explored beyond the main Week 2 topics: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Shift-Left Testing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 Hoc Testing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Exploratory Testing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quality characteristics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 test-selection/feature-selection techniques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of1t3pjyjl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Selenium Exploration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Selenium learning was continued to build a foundation for future automation testing activities. This was treated as additional learning alongside the revision of manual testing concepts.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y0vrmq3wd8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Weekly Test and Presentation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weekly test covering the Week 2 topics was completed, followed by a presentation summarizing the week's learning. The specific questions, scores, and detailed presentation content were not provided in the available material, so no additional results are recorded.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531johlvunuu" w:id="15"/>
      <w:bookmarkEnd w:id="15"/>
      <w:r w:rsidDel="00000000" w:rsidR="00000000" w:rsidRPr="00000000">
        <w:rPr>
          <w:sz w:val="34"/>
          <w:szCs w:val="34"/>
          <w:rtl w:val="0"/>
        </w:rPr>
        <w:t xml:space="preserve">4. Key Findings &amp; Best Practices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Week 2 topics are connected rather than isolated; test design techniques can be used together depending on the testing objective.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Smoke, Sanity, and Regression Testing</w:t>
      </w:r>
      <w:r w:rsidDel="00000000" w:rsidR="00000000" w:rsidRPr="00000000">
        <w:rPr>
          <w:rtl w:val="0"/>
        </w:rPr>
        <w:t xml:space="preserve"> have different purposes and should not be treated as the same activity.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Black-box testing</w:t>
      </w:r>
      <w:r w:rsidDel="00000000" w:rsidR="00000000" w:rsidRPr="00000000">
        <w:rPr>
          <w:rtl w:val="0"/>
        </w:rPr>
        <w:t xml:space="preserve"> focuses on inputs and outputs, while </w:t>
      </w:r>
      <w:r w:rsidDel="00000000" w:rsidR="00000000" w:rsidRPr="00000000">
        <w:rPr>
          <w:b w:val="1"/>
          <w:bCs w:val="1"/>
          <w:rtl w:val="0"/>
        </w:rPr>
        <w:t xml:space="preserve">white-box testing</w:t>
      </w:r>
      <w:r w:rsidDel="00000000" w:rsidR="00000000" w:rsidRPr="00000000">
        <w:rPr>
          <w:rtl w:val="0"/>
        </w:rPr>
        <w:t xml:space="preserve"> considers internal program logic and structure.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can be performed at different </w:t>
      </w:r>
      <w:r w:rsidDel="00000000" w:rsidR="00000000" w:rsidRPr="00000000">
        <w:rPr>
          <w:b w:val="1"/>
          <w:bCs w:val="1"/>
          <w:rtl w:val="0"/>
        </w:rPr>
        <w:t xml:space="preserve">testing levels</w:t>
      </w:r>
      <w:r w:rsidDel="00000000" w:rsidR="00000000" w:rsidRPr="00000000">
        <w:rPr>
          <w:rtl w:val="0"/>
        </w:rPr>
        <w:t xml:space="preserve">, and the purpose of the test determines how it should be classified.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Exploratory Testing</w:t>
      </w:r>
      <w:r w:rsidDel="00000000" w:rsidR="00000000" w:rsidRPr="00000000">
        <w:rPr>
          <w:rtl w:val="0"/>
        </w:rPr>
        <w:t xml:space="preserve"> combines learning, test design, and execution during the testing activity.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 Hoc Testing</w:t>
      </w:r>
      <w:r w:rsidDel="00000000" w:rsidR="00000000" w:rsidRPr="00000000">
        <w:rPr>
          <w:rtl w:val="0"/>
        </w:rPr>
        <w:t xml:space="preserve"> is informal and does not depend on predefined test cases.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Shift-Left Testing</w:t>
      </w:r>
      <w:r w:rsidDel="00000000" w:rsidR="00000000" w:rsidRPr="00000000">
        <w:rPr>
          <w:rtl w:val="0"/>
        </w:rPr>
        <w:t xml:space="preserve"> focuses on starting testing activities earlier in the development process.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learning about software quality characteristics expanded the understanding beyond functional testing.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Continued Selenium learning provided a connection between the manual testing knowledge developed during the week and future automation testing.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zhi5j5yyjcy6" w:id="16"/>
      <w:bookmarkEnd w:id="16"/>
      <w:r w:rsidDel="00000000" w:rsidR="00000000" w:rsidRPr="00000000">
        <w:rPr>
          <w:sz w:val="34"/>
          <w:szCs w:val="34"/>
          <w:rtl w:val="0"/>
        </w:rPr>
        <w:t xml:space="preserve">5. Conclusion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5 was used primarily to consolidate the knowledge gained throughout Week 2. The major areas of test case design, black-box techniques, testing levels, white-box coverage, regression, smoke, sanity, E2E, and experience-based testing were reviewed. Additional topics such as Shift-Left Testing, Ad Hoc Testing, software quality characteristics, and regression test-selection techniques were explored. Selenium learning was also continued, providing a foundation for progressing from manual testing concepts toward test automation. The day concluded the week's learning through revision, a weekly test, and a presentation summarizing the knowledge gained.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b2uspw310i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71qlo61mnw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Glossary</w:t>
      </w:r>
    </w:p>
    <w:tbl>
      <w:tblPr>
        <w:tblStyle w:val="Table4"/>
        <w:tblW w:w="9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0"/>
        <w:gridCol w:w="2885"/>
        <w:gridCol w:w="6035"/>
        <w:tblGridChange w:id="0">
          <w:tblGrid>
            <w:gridCol w:w="350"/>
            <w:gridCol w:w="2885"/>
            <w:gridCol w:w="60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Simple 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Shift-Left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Starting testing activities earlier in the development process.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 Hoc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Informal testing performed without predefined test cases.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Exploratory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Learning, designing, and executing tests at the same time.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Selenium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A tool used for automating web application testing.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Suitability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How well software provides its required functions.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Fault Tolerance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Ability to continue operating when faults occur.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Dimensionality Reduction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Reducing features while retaining useful information.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Lasso 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Regression method that can help select important features.</w:t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