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2C1" w:rsidRPr="00370ECB" w:rsidRDefault="008F2439" w:rsidP="008F2439">
      <w:pPr>
        <w:jc w:val="center"/>
        <w:rPr>
          <w:b/>
          <w:bCs/>
          <w:sz w:val="32"/>
          <w:szCs w:val="32"/>
          <w:lang w:val="en-US"/>
        </w:rPr>
      </w:pPr>
      <w:r w:rsidRPr="00370ECB">
        <w:rPr>
          <w:b/>
          <w:bCs/>
          <w:sz w:val="32"/>
          <w:szCs w:val="32"/>
          <w:lang w:val="en-US"/>
        </w:rPr>
        <w:t>React Project Structure</w:t>
      </w:r>
    </w:p>
    <w:p w:rsidR="008F2439" w:rsidRPr="00370ECB" w:rsidRDefault="008F2439" w:rsidP="008F2439">
      <w:pPr>
        <w:jc w:val="center"/>
        <w:rPr>
          <w:b/>
          <w:bCs/>
          <w:sz w:val="32"/>
          <w:szCs w:val="32"/>
          <w:lang w:val="en-US"/>
        </w:rPr>
      </w:pPr>
      <w:r w:rsidRPr="00370ECB">
        <w:rPr>
          <w:sz w:val="20"/>
          <w:szCs w:val="20"/>
        </w:rPr>
        <w:drawing>
          <wp:inline distT="0" distB="0" distL="0" distR="0" wp14:anchorId="3768061C" wp14:editId="2CBF3BBC">
            <wp:extent cx="3311013" cy="749065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196" cy="74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39" w:rsidRPr="00370ECB" w:rsidRDefault="008F2439" w:rsidP="008F2439">
      <w:pPr>
        <w:jc w:val="center"/>
        <w:rPr>
          <w:b/>
          <w:bCs/>
          <w:sz w:val="32"/>
          <w:szCs w:val="32"/>
          <w:lang w:val="en-US"/>
        </w:rPr>
      </w:pPr>
    </w:p>
    <w:p w:rsidR="008F2439" w:rsidRPr="00370ECB" w:rsidRDefault="008F2439" w:rsidP="008F2439">
      <w:pPr>
        <w:jc w:val="center"/>
        <w:rPr>
          <w:b/>
          <w:bCs/>
          <w:sz w:val="32"/>
          <w:szCs w:val="32"/>
          <w:lang w:val="en-US"/>
        </w:rPr>
      </w:pP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Here's an overview of each file and directory in the </w:t>
      </w: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This structure is set up by Create React App (CRA) to give developers a quick start with React </w:t>
      </w: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b/>
          <w:bCs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1. </w:t>
      </w:r>
      <w:proofErr w:type="spellStart"/>
      <w:proofErr w:type="gramStart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node_modules</w:t>
      </w:r>
      <w:proofErr w:type="spellEnd"/>
      <w:proofErr w:type="gramEnd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This directory contains all the dependencies and libraries required for your project. These get installed when you</w:t>
      </w:r>
      <w:r w:rsidR="00370ECB"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run </w:t>
      </w:r>
      <w:proofErr w:type="spellStart"/>
      <w:r w:rsidR="00370ECB" w:rsidRPr="00370ECB">
        <w:rPr>
          <w:rFonts w:ascii="Segoe UI Historic" w:hAnsi="Segoe UI Historic" w:cs="Segoe UI Historic"/>
          <w:b/>
          <w:bCs/>
          <w:sz w:val="36"/>
          <w:szCs w:val="36"/>
          <w:lang w:val="en-US"/>
        </w:rPr>
        <w:t>npm</w:t>
      </w:r>
      <w:proofErr w:type="spellEnd"/>
      <w:r w:rsidR="00370ECB" w:rsidRPr="00370ECB">
        <w:rPr>
          <w:rFonts w:ascii="Segoe UI Historic" w:hAnsi="Segoe UI Historic" w:cs="Segoe UI Historic"/>
          <w:b/>
          <w:bCs/>
          <w:sz w:val="36"/>
          <w:szCs w:val="36"/>
          <w:lang w:val="en-US"/>
        </w:rPr>
        <w:t xml:space="preserve"> install</w:t>
      </w:r>
      <w:r w:rsidRPr="00370ECB">
        <w:rPr>
          <w:rFonts w:ascii="Segoe UI Historic" w:hAnsi="Segoe UI Historic" w:cs="Segoe UI Historic"/>
          <w:b/>
          <w:bCs/>
          <w:sz w:val="36"/>
          <w:szCs w:val="36"/>
          <w:lang w:val="en-US"/>
        </w:rPr>
        <w:t>.</w:t>
      </w: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sz w:val="36"/>
          <w:szCs w:val="36"/>
          <w:lang w:val="en-US"/>
        </w:rPr>
        <w:t>2</w:t>
      </w:r>
      <w:r w:rsidRPr="00370ECB">
        <w:rPr>
          <w:rFonts w:ascii="Segoe UI Historic" w:hAnsi="Segoe UI Historic" w:cs="Segoe UI Historic"/>
          <w:b/>
          <w:bCs/>
          <w:sz w:val="36"/>
          <w:szCs w:val="36"/>
          <w:lang w:val="en-US"/>
        </w:rPr>
        <w:t xml:space="preserve">. </w:t>
      </w:r>
      <w:proofErr w:type="gramStart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public</w:t>
      </w:r>
      <w:proofErr w:type="gramEnd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Holds static files and assets that don't go through </w:t>
      </w:r>
      <w:proofErr w:type="spellStart"/>
      <w:r w:rsidRPr="00370ECB">
        <w:rPr>
          <w:rFonts w:ascii="Segoe UI Historic" w:hAnsi="Segoe UI Historic" w:cs="Segoe UI Historic"/>
          <w:sz w:val="36"/>
          <w:szCs w:val="36"/>
          <w:lang w:val="en-US"/>
        </w:rPr>
        <w:t>Webpack</w:t>
      </w:r>
      <w:proofErr w:type="spellEnd"/>
      <w:r w:rsidRPr="00370ECB">
        <w:rPr>
          <w:rFonts w:ascii="Segoe UI Historic" w:hAnsi="Segoe UI Historic" w:cs="Segoe UI Historic"/>
          <w:sz w:val="36"/>
          <w:szCs w:val="36"/>
          <w:lang w:val="en-US"/>
        </w:rPr>
        <w:t>.</w:t>
      </w:r>
    </w:p>
    <w:p w:rsidR="008F2439" w:rsidRPr="00370ECB" w:rsidRDefault="008F2439" w:rsidP="008F2439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favicon.ico: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The small icon displayed next to your website's title in browser tabs.</w:t>
      </w:r>
    </w:p>
    <w:p w:rsidR="008F2439" w:rsidRPr="00370ECB" w:rsidRDefault="008F2439" w:rsidP="008F2439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index.html: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The main HTML file. React will inject its components into a div with an id of "root" inside this file.</w:t>
      </w:r>
    </w:p>
    <w:p w:rsidR="008F2439" w:rsidRPr="00370ECB" w:rsidRDefault="008F2439" w:rsidP="008F2439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logo192.png &amp; logo512.png: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Logo images in different resolutions, often used for app icons on various devices and in the browser.</w:t>
      </w:r>
    </w:p>
    <w:p w:rsidR="008F2439" w:rsidRPr="00370ECB" w:rsidRDefault="008F2439" w:rsidP="008F2439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proofErr w:type="spellStart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lastRenderedPageBreak/>
        <w:t>manifest.json</w:t>
      </w:r>
      <w:proofErr w:type="spellEnd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Provides information about the application (like name, author, description, and more) in a JSON format. It's used when you want to make your web app installable as a Progressive Web App (PWA).</w:t>
      </w:r>
    </w:p>
    <w:p w:rsidR="008F2439" w:rsidRPr="00370ECB" w:rsidRDefault="008F2439" w:rsidP="008F2439">
      <w:pPr>
        <w:pStyle w:val="ListParagraph"/>
        <w:numPr>
          <w:ilvl w:val="0"/>
          <w:numId w:val="3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robots.txt: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A file used by search engines to understand which p</w:t>
      </w:r>
      <w:bookmarkStart w:id="0" w:name="_GoBack"/>
      <w:bookmarkEnd w:id="0"/>
      <w:r w:rsidRPr="00370ECB">
        <w:rPr>
          <w:rFonts w:ascii="Segoe UI Historic" w:hAnsi="Segoe UI Historic" w:cs="Segoe UI Historic"/>
          <w:sz w:val="36"/>
          <w:szCs w:val="36"/>
          <w:lang w:val="en-US"/>
        </w:rPr>
        <w:t>ages or sections of your site shouldn't be crawled or indexed.</w:t>
      </w: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3. </w:t>
      </w:r>
      <w:proofErr w:type="gramStart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src</w:t>
      </w:r>
      <w:proofErr w:type="gramEnd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The primary directory where your React source code resides.</w:t>
      </w:r>
    </w:p>
    <w:p w:rsidR="008F2439" w:rsidRPr="00370ECB" w:rsidRDefault="008F2439" w:rsidP="008F2439">
      <w:pPr>
        <w:pStyle w:val="ListParagraph"/>
        <w:numPr>
          <w:ilvl w:val="1"/>
          <w:numId w:val="6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App.css: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Contains the styles for the App component.</w:t>
      </w:r>
    </w:p>
    <w:p w:rsidR="008F2439" w:rsidRPr="00370ECB" w:rsidRDefault="008F2439" w:rsidP="008F2439">
      <w:pPr>
        <w:pStyle w:val="ListParagraph"/>
        <w:numPr>
          <w:ilvl w:val="1"/>
          <w:numId w:val="6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App.js: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The main React component for your application.</w:t>
      </w:r>
    </w:p>
    <w:p w:rsidR="008F2439" w:rsidRPr="00370ECB" w:rsidRDefault="008F2439" w:rsidP="008F2439">
      <w:pPr>
        <w:pStyle w:val="ListParagraph"/>
        <w:numPr>
          <w:ilvl w:val="1"/>
          <w:numId w:val="6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App.test.js: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Contains tests related to the App component, utilizing Jest, the testing tool that comes with Create React App (CRA).</w:t>
      </w:r>
    </w:p>
    <w:p w:rsidR="008F2439" w:rsidRPr="00370ECB" w:rsidRDefault="008F2439" w:rsidP="008F2439">
      <w:pPr>
        <w:pStyle w:val="ListParagraph"/>
        <w:numPr>
          <w:ilvl w:val="1"/>
          <w:numId w:val="6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index.css: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Contains global styles for your application.</w:t>
      </w:r>
    </w:p>
    <w:p w:rsidR="008F2439" w:rsidRPr="00370ECB" w:rsidRDefault="008F2439" w:rsidP="008F2439">
      <w:pPr>
        <w:pStyle w:val="ListParagraph"/>
        <w:numPr>
          <w:ilvl w:val="1"/>
          <w:numId w:val="6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index.js: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The JavaScript entry point file. It initializes the React application and renders the App component.</w:t>
      </w:r>
    </w:p>
    <w:p w:rsidR="008F2439" w:rsidRPr="00370ECB" w:rsidRDefault="008F2439" w:rsidP="008F2439">
      <w:pPr>
        <w:pStyle w:val="ListParagraph"/>
        <w:numPr>
          <w:ilvl w:val="1"/>
          <w:numId w:val="6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proofErr w:type="spellStart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logo.svg</w:t>
      </w:r>
      <w:proofErr w:type="spellEnd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A default SVG logo provided by CRA.</w:t>
      </w:r>
    </w:p>
    <w:p w:rsidR="008F2439" w:rsidRPr="00370ECB" w:rsidRDefault="008F2439" w:rsidP="008F2439">
      <w:pPr>
        <w:pStyle w:val="ListParagraph"/>
        <w:numPr>
          <w:ilvl w:val="1"/>
          <w:numId w:val="6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lastRenderedPageBreak/>
        <w:t>reportWebVitals.js: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A utility for measuring and reporting web page performance.</w:t>
      </w:r>
    </w:p>
    <w:p w:rsidR="008F2439" w:rsidRPr="00370ECB" w:rsidRDefault="008F2439" w:rsidP="008F2439">
      <w:pPr>
        <w:pStyle w:val="ListParagraph"/>
        <w:numPr>
          <w:ilvl w:val="1"/>
          <w:numId w:val="6"/>
        </w:num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setupTests.js: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Configuration for setting up tests in the CRA environment.</w:t>
      </w: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4. </w:t>
      </w: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.</w:t>
      </w:r>
      <w:proofErr w:type="spellStart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gitignore</w:t>
      </w:r>
      <w:proofErr w:type="spellEnd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Specifies which files or directories should be</w:t>
      </w:r>
      <w:r w:rsidR="00370ECB"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ignored by </w:t>
      </w:r>
      <w:proofErr w:type="spellStart"/>
      <w:r w:rsidR="00370ECB" w:rsidRPr="00370ECB">
        <w:rPr>
          <w:rFonts w:ascii="Segoe UI Historic" w:hAnsi="Segoe UI Historic" w:cs="Segoe UI Historic"/>
          <w:sz w:val="36"/>
          <w:szCs w:val="36"/>
          <w:lang w:val="en-US"/>
        </w:rPr>
        <w:t>Git</w:t>
      </w:r>
      <w:proofErr w:type="spellEnd"/>
      <w:r w:rsidR="00370ECB"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. For instance, </w:t>
      </w:r>
      <w:proofErr w:type="spellStart"/>
      <w:r w:rsidR="00370ECB" w:rsidRPr="00370ECB">
        <w:rPr>
          <w:rFonts w:ascii="Segoe UI Historic" w:hAnsi="Segoe UI Historic" w:cs="Segoe UI Historic"/>
          <w:b/>
          <w:bCs/>
          <w:sz w:val="36"/>
          <w:szCs w:val="36"/>
          <w:lang w:val="en-US"/>
        </w:rPr>
        <w:t>node_modules</w:t>
      </w:r>
      <w:proofErr w:type="spellEnd"/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is typically excluded from being tracked because it contains a large number of files and can be re-created by running `</w:t>
      </w:r>
      <w:proofErr w:type="spellStart"/>
      <w:r w:rsidRPr="00370ECB">
        <w:rPr>
          <w:rFonts w:ascii="Segoe UI Historic" w:hAnsi="Segoe UI Historic" w:cs="Segoe UI Historic"/>
          <w:sz w:val="36"/>
          <w:szCs w:val="36"/>
          <w:lang w:val="en-US"/>
        </w:rPr>
        <w:t>npm</w:t>
      </w:r>
      <w:proofErr w:type="spellEnd"/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install`.</w:t>
      </w: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5. </w:t>
      </w: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package-</w:t>
      </w:r>
      <w:proofErr w:type="spellStart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lock.json</w:t>
      </w:r>
      <w:proofErr w:type="spellEnd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Automatically generated by </w:t>
      </w:r>
      <w:proofErr w:type="spellStart"/>
      <w:r w:rsidRPr="00370ECB">
        <w:rPr>
          <w:rFonts w:ascii="Segoe UI Historic" w:hAnsi="Segoe UI Historic" w:cs="Segoe UI Historic"/>
          <w:sz w:val="36"/>
          <w:szCs w:val="36"/>
          <w:lang w:val="en-US"/>
        </w:rPr>
        <w:t>npm</w:t>
      </w:r>
      <w:proofErr w:type="spellEnd"/>
      <w:r w:rsidRPr="00370ECB">
        <w:rPr>
          <w:rFonts w:ascii="Segoe UI Historic" w:hAnsi="Segoe UI Historic" w:cs="Segoe UI Historic"/>
          <w:sz w:val="36"/>
          <w:szCs w:val="36"/>
          <w:lang w:val="en-US"/>
        </w:rPr>
        <w:t>. It ensures that installations are consistent across different environments by detailing the exact version and configuration of installed packages.</w:t>
      </w: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6. </w:t>
      </w:r>
      <w:proofErr w:type="spellStart"/>
      <w:proofErr w:type="gramStart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package.json</w:t>
      </w:r>
      <w:proofErr w:type="spellEnd"/>
      <w:proofErr w:type="gramEnd"/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Defines the project dependencies, scripts, and other metadata. It's a crucial file for </w:t>
      </w:r>
      <w:proofErr w:type="spellStart"/>
      <w:r w:rsidRPr="00370ECB">
        <w:rPr>
          <w:rFonts w:ascii="Segoe UI Historic" w:hAnsi="Segoe UI Historic" w:cs="Segoe UI Historic"/>
          <w:sz w:val="36"/>
          <w:szCs w:val="36"/>
          <w:lang w:val="en-US"/>
        </w:rPr>
        <w:t>npm</w:t>
      </w:r>
      <w:proofErr w:type="spellEnd"/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and yarn to know which packages to install and how to run certain tasks.</w:t>
      </w: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  <w:r w:rsidRPr="00370ECB">
        <w:rPr>
          <w:rFonts w:ascii="Segoe UI Historic" w:hAnsi="Segoe UI Historic" w:cs="Segoe UI Historic"/>
          <w:sz w:val="36"/>
          <w:szCs w:val="36"/>
          <w:lang w:val="en-US"/>
        </w:rPr>
        <w:lastRenderedPageBreak/>
        <w:t xml:space="preserve">7. </w:t>
      </w:r>
      <w:r w:rsidRPr="00370ECB">
        <w:rPr>
          <w:rFonts w:ascii="Segoe UI Historic" w:hAnsi="Segoe UI Historic" w:cs="Segoe UI Historic"/>
          <w:b/>
          <w:bCs/>
          <w:sz w:val="36"/>
          <w:szCs w:val="36"/>
          <w:u w:val="single"/>
          <w:lang w:val="en-US"/>
        </w:rPr>
        <w:t>README.md:</w:t>
      </w:r>
      <w:r w:rsidRPr="00370ECB">
        <w:rPr>
          <w:rFonts w:ascii="Segoe UI Historic" w:hAnsi="Segoe UI Historic" w:cs="Segoe UI Historic"/>
          <w:sz w:val="36"/>
          <w:szCs w:val="36"/>
          <w:lang w:val="en-US"/>
        </w:rPr>
        <w:t xml:space="preserve"> A documentation file written in Markdown format. It usually provides an introduction to the application, how to run it, and other related information.</w:t>
      </w:r>
    </w:p>
    <w:p w:rsidR="008F2439" w:rsidRPr="00370ECB" w:rsidRDefault="008F2439" w:rsidP="008F2439">
      <w:pPr>
        <w:jc w:val="both"/>
        <w:rPr>
          <w:rFonts w:ascii="Segoe UI Historic" w:hAnsi="Segoe UI Historic" w:cs="Segoe UI Historic"/>
          <w:sz w:val="36"/>
          <w:szCs w:val="36"/>
          <w:lang w:val="en-US"/>
        </w:rPr>
      </w:pPr>
    </w:p>
    <w:p w:rsidR="008F2439" w:rsidRPr="00370ECB" w:rsidRDefault="008F2439" w:rsidP="008F2439">
      <w:pPr>
        <w:jc w:val="center"/>
        <w:rPr>
          <w:b/>
          <w:bCs/>
          <w:sz w:val="32"/>
          <w:szCs w:val="32"/>
          <w:lang w:val="en-US"/>
        </w:rPr>
      </w:pPr>
    </w:p>
    <w:sectPr w:rsidR="008F2439" w:rsidRPr="0037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402A"/>
    <w:multiLevelType w:val="hybridMultilevel"/>
    <w:tmpl w:val="2690E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85238">
      <w:numFmt w:val="bullet"/>
      <w:lvlText w:val="-"/>
      <w:lvlJc w:val="left"/>
      <w:pPr>
        <w:ind w:left="1572" w:hanging="492"/>
      </w:pPr>
      <w:rPr>
        <w:rFonts w:ascii="Segoe UI Historic" w:eastAsiaTheme="minorHAnsi" w:hAnsi="Segoe UI Historic" w:cs="Segoe UI Historic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20D65"/>
    <w:multiLevelType w:val="hybridMultilevel"/>
    <w:tmpl w:val="10B0A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86404"/>
    <w:multiLevelType w:val="hybridMultilevel"/>
    <w:tmpl w:val="9DDA1C70"/>
    <w:lvl w:ilvl="0" w:tplc="D9B0CC2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685025A4"/>
    <w:multiLevelType w:val="hybridMultilevel"/>
    <w:tmpl w:val="73E8EBBA"/>
    <w:lvl w:ilvl="0" w:tplc="256CE770">
      <w:numFmt w:val="bullet"/>
      <w:lvlText w:val="-"/>
      <w:lvlJc w:val="left"/>
      <w:pPr>
        <w:ind w:left="720" w:hanging="396"/>
      </w:pPr>
      <w:rPr>
        <w:rFonts w:ascii="Segoe UI Historic" w:eastAsiaTheme="minorHAnsi" w:hAnsi="Segoe UI Historic" w:cs="Segoe UI Historic" w:hint="default"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4">
    <w:nsid w:val="769D48FE"/>
    <w:multiLevelType w:val="hybridMultilevel"/>
    <w:tmpl w:val="D9C4E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006EC"/>
    <w:multiLevelType w:val="hybridMultilevel"/>
    <w:tmpl w:val="5900B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39"/>
    <w:rsid w:val="00370ECB"/>
    <w:rsid w:val="008022C1"/>
    <w:rsid w:val="008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2023-10-12T07:27:00Z</dcterms:created>
  <dcterms:modified xsi:type="dcterms:W3CDTF">2023-10-12T07:41:00Z</dcterms:modified>
</cp:coreProperties>
</file>