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779"/>
        <w:tblOverlap w:val="never"/>
        <w:tblW w:w="11280" w:type="dxa"/>
        <w:tblCellSpacing w:w="0" w:type="dxa"/>
        <w:tblCellMar>
          <w:left w:w="0" w:type="dxa"/>
          <w:right w:w="0" w:type="dxa"/>
        </w:tblCellMar>
        <w:tblLook w:val="04A0"/>
      </w:tblPr>
      <w:tblGrid>
        <w:gridCol w:w="11280"/>
      </w:tblGrid>
      <w:tr w:rsidR="006F573B" w:rsidRPr="006F573B" w:rsidTr="006F573B">
        <w:trPr>
          <w:trHeight w:val="570"/>
          <w:tblCellSpacing w:w="0" w:type="dxa"/>
        </w:trPr>
        <w:tc>
          <w:tcPr>
            <w:tcW w:w="11280" w:type="dxa"/>
            <w:shd w:val="clear" w:color="auto" w:fill="FFFFFF"/>
            <w:vAlign w:val="bottom"/>
            <w:hideMark/>
          </w:tcPr>
          <w:p w:rsidR="006F573B" w:rsidRPr="006F573B" w:rsidRDefault="006F573B" w:rsidP="006F573B">
            <w:pPr>
              <w:spacing w:before="100" w:beforeAutospacing="1" w:after="100" w:afterAutospacing="1" w:line="240" w:lineRule="auto"/>
              <w:rPr>
                <w:rFonts w:ascii="Times New Roman" w:eastAsia="Arial Unicode MS" w:hAnsi="Times New Roman" w:cs="Times New Roman"/>
                <w:b/>
                <w:bCs/>
                <w:color w:val="B0481C"/>
                <w:sz w:val="24"/>
                <w:szCs w:val="24"/>
              </w:rPr>
            </w:pPr>
            <w:r w:rsidRPr="006F573B">
              <w:rPr>
                <w:rFonts w:ascii="Times New Roman" w:eastAsia="Arial Unicode MS" w:hAnsi="Times New Roman" w:cs="Times New Roman"/>
                <w:b/>
                <w:bCs/>
                <w:color w:val="B0481C"/>
                <w:sz w:val="24"/>
                <w:szCs w:val="24"/>
              </w:rPr>
              <w:t>Simplified DES</w:t>
            </w:r>
          </w:p>
        </w:tc>
      </w:tr>
      <w:tr w:rsidR="006F573B" w:rsidRPr="006F573B" w:rsidTr="006F573B">
        <w:trPr>
          <w:trHeight w:val="75"/>
          <w:tblCellSpacing w:w="0" w:type="dxa"/>
        </w:trPr>
        <w:tc>
          <w:tcPr>
            <w:tcW w:w="11280" w:type="dxa"/>
            <w:shd w:val="clear" w:color="auto" w:fill="FFFFFF"/>
            <w:vAlign w:val="center"/>
            <w:hideMark/>
          </w:tcPr>
          <w:p w:rsidR="006F573B" w:rsidRPr="006F573B" w:rsidRDefault="006F573B" w:rsidP="006F573B">
            <w:pPr>
              <w:spacing w:after="0" w:line="75" w:lineRule="atLeast"/>
              <w:rPr>
                <w:rFonts w:ascii="Times New Roman" w:eastAsia="Times New Roman" w:hAnsi="Times New Roman" w:cs="Times New Roman"/>
                <w:color w:val="000000"/>
                <w:sz w:val="24"/>
                <w:szCs w:val="24"/>
              </w:rPr>
            </w:pPr>
            <w:r w:rsidRPr="006F573B">
              <w:rPr>
                <w:rFonts w:ascii="Times New Roman" w:eastAsia="Times New Roman" w:hAnsi="Times New Roman" w:cs="Times New Roman"/>
                <w:noProof/>
                <w:color w:val="FF6600"/>
                <w:sz w:val="24"/>
                <w:szCs w:val="24"/>
              </w:rPr>
              <w:drawing>
                <wp:inline distT="0" distB="0" distL="0" distR="0">
                  <wp:extent cx="7143750" cy="152400"/>
                  <wp:effectExtent l="19050" t="0" r="0" b="0"/>
                  <wp:docPr id="9" name="Picture 4" descr="https://www.cs.uri.edu/cryptography/Images/lin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uri.edu/cryptography/Images/linespacer.gif"/>
                          <pic:cNvPicPr>
                            <a:picLocks noChangeAspect="1" noChangeArrowheads="1"/>
                          </pic:cNvPicPr>
                        </pic:nvPicPr>
                        <pic:blipFill>
                          <a:blip r:embed="rId5"/>
                          <a:srcRect/>
                          <a:stretch>
                            <a:fillRect/>
                          </a:stretch>
                        </pic:blipFill>
                        <pic:spPr bwMode="auto">
                          <a:xfrm>
                            <a:off x="0" y="0"/>
                            <a:ext cx="7143750" cy="152400"/>
                          </a:xfrm>
                          <a:prstGeom prst="rect">
                            <a:avLst/>
                          </a:prstGeom>
                          <a:noFill/>
                          <a:ln w="9525">
                            <a:noFill/>
                            <a:miter lim="800000"/>
                            <a:headEnd/>
                            <a:tailEnd/>
                          </a:ln>
                        </pic:spPr>
                      </pic:pic>
                    </a:graphicData>
                  </a:graphic>
                </wp:inline>
              </w:drawing>
            </w:r>
          </w:p>
        </w:tc>
      </w:tr>
      <w:tr w:rsidR="006F573B" w:rsidRPr="006F573B" w:rsidTr="006F573B">
        <w:trPr>
          <w:trHeight w:val="120"/>
          <w:tblCellSpacing w:w="0" w:type="dxa"/>
        </w:trPr>
        <w:tc>
          <w:tcPr>
            <w:tcW w:w="11280" w:type="dxa"/>
            <w:shd w:val="clear" w:color="auto" w:fill="FFFFFF"/>
            <w:vAlign w:val="center"/>
            <w:hideMark/>
          </w:tcPr>
          <w:p w:rsidR="006F573B" w:rsidRPr="006F573B" w:rsidRDefault="006F573B" w:rsidP="006F573B">
            <w:pPr>
              <w:spacing w:before="120" w:after="120" w:line="293" w:lineRule="atLeast"/>
              <w:jc w:val="both"/>
              <w:rPr>
                <w:rFonts w:ascii="Times New Roman" w:eastAsia="Times New Roman" w:hAnsi="Times New Roman" w:cs="Times New Roman"/>
                <w:b/>
                <w:bCs/>
                <w:color w:val="B0481C"/>
                <w:sz w:val="24"/>
                <w:szCs w:val="24"/>
              </w:rPr>
            </w:pPr>
            <w:r w:rsidRPr="006F573B">
              <w:rPr>
                <w:rFonts w:ascii="Times New Roman" w:eastAsia="Times New Roman" w:hAnsi="Times New Roman" w:cs="Times New Roman"/>
                <w:b/>
                <w:bCs/>
                <w:color w:val="B0481C"/>
                <w:sz w:val="24"/>
                <w:szCs w:val="24"/>
              </w:rPr>
              <w:t>Introduction</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Simplified DES is an algorithm explained in Section 4.2 of </w:t>
            </w:r>
            <w:hyperlink r:id="rId6" w:history="1">
              <w:r w:rsidRPr="006F573B">
                <w:rPr>
                  <w:rFonts w:ascii="Times New Roman" w:eastAsia="Times New Roman" w:hAnsi="Times New Roman" w:cs="Times New Roman"/>
                  <w:color w:val="B0481C"/>
                  <w:sz w:val="24"/>
                  <w:szCs w:val="24"/>
                </w:rPr>
                <w:t>[4]</w:t>
              </w:r>
            </w:hyperlink>
            <w:r w:rsidRPr="006F573B">
              <w:rPr>
                <w:rFonts w:ascii="Times New Roman" w:eastAsia="Times New Roman" w:hAnsi="Times New Roman" w:cs="Times New Roman"/>
                <w:color w:val="000000"/>
                <w:sz w:val="24"/>
                <w:szCs w:val="24"/>
              </w:rPr>
              <w:t>, is an algorithm that has many features of the DES, but is much simpler then DES. Like DES, this algorithm is also a bock cipher.</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Block Size</w:t>
            </w:r>
            <w:r w:rsidRPr="006F573B">
              <w:rPr>
                <w:rFonts w:ascii="Times New Roman" w:eastAsia="Times New Roman" w:hAnsi="Times New Roman" w:cs="Times New Roman"/>
                <w:color w:val="000000"/>
                <w:sz w:val="24"/>
                <w:szCs w:val="24"/>
              </w:rPr>
              <w:t>:  In Simplified DES, encryption/decryption is done on blocks of 12 bits. The plaintext/</w:t>
            </w:r>
            <w:proofErr w:type="spellStart"/>
            <w:r w:rsidRPr="006F573B">
              <w:rPr>
                <w:rFonts w:ascii="Times New Roman" w:eastAsia="Times New Roman" w:hAnsi="Times New Roman" w:cs="Times New Roman"/>
                <w:color w:val="000000"/>
                <w:sz w:val="24"/>
                <w:szCs w:val="24"/>
              </w:rPr>
              <w:t>ciphertext</w:t>
            </w:r>
            <w:proofErr w:type="spellEnd"/>
            <w:r w:rsidRPr="006F573B">
              <w:rPr>
                <w:rFonts w:ascii="Times New Roman" w:eastAsia="Times New Roman" w:hAnsi="Times New Roman" w:cs="Times New Roman"/>
                <w:color w:val="000000"/>
                <w:sz w:val="24"/>
                <w:szCs w:val="24"/>
              </w:rPr>
              <w:t xml:space="preserve"> is divided into blocks of 12 bits and the algorithm is applied to each block.</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Key</w:t>
            </w:r>
            <w:r w:rsidRPr="006F573B">
              <w:rPr>
                <w:rFonts w:ascii="Times New Roman" w:eastAsia="Times New Roman" w:hAnsi="Times New Roman" w:cs="Times New Roman"/>
                <w:color w:val="000000"/>
                <w:sz w:val="24"/>
                <w:szCs w:val="24"/>
              </w:rPr>
              <w:t>: - The key has 9 bits. The key,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for the </w:t>
            </w:r>
            <w:proofErr w:type="spellStart"/>
            <w:r w:rsidRPr="006F573B">
              <w:rPr>
                <w:rFonts w:ascii="Times New Roman" w:eastAsia="Times New Roman" w:hAnsi="Times New Roman" w:cs="Times New Roman"/>
                <w:i/>
                <w:iCs/>
                <w:color w:val="000000"/>
                <w:sz w:val="24"/>
                <w:szCs w:val="24"/>
              </w:rPr>
              <w:t>i</w:t>
            </w:r>
            <w:r w:rsidRPr="006F573B">
              <w:rPr>
                <w:rFonts w:ascii="Times New Roman" w:eastAsia="Times New Roman" w:hAnsi="Times New Roman" w:cs="Times New Roman"/>
                <w:color w:val="000000"/>
                <w:sz w:val="24"/>
                <w:szCs w:val="24"/>
                <w:vertAlign w:val="superscript"/>
              </w:rPr>
              <w:t>th</w:t>
            </w:r>
            <w:proofErr w:type="spellEnd"/>
            <w:r w:rsidRPr="006F573B">
              <w:rPr>
                <w:rFonts w:ascii="Times New Roman" w:eastAsia="Times New Roman" w:hAnsi="Times New Roman" w:cs="Times New Roman"/>
                <w:color w:val="000000"/>
                <w:sz w:val="24"/>
                <w:szCs w:val="24"/>
              </w:rPr>
              <w:t> round of encryption is obtained by using 8 bits of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rPr>
              <w:t>, starting with the </w:t>
            </w:r>
            <w:proofErr w:type="spellStart"/>
            <w:r w:rsidRPr="006F573B">
              <w:rPr>
                <w:rFonts w:ascii="Times New Roman" w:eastAsia="Times New Roman" w:hAnsi="Times New Roman" w:cs="Times New Roman"/>
                <w:i/>
                <w:iCs/>
                <w:color w:val="000000"/>
                <w:sz w:val="24"/>
                <w:szCs w:val="24"/>
              </w:rPr>
              <w:t>i</w:t>
            </w:r>
            <w:r w:rsidRPr="006F573B">
              <w:rPr>
                <w:rFonts w:ascii="Times New Roman" w:eastAsia="Times New Roman" w:hAnsi="Times New Roman" w:cs="Times New Roman"/>
                <w:color w:val="000000"/>
                <w:sz w:val="24"/>
                <w:szCs w:val="24"/>
                <w:vertAlign w:val="superscript"/>
              </w:rPr>
              <w:t>th</w:t>
            </w:r>
            <w:proofErr w:type="spellEnd"/>
            <w:r w:rsidRPr="006F573B">
              <w:rPr>
                <w:rFonts w:ascii="Times New Roman" w:eastAsia="Times New Roman" w:hAnsi="Times New Roman" w:cs="Times New Roman"/>
                <w:color w:val="000000"/>
                <w:sz w:val="24"/>
                <w:szCs w:val="24"/>
              </w:rPr>
              <w:t> bit.</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            Example: If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rPr>
              <w:t> = 111000111</w:t>
            </w:r>
          </w:p>
          <w:p w:rsidR="006F573B" w:rsidRPr="006F573B" w:rsidRDefault="006F573B" w:rsidP="006F573B">
            <w:pPr>
              <w:spacing w:before="120" w:after="120" w:line="293" w:lineRule="atLeast"/>
              <w:ind w:left="144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    Then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 11100011 and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3</w:t>
            </w:r>
            <w:r w:rsidRPr="006F573B">
              <w:rPr>
                <w:rFonts w:ascii="Times New Roman" w:eastAsia="Times New Roman" w:hAnsi="Times New Roman" w:cs="Times New Roman"/>
                <w:color w:val="000000"/>
                <w:sz w:val="24"/>
                <w:szCs w:val="24"/>
              </w:rPr>
              <w:t> = 10001111 and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10</w:t>
            </w:r>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 11100011 </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Algorithm</w:t>
            </w:r>
            <w:r w:rsidRPr="006F573B">
              <w:rPr>
                <w:rFonts w:ascii="Times New Roman" w:eastAsia="Times New Roman" w:hAnsi="Times New Roman" w:cs="Times New Roman"/>
                <w:color w:val="000000"/>
                <w:sz w:val="24"/>
                <w:szCs w:val="24"/>
              </w:rPr>
              <w:t>: </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            The block of 12 bits is written in the form</w:t>
            </w:r>
            <w:proofErr w:type="gramStart"/>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proofErr w:type="gramEnd"/>
            <w:r w:rsidRPr="006F573B">
              <w:rPr>
                <w:rFonts w:ascii="Times New Roman" w:eastAsia="Times New Roman" w:hAnsi="Times New Roman" w:cs="Times New Roman"/>
                <w:color w:val="000000"/>
                <w:sz w:val="24"/>
                <w:szCs w:val="24"/>
              </w:rPr>
              <w:t>, where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consists of the first 6 bits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xml:space="preserve"> consists of the last 6 bits. </w:t>
            </w:r>
            <w:proofErr w:type="spellStart"/>
            <w:r w:rsidRPr="006F573B">
              <w:rPr>
                <w:rFonts w:ascii="Times New Roman" w:eastAsia="Times New Roman" w:hAnsi="Times New Roman" w:cs="Times New Roman"/>
                <w:color w:val="000000"/>
                <w:sz w:val="24"/>
                <w:szCs w:val="24"/>
              </w:rPr>
              <w:t>The</w:t>
            </w:r>
            <w:r w:rsidRPr="006F573B">
              <w:rPr>
                <w:rFonts w:ascii="Times New Roman" w:eastAsia="Times New Roman" w:hAnsi="Times New Roman" w:cs="Times New Roman"/>
                <w:i/>
                <w:iCs/>
                <w:color w:val="000000"/>
                <w:sz w:val="24"/>
                <w:szCs w:val="24"/>
              </w:rPr>
              <w:t>i</w:t>
            </w:r>
            <w:r w:rsidRPr="006F573B">
              <w:rPr>
                <w:rFonts w:ascii="Times New Roman" w:eastAsia="Times New Roman" w:hAnsi="Times New Roman" w:cs="Times New Roman"/>
                <w:color w:val="000000"/>
                <w:sz w:val="24"/>
                <w:szCs w:val="24"/>
                <w:vertAlign w:val="superscript"/>
              </w:rPr>
              <w:t>th</w:t>
            </w:r>
            <w:proofErr w:type="spellEnd"/>
            <w:r w:rsidRPr="006F573B">
              <w:rPr>
                <w:rFonts w:ascii="Times New Roman" w:eastAsia="Times New Roman" w:hAnsi="Times New Roman" w:cs="Times New Roman"/>
                <w:color w:val="000000"/>
                <w:sz w:val="24"/>
                <w:szCs w:val="24"/>
              </w:rPr>
              <w:t> round of the algorithm transforms an input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to the output </w:t>
            </w:r>
            <w:proofErr w:type="spellStart"/>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using an 8-bit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derived from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rPr>
              <w:t>.</w:t>
            </w:r>
          </w:p>
          <w:p w:rsidR="006F573B" w:rsidRPr="006F573B" w:rsidRDefault="006F573B" w:rsidP="006F573B">
            <w:pPr>
              <w:spacing w:before="100" w:beforeAutospacing="1" w:after="100" w:afterAutospacing="1" w:line="360" w:lineRule="atLeast"/>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noProof/>
                <w:color w:val="000000"/>
                <w:sz w:val="24"/>
                <w:szCs w:val="24"/>
              </w:rPr>
              <w:drawing>
                <wp:inline distT="0" distB="0" distL="0" distR="0">
                  <wp:extent cx="2628900" cy="2257425"/>
                  <wp:effectExtent l="19050" t="0" r="0" b="0"/>
                  <wp:docPr id="10" name="Picture 5" descr="https://www.cs.uri.edu/cryptography/Images/sdes_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uri.edu/cryptography/Images/sdes_e1.gif"/>
                          <pic:cNvPicPr>
                            <a:picLocks noChangeAspect="1" noChangeArrowheads="1"/>
                          </pic:cNvPicPr>
                        </pic:nvPicPr>
                        <pic:blipFill>
                          <a:blip r:embed="rId7"/>
                          <a:srcRect/>
                          <a:stretch>
                            <a:fillRect/>
                          </a:stretch>
                        </pic:blipFill>
                        <pic:spPr bwMode="auto">
                          <a:xfrm>
                            <a:off x="0" y="0"/>
                            <a:ext cx="2628900" cy="2257425"/>
                          </a:xfrm>
                          <a:prstGeom prst="rect">
                            <a:avLst/>
                          </a:prstGeom>
                          <a:noFill/>
                          <a:ln w="9525">
                            <a:noFill/>
                            <a:miter lim="800000"/>
                            <a:headEnd/>
                            <a:tailEnd/>
                          </a:ln>
                        </pic:spPr>
                      </pic:pic>
                    </a:graphicData>
                  </a:graphic>
                </wp:inline>
              </w:drawing>
            </w:r>
          </w:p>
          <w:p w:rsidR="006F573B" w:rsidRPr="006F573B" w:rsidRDefault="006F573B" w:rsidP="006F573B">
            <w:pPr>
              <w:spacing w:before="120" w:after="120" w:line="293" w:lineRule="atLeast"/>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i/>
                <w:iCs/>
                <w:color w:val="000000"/>
                <w:sz w:val="24"/>
                <w:szCs w:val="24"/>
              </w:rPr>
              <w:t xml:space="preserve">One Round of a </w:t>
            </w:r>
            <w:proofErr w:type="spellStart"/>
            <w:r w:rsidRPr="006F573B">
              <w:rPr>
                <w:rFonts w:ascii="Times New Roman" w:eastAsia="Times New Roman" w:hAnsi="Times New Roman" w:cs="Times New Roman"/>
                <w:i/>
                <w:iCs/>
                <w:color w:val="000000"/>
                <w:sz w:val="24"/>
                <w:szCs w:val="24"/>
              </w:rPr>
              <w:t>Feistel</w:t>
            </w:r>
            <w:proofErr w:type="spellEnd"/>
            <w:r w:rsidRPr="006F573B">
              <w:rPr>
                <w:rFonts w:ascii="Times New Roman" w:eastAsia="Times New Roman" w:hAnsi="Times New Roman" w:cs="Times New Roman"/>
                <w:i/>
                <w:iCs/>
                <w:color w:val="000000"/>
                <w:sz w:val="24"/>
                <w:szCs w:val="24"/>
              </w:rPr>
              <w:t xml:space="preserve"> System</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output for the </w:t>
            </w:r>
            <w:proofErr w:type="spellStart"/>
            <w:r w:rsidRPr="006F573B">
              <w:rPr>
                <w:rFonts w:ascii="Times New Roman" w:eastAsia="Times New Roman" w:hAnsi="Times New Roman" w:cs="Times New Roman"/>
                <w:i/>
                <w:iCs/>
                <w:color w:val="000000"/>
                <w:sz w:val="24"/>
                <w:szCs w:val="24"/>
              </w:rPr>
              <w:t>i</w:t>
            </w:r>
            <w:r w:rsidRPr="006F573B">
              <w:rPr>
                <w:rFonts w:ascii="Times New Roman" w:eastAsia="Times New Roman" w:hAnsi="Times New Roman" w:cs="Times New Roman"/>
                <w:color w:val="000000"/>
                <w:sz w:val="24"/>
                <w:szCs w:val="24"/>
                <w:vertAlign w:val="superscript"/>
              </w:rPr>
              <w:t>th</w:t>
            </w:r>
            <w:proofErr w:type="spellEnd"/>
            <w:r w:rsidRPr="006F573B">
              <w:rPr>
                <w:rFonts w:ascii="Times New Roman" w:eastAsia="Times New Roman" w:hAnsi="Times New Roman" w:cs="Times New Roman"/>
                <w:color w:val="000000"/>
                <w:sz w:val="24"/>
                <w:szCs w:val="24"/>
              </w:rPr>
              <w:t> round is found as follows.</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and </w:t>
            </w:r>
            <w:proofErr w:type="spellStart"/>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This operation is performed for a certain number of rounds, say </w:t>
            </w:r>
            <w:r w:rsidRPr="006F573B">
              <w:rPr>
                <w:rFonts w:ascii="Times New Roman" w:eastAsia="Times New Roman" w:hAnsi="Times New Roman" w:cs="Times New Roman"/>
                <w:i/>
                <w:iCs/>
                <w:color w:val="000000"/>
                <w:sz w:val="24"/>
                <w:szCs w:val="24"/>
              </w:rPr>
              <w:t>n</w:t>
            </w:r>
            <w:r w:rsidRPr="006F573B">
              <w:rPr>
                <w:rFonts w:ascii="Times New Roman" w:eastAsia="Times New Roman" w:hAnsi="Times New Roman" w:cs="Times New Roman"/>
                <w:color w:val="000000"/>
                <w:sz w:val="24"/>
                <w:szCs w:val="24"/>
              </w:rPr>
              <w:t>, and produces </w:t>
            </w:r>
            <w:proofErr w:type="spellStart"/>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n</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n</w:t>
            </w:r>
            <w:proofErr w:type="spellEnd"/>
            <w:r w:rsidRPr="006F573B">
              <w:rPr>
                <w:rFonts w:ascii="Times New Roman" w:eastAsia="Times New Roman" w:hAnsi="Times New Roman" w:cs="Times New Roman"/>
                <w:color w:val="000000"/>
                <w:sz w:val="24"/>
                <w:szCs w:val="24"/>
              </w:rPr>
              <w:t xml:space="preserve">. The </w:t>
            </w:r>
            <w:proofErr w:type="spellStart"/>
            <w:r w:rsidRPr="006F573B">
              <w:rPr>
                <w:rFonts w:ascii="Times New Roman" w:eastAsia="Times New Roman" w:hAnsi="Times New Roman" w:cs="Times New Roman"/>
                <w:color w:val="000000"/>
                <w:sz w:val="24"/>
                <w:szCs w:val="24"/>
              </w:rPr>
              <w:t>ciphertext</w:t>
            </w:r>
            <w:proofErr w:type="spellEnd"/>
            <w:r w:rsidRPr="006F573B">
              <w:rPr>
                <w:rFonts w:ascii="Times New Roman" w:eastAsia="Times New Roman" w:hAnsi="Times New Roman" w:cs="Times New Roman"/>
                <w:color w:val="000000"/>
                <w:sz w:val="24"/>
                <w:szCs w:val="24"/>
              </w:rPr>
              <w:t xml:space="preserve"> will be </w:t>
            </w:r>
            <w:proofErr w:type="spellStart"/>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n</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n</w:t>
            </w:r>
            <w:proofErr w:type="spellEnd"/>
            <w:r w:rsidRPr="006F573B">
              <w:rPr>
                <w:rFonts w:ascii="Times New Roman" w:eastAsia="Times New Roman" w:hAnsi="Times New Roman" w:cs="Times New Roman"/>
                <w:color w:val="000000"/>
                <w:sz w:val="24"/>
                <w:szCs w:val="24"/>
              </w:rPr>
              <w:t xml:space="preserve">. Encryption and </w:t>
            </w:r>
            <w:proofErr w:type="gramStart"/>
            <w:r w:rsidRPr="006F573B">
              <w:rPr>
                <w:rFonts w:ascii="Times New Roman" w:eastAsia="Times New Roman" w:hAnsi="Times New Roman" w:cs="Times New Roman"/>
                <w:color w:val="000000"/>
                <w:sz w:val="24"/>
                <w:szCs w:val="24"/>
              </w:rPr>
              <w:t>decryption are</w:t>
            </w:r>
            <w:proofErr w:type="gramEnd"/>
            <w:r w:rsidRPr="006F573B">
              <w:rPr>
                <w:rFonts w:ascii="Times New Roman" w:eastAsia="Times New Roman" w:hAnsi="Times New Roman" w:cs="Times New Roman"/>
                <w:color w:val="000000"/>
                <w:sz w:val="24"/>
                <w:szCs w:val="24"/>
              </w:rPr>
              <w:t xml:space="preserve"> done the same way except the keys are selected in the reverse order. The keys for encryption will be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i/>
                <w:iCs/>
                <w:color w:val="000000"/>
                <w:sz w:val="24"/>
                <w:szCs w:val="24"/>
                <w:vertAlign w:val="subscript"/>
              </w:rPr>
              <w:t>1</w:t>
            </w: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color w:val="000000"/>
                <w:sz w:val="24"/>
                <w:szCs w:val="24"/>
              </w:rPr>
              <w:t> ……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n</w:t>
            </w:r>
            <w:r w:rsidRPr="006F573B">
              <w:rPr>
                <w:rFonts w:ascii="Times New Roman" w:eastAsia="Times New Roman" w:hAnsi="Times New Roman" w:cs="Times New Roman"/>
                <w:color w:val="000000"/>
                <w:sz w:val="24"/>
                <w:szCs w:val="24"/>
              </w:rPr>
              <w:t>and</w:t>
            </w:r>
            <w:proofErr w:type="spellEnd"/>
            <w:r w:rsidRPr="006F573B">
              <w:rPr>
                <w:rFonts w:ascii="Times New Roman" w:eastAsia="Times New Roman" w:hAnsi="Times New Roman" w:cs="Times New Roman"/>
                <w:color w:val="000000"/>
                <w:sz w:val="24"/>
                <w:szCs w:val="24"/>
              </w:rPr>
              <w:t xml:space="preserve"> for decryption will be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n</w:t>
            </w:r>
            <w:proofErr w:type="spellEnd"/>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n-1</w:t>
            </w:r>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i/>
                <w:iCs/>
                <w:color w:val="000000"/>
                <w:sz w:val="24"/>
                <w:szCs w:val="24"/>
                <w:vertAlign w:val="subscript"/>
              </w:rPr>
              <w:t>1</w:t>
            </w:r>
            <w:r w:rsidRPr="006F573B">
              <w:rPr>
                <w:rFonts w:ascii="Times New Roman" w:eastAsia="Times New Roman" w:hAnsi="Times New Roman" w:cs="Times New Roman"/>
                <w:i/>
                <w:iCs/>
                <w:color w:val="000000"/>
                <w:sz w:val="24"/>
                <w:szCs w:val="24"/>
              </w:rPr>
              <w:t>.</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 Function </w:t>
            </w:r>
            <w:proofErr w:type="gramStart"/>
            <w:r w:rsidRPr="006F573B">
              <w:rPr>
                <w:rFonts w:ascii="Times New Roman" w:eastAsia="Times New Roman" w:hAnsi="Times New Roman" w:cs="Times New Roman"/>
                <w:b/>
                <w:bCs/>
                <w:i/>
                <w:iCs/>
                <w:color w:val="000000"/>
                <w:sz w:val="24"/>
                <w:szCs w:val="24"/>
              </w:rPr>
              <w:t>f</w:t>
            </w:r>
            <w:r w:rsidRPr="006F573B">
              <w:rPr>
                <w:rFonts w:ascii="Times New Roman" w:eastAsia="Times New Roman" w:hAnsi="Times New Roman" w:cs="Times New Roman"/>
                <w:b/>
                <w:bCs/>
                <w:color w:val="000000"/>
                <w:sz w:val="24"/>
                <w:szCs w:val="24"/>
              </w:rPr>
              <w:t>(</w:t>
            </w:r>
            <w:proofErr w:type="gramEnd"/>
            <w:r w:rsidRPr="006F573B">
              <w:rPr>
                <w:rFonts w:ascii="Times New Roman" w:eastAsia="Times New Roman" w:hAnsi="Times New Roman" w:cs="Times New Roman"/>
                <w:b/>
                <w:bCs/>
                <w:i/>
                <w:iCs/>
                <w:color w:val="000000"/>
                <w:sz w:val="24"/>
                <w:szCs w:val="24"/>
              </w:rPr>
              <w:t>R</w:t>
            </w:r>
            <w:r w:rsidRPr="006F573B">
              <w:rPr>
                <w:rFonts w:ascii="Times New Roman" w:eastAsia="Times New Roman" w:hAnsi="Times New Roman" w:cs="Times New Roman"/>
                <w:b/>
                <w:bCs/>
                <w:color w:val="000000"/>
                <w:sz w:val="24"/>
                <w:szCs w:val="24"/>
                <w:vertAlign w:val="subscript"/>
              </w:rPr>
              <w:t>i-1</w:t>
            </w:r>
            <w:r w:rsidRPr="006F573B">
              <w:rPr>
                <w:rFonts w:ascii="Times New Roman" w:eastAsia="Times New Roman" w:hAnsi="Times New Roman" w:cs="Times New Roman"/>
                <w:b/>
                <w:bCs/>
                <w:color w:val="000000"/>
                <w:sz w:val="24"/>
                <w:szCs w:val="24"/>
              </w:rPr>
              <w:t>,</w:t>
            </w:r>
            <w:r w:rsidRPr="006F573B">
              <w:rPr>
                <w:rFonts w:ascii="Times New Roman" w:eastAsia="Times New Roman" w:hAnsi="Times New Roman" w:cs="Times New Roman"/>
                <w:b/>
                <w:bCs/>
                <w:i/>
                <w:iCs/>
                <w:color w:val="000000"/>
                <w:sz w:val="24"/>
                <w:szCs w:val="24"/>
              </w:rPr>
              <w:t>K</w:t>
            </w:r>
            <w:r w:rsidRPr="006F573B">
              <w:rPr>
                <w:rFonts w:ascii="Times New Roman" w:eastAsia="Times New Roman" w:hAnsi="Times New Roman" w:cs="Times New Roman"/>
                <w:b/>
                <w:bCs/>
                <w:color w:val="000000"/>
                <w:sz w:val="24"/>
                <w:szCs w:val="24"/>
                <w:vertAlign w:val="subscript"/>
              </w:rPr>
              <w:t>i</w:t>
            </w:r>
            <w:r w:rsidRPr="006F573B">
              <w:rPr>
                <w:rFonts w:ascii="Times New Roman" w:eastAsia="Times New Roman" w:hAnsi="Times New Roman" w:cs="Times New Roman"/>
                <w:b/>
                <w:bCs/>
                <w:color w:val="000000"/>
                <w:sz w:val="24"/>
                <w:szCs w:val="24"/>
              </w:rPr>
              <w:t>)</w:t>
            </w:r>
            <w:r w:rsidRPr="006F573B">
              <w:rPr>
                <w:rFonts w:ascii="Times New Roman" w:eastAsia="Times New Roman" w:hAnsi="Times New Roman" w:cs="Times New Roman"/>
                <w:color w:val="000000"/>
                <w:sz w:val="24"/>
                <w:szCs w:val="24"/>
              </w:rPr>
              <w:t>: - The function </w:t>
            </w:r>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 depicted in the Figure below, is described in following steps.</w:t>
            </w:r>
          </w:p>
          <w:p w:rsidR="006F573B" w:rsidRPr="006F573B" w:rsidRDefault="006F573B" w:rsidP="006F573B">
            <w:pPr>
              <w:spacing w:before="100" w:beforeAutospacing="1" w:after="100" w:afterAutospacing="1" w:line="360" w:lineRule="atLeast"/>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noProof/>
                <w:color w:val="000000"/>
                <w:sz w:val="24"/>
                <w:szCs w:val="24"/>
              </w:rPr>
              <w:lastRenderedPageBreak/>
              <w:drawing>
                <wp:inline distT="0" distB="0" distL="0" distR="0">
                  <wp:extent cx="1666875" cy="3676650"/>
                  <wp:effectExtent l="19050" t="0" r="9525" b="0"/>
                  <wp:docPr id="11" name="Picture 6" descr="https://www.cs.uri.edu/cryptography/Images/sdes_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uri.edu/cryptography/Images/sdes_e2.gif"/>
                          <pic:cNvPicPr>
                            <a:picLocks noChangeAspect="1" noChangeArrowheads="1"/>
                          </pic:cNvPicPr>
                        </pic:nvPicPr>
                        <pic:blipFill>
                          <a:blip r:embed="rId8"/>
                          <a:srcRect/>
                          <a:stretch>
                            <a:fillRect/>
                          </a:stretch>
                        </pic:blipFill>
                        <pic:spPr bwMode="auto">
                          <a:xfrm>
                            <a:off x="0" y="0"/>
                            <a:ext cx="1666875" cy="3676650"/>
                          </a:xfrm>
                          <a:prstGeom prst="rect">
                            <a:avLst/>
                          </a:prstGeom>
                          <a:noFill/>
                          <a:ln w="9525">
                            <a:noFill/>
                            <a:miter lim="800000"/>
                            <a:headEnd/>
                            <a:tailEnd/>
                          </a:ln>
                        </pic:spPr>
                      </pic:pic>
                    </a:graphicData>
                  </a:graphic>
                </wp:inline>
              </w:drawing>
            </w:r>
          </w:p>
          <w:p w:rsidR="006F573B" w:rsidRPr="006F573B" w:rsidRDefault="006F573B" w:rsidP="006F573B">
            <w:pPr>
              <w:spacing w:before="120" w:after="120" w:line="293" w:lineRule="atLeast"/>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 </w:t>
            </w:r>
            <w:r w:rsidRPr="006F573B">
              <w:rPr>
                <w:rFonts w:ascii="Times New Roman" w:eastAsia="Times New Roman" w:hAnsi="Times New Roman" w:cs="Times New Roman"/>
                <w:i/>
                <w:iCs/>
                <w:color w:val="000000"/>
                <w:sz w:val="24"/>
                <w:szCs w:val="24"/>
              </w:rPr>
              <w:t>The Function</w:t>
            </w:r>
            <w:r w:rsidRPr="006F573B">
              <w:rPr>
                <w:rFonts w:ascii="Times New Roman" w:eastAsia="Times New Roman" w:hAnsi="Times New Roman" w:cs="Times New Roman"/>
                <w:color w:val="000000"/>
                <w:sz w:val="24"/>
                <w:szCs w:val="24"/>
              </w:rPr>
              <w:t> f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 </w:t>
            </w:r>
            <w:proofErr w:type="spellStart"/>
            <w:r w:rsidRPr="006F573B">
              <w:rPr>
                <w:rFonts w:ascii="Times New Roman" w:eastAsia="Times New Roman" w:hAnsi="Times New Roman" w:cs="Times New Roman"/>
                <w:i/>
                <w:iCs/>
                <w:color w:val="000000"/>
                <w:sz w:val="24"/>
                <w:szCs w:val="24"/>
              </w:rPr>
              <w:t>Ki</w:t>
            </w:r>
            <w:proofErr w:type="spellEnd"/>
            <w:r w:rsidRPr="006F573B">
              <w:rPr>
                <w:rFonts w:ascii="Times New Roman" w:eastAsia="Times New Roman" w:hAnsi="Times New Roman" w:cs="Times New Roman"/>
                <w:color w:val="000000"/>
                <w:sz w:val="24"/>
                <w:szCs w:val="24"/>
              </w:rPr>
              <w:t>)</w:t>
            </w:r>
          </w:p>
          <w:p w:rsidR="006F573B" w:rsidRPr="006F573B" w:rsidRDefault="006F573B" w:rsidP="006F573B">
            <w:pPr>
              <w:numPr>
                <w:ilvl w:val="0"/>
                <w:numId w:val="1"/>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6-bits are expanded using the following expansion function. The expansion function takes 6-bit input and produces an 8-bit output. This output is the input for the two S-boxes</w:t>
            </w:r>
          </w:p>
          <w:p w:rsidR="006F573B" w:rsidRPr="006F573B" w:rsidRDefault="006F573B" w:rsidP="006F573B">
            <w:pPr>
              <w:spacing w:before="100" w:beforeAutospacing="1" w:after="100" w:afterAutospacing="1" w:line="360" w:lineRule="atLeast"/>
              <w:ind w:left="360"/>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noProof/>
                <w:color w:val="000000"/>
                <w:sz w:val="24"/>
                <w:szCs w:val="24"/>
              </w:rPr>
              <w:drawing>
                <wp:inline distT="0" distB="0" distL="0" distR="0">
                  <wp:extent cx="3038475" cy="904875"/>
                  <wp:effectExtent l="19050" t="0" r="9525" b="0"/>
                  <wp:docPr id="12" name="Picture 7" descr="https://www.cs.uri.edu/cryptography/Images/sdes_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uri.edu/cryptography/Images/sdes_e3.gif"/>
                          <pic:cNvPicPr>
                            <a:picLocks noChangeAspect="1" noChangeArrowheads="1"/>
                          </pic:cNvPicPr>
                        </pic:nvPicPr>
                        <pic:blipFill>
                          <a:blip r:embed="rId9"/>
                          <a:srcRect/>
                          <a:stretch>
                            <a:fillRect/>
                          </a:stretch>
                        </pic:blipFill>
                        <pic:spPr bwMode="auto">
                          <a:xfrm>
                            <a:off x="0" y="0"/>
                            <a:ext cx="3038475" cy="904875"/>
                          </a:xfrm>
                          <a:prstGeom prst="rect">
                            <a:avLst/>
                          </a:prstGeom>
                          <a:noFill/>
                          <a:ln w="9525">
                            <a:noFill/>
                            <a:miter lim="800000"/>
                            <a:headEnd/>
                            <a:tailEnd/>
                          </a:ln>
                        </pic:spPr>
                      </pic:pic>
                    </a:graphicData>
                  </a:graphic>
                </wp:inline>
              </w:drawing>
            </w:r>
          </w:p>
          <w:p w:rsidR="006F573B" w:rsidRPr="006F573B" w:rsidRDefault="006F573B" w:rsidP="006F573B">
            <w:pPr>
              <w:spacing w:before="120" w:after="120" w:line="293" w:lineRule="atLeast"/>
              <w:ind w:left="360"/>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i/>
                <w:iCs/>
                <w:color w:val="000000"/>
                <w:sz w:val="24"/>
                <w:szCs w:val="24"/>
              </w:rPr>
              <w:t>The Expansion Function, E(R</w:t>
            </w:r>
            <w:r w:rsidRPr="006F573B">
              <w:rPr>
                <w:rFonts w:ascii="Times New Roman" w:eastAsia="Times New Roman" w:hAnsi="Times New Roman" w:cs="Times New Roman"/>
                <w:i/>
                <w:iCs/>
                <w:color w:val="000000"/>
                <w:sz w:val="24"/>
                <w:szCs w:val="24"/>
                <w:vertAlign w:val="subscript"/>
              </w:rPr>
              <w:t>i-1</w:t>
            </w:r>
            <w:r w:rsidRPr="006F573B">
              <w:rPr>
                <w:rFonts w:ascii="Times New Roman" w:eastAsia="Times New Roman" w:hAnsi="Times New Roman" w:cs="Times New Roman"/>
                <w:i/>
                <w:iCs/>
                <w:color w:val="000000"/>
                <w:sz w:val="24"/>
                <w:szCs w:val="24"/>
              </w:rPr>
              <w:t>)</w:t>
            </w:r>
          </w:p>
          <w:p w:rsidR="006F573B" w:rsidRPr="006F573B" w:rsidRDefault="006F573B" w:rsidP="006F573B">
            <w:pPr>
              <w:numPr>
                <w:ilvl w:val="0"/>
                <w:numId w:val="2"/>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8-bit output from the previous step is Exclusive-</w:t>
            </w:r>
            <w:proofErr w:type="spellStart"/>
            <w:r w:rsidRPr="006F573B">
              <w:rPr>
                <w:rFonts w:ascii="Times New Roman" w:eastAsia="Times New Roman" w:hAnsi="Times New Roman" w:cs="Times New Roman"/>
                <w:color w:val="000000"/>
                <w:sz w:val="24"/>
                <w:szCs w:val="24"/>
              </w:rPr>
              <w:t>ORed</w:t>
            </w:r>
            <w:proofErr w:type="spellEnd"/>
            <w:r w:rsidRPr="006F573B">
              <w:rPr>
                <w:rFonts w:ascii="Times New Roman" w:eastAsia="Times New Roman" w:hAnsi="Times New Roman" w:cs="Times New Roman"/>
                <w:color w:val="000000"/>
                <w:sz w:val="24"/>
                <w:szCs w:val="24"/>
              </w:rPr>
              <w:t xml:space="preserve"> with the key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proofErr w:type="spellEnd"/>
          </w:p>
          <w:p w:rsidR="006F573B" w:rsidRPr="006F573B" w:rsidRDefault="006F573B" w:rsidP="006F573B">
            <w:pPr>
              <w:numPr>
                <w:ilvl w:val="0"/>
                <w:numId w:val="2"/>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8-bit output is divided into two blocks. The first block consists of the first 4 bits and the last four bits make the second block. The first block is the input for the first S-box (S1) and the second block is the input for the second S-box (S2).</w:t>
            </w:r>
          </w:p>
          <w:p w:rsidR="006F573B" w:rsidRPr="006F573B" w:rsidRDefault="006F573B" w:rsidP="006F573B">
            <w:pPr>
              <w:numPr>
                <w:ilvl w:val="0"/>
                <w:numId w:val="2"/>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S-boxes take 4 bits as input and produce 3bits of output.  The first bit of the input is used to select the row from the S-box, 0 for the first row and 1 for the second row. The last 3 bits are used to select the column.</w:t>
            </w:r>
          </w:p>
          <w:p w:rsidR="006F573B" w:rsidRPr="006F573B" w:rsidRDefault="006F573B" w:rsidP="006F573B">
            <w:pPr>
              <w:spacing w:before="120" w:after="120" w:line="293" w:lineRule="atLeast"/>
              <w:ind w:left="360" w:firstLine="72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Example: Let the output from the expander function be 11010010.</w:t>
            </w:r>
          </w:p>
          <w:p w:rsidR="006F573B" w:rsidRPr="006F573B" w:rsidRDefault="006F573B" w:rsidP="006F573B">
            <w:pPr>
              <w:spacing w:before="120" w:after="120" w:line="293" w:lineRule="atLeast"/>
              <w:ind w:left="108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So</w:t>
            </w:r>
            <w:proofErr w:type="gramStart"/>
            <w:r w:rsidRPr="006F573B">
              <w:rPr>
                <w:rFonts w:ascii="Times New Roman" w:eastAsia="Times New Roman" w:hAnsi="Times New Roman" w:cs="Times New Roman"/>
                <w:color w:val="000000"/>
                <w:sz w:val="24"/>
                <w:szCs w:val="24"/>
              </w:rPr>
              <w:t>  1101</w:t>
            </w:r>
            <w:proofErr w:type="gramEnd"/>
            <w:r w:rsidRPr="006F573B">
              <w:rPr>
                <w:rFonts w:ascii="Times New Roman" w:eastAsia="Times New Roman" w:hAnsi="Times New Roman" w:cs="Times New Roman"/>
                <w:color w:val="000000"/>
                <w:sz w:val="24"/>
                <w:szCs w:val="24"/>
              </w:rPr>
              <w:t xml:space="preserve"> will be the input for the S1 box and 0010 will be the input for the S2 box.  The output from the S1 box will be 111, the first of the input is 1 so select the second</w:t>
            </w:r>
            <w:proofErr w:type="gramStart"/>
            <w:r w:rsidRPr="006F573B">
              <w:rPr>
                <w:rFonts w:ascii="Times New Roman" w:eastAsia="Times New Roman" w:hAnsi="Times New Roman" w:cs="Times New Roman"/>
                <w:color w:val="000000"/>
                <w:sz w:val="24"/>
                <w:szCs w:val="24"/>
              </w:rPr>
              <w:t>  row</w:t>
            </w:r>
            <w:proofErr w:type="gramEnd"/>
            <w:r w:rsidRPr="006F573B">
              <w:rPr>
                <w:rFonts w:ascii="Times New Roman" w:eastAsia="Times New Roman" w:hAnsi="Times New Roman" w:cs="Times New Roman"/>
                <w:color w:val="000000"/>
                <w:sz w:val="24"/>
                <w:szCs w:val="24"/>
              </w:rPr>
              <w:t xml:space="preserve"> and 101 will select the 6</w:t>
            </w:r>
            <w:r w:rsidRPr="006F573B">
              <w:rPr>
                <w:rFonts w:ascii="Times New Roman" w:eastAsia="Times New Roman" w:hAnsi="Times New Roman" w:cs="Times New Roman"/>
                <w:color w:val="000000"/>
                <w:sz w:val="24"/>
                <w:szCs w:val="24"/>
                <w:vertAlign w:val="superscript"/>
              </w:rPr>
              <w:t>th</w:t>
            </w:r>
            <w:r w:rsidRPr="006F573B">
              <w:rPr>
                <w:rFonts w:ascii="Times New Roman" w:eastAsia="Times New Roman" w:hAnsi="Times New Roman" w:cs="Times New Roman"/>
                <w:color w:val="000000"/>
                <w:sz w:val="24"/>
                <w:szCs w:val="24"/>
              </w:rPr>
              <w:t> column. Similarly the output from the S2 box will be 110.</w:t>
            </w:r>
          </w:p>
          <w:p w:rsidR="006F573B" w:rsidRPr="006F573B" w:rsidRDefault="006F573B" w:rsidP="006F573B">
            <w:pPr>
              <w:numPr>
                <w:ilvl w:val="0"/>
                <w:numId w:val="3"/>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output from the S-boxes is combined to form a single block of 6 bits. These 6 bits will be the output of the function </w:t>
            </w:r>
            <w:proofErr w:type="gramStart"/>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w:t>
            </w:r>
          </w:p>
          <w:p w:rsidR="006F573B" w:rsidRPr="006F573B" w:rsidRDefault="006F573B" w:rsidP="006F573B">
            <w:pPr>
              <w:spacing w:before="120" w:after="120" w:line="293" w:lineRule="atLeast"/>
              <w:ind w:left="108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In our example we have the S1 output 111 and S2 output 110. So the output for the function </w:t>
            </w:r>
            <w:proofErr w:type="gramStart"/>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 will be 111110, the S1 output followed by the S2 output.</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S1 and S2 boxes are shown below.</w:t>
            </w:r>
          </w:p>
          <w:p w:rsidR="006F573B" w:rsidRPr="006F573B" w:rsidRDefault="006F573B" w:rsidP="006F573B">
            <w:pPr>
              <w:spacing w:before="100" w:beforeAutospacing="1" w:after="100" w:afterAutospacing="1" w:line="360" w:lineRule="atLeast"/>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b/>
                <w:bCs/>
                <w:color w:val="000000"/>
                <w:sz w:val="24"/>
                <w:szCs w:val="24"/>
              </w:rPr>
              <w:t>S1-Box</w:t>
            </w:r>
          </w:p>
          <w:tbl>
            <w:tblPr>
              <w:tblW w:w="3813" w:type="dxa"/>
              <w:jc w:val="center"/>
              <w:tblCellSpacing w:w="15"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476"/>
              <w:gridCol w:w="477"/>
              <w:gridCol w:w="476"/>
              <w:gridCol w:w="477"/>
              <w:gridCol w:w="477"/>
              <w:gridCol w:w="476"/>
              <w:gridCol w:w="477"/>
              <w:gridCol w:w="477"/>
            </w:tblGrid>
            <w:tr w:rsidR="006F573B" w:rsidRPr="006F573B" w:rsidTr="006E608A">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010</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011</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111</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000</w:t>
                  </w:r>
                </w:p>
              </w:tc>
            </w:tr>
            <w:tr w:rsidR="006F573B" w:rsidRPr="006F573B" w:rsidTr="006E608A">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100</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000</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101</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011</w:t>
                  </w:r>
                </w:p>
              </w:tc>
            </w:tr>
          </w:tbl>
          <w:p w:rsidR="006F573B" w:rsidRPr="006F573B" w:rsidRDefault="006F573B" w:rsidP="006F573B">
            <w:pPr>
              <w:spacing w:before="100" w:beforeAutospacing="1" w:after="100" w:afterAutospacing="1" w:line="360" w:lineRule="atLeast"/>
              <w:jc w:val="center"/>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S2-Box</w:t>
            </w:r>
          </w:p>
          <w:tbl>
            <w:tblPr>
              <w:tblW w:w="3813" w:type="dxa"/>
              <w:jc w:val="center"/>
              <w:tblCellSpacing w:w="15"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476"/>
              <w:gridCol w:w="477"/>
              <w:gridCol w:w="476"/>
              <w:gridCol w:w="477"/>
              <w:gridCol w:w="477"/>
              <w:gridCol w:w="476"/>
              <w:gridCol w:w="477"/>
              <w:gridCol w:w="477"/>
            </w:tblGrid>
            <w:tr w:rsidR="006F573B" w:rsidRPr="006F573B" w:rsidTr="006E608A">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000</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111</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011</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010</w:t>
                  </w:r>
                </w:p>
              </w:tc>
            </w:tr>
            <w:tr w:rsidR="006F573B" w:rsidRPr="006F573B" w:rsidTr="006E608A">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011</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111</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110</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010</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001</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573B" w:rsidRPr="006F573B" w:rsidRDefault="006F573B" w:rsidP="006F573B">
                  <w:pPr>
                    <w:framePr w:hSpace="180" w:wrap="around" w:vAnchor="text" w:hAnchor="margin" w:xAlign="center" w:y="-779"/>
                    <w:spacing w:before="120" w:after="120" w:line="293" w:lineRule="atLeast"/>
                    <w:suppressOverlap/>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100</w:t>
                  </w:r>
                </w:p>
              </w:tc>
            </w:tr>
          </w:tbl>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 </w:t>
            </w:r>
          </w:p>
          <w:p w:rsidR="006F573B" w:rsidRPr="006F573B" w:rsidRDefault="006F573B" w:rsidP="006F573B">
            <w:pPr>
              <w:spacing w:before="100" w:beforeAutospacing="1" w:after="100" w:afterAutospacing="1" w:line="360" w:lineRule="atLeast"/>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D75A22"/>
                <w:sz w:val="24"/>
                <w:szCs w:val="24"/>
              </w:rPr>
              <w:t>Example</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The example is explained for two rounds.</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Let Input message be 100010110101 and the key be 111000111.</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Encryption</w:t>
            </w:r>
          </w:p>
          <w:p w:rsidR="006F573B" w:rsidRPr="006F573B" w:rsidRDefault="006F573B" w:rsidP="006F573B">
            <w:pPr>
              <w:spacing w:before="120" w:after="120" w:line="293" w:lineRule="atLeast"/>
              <w:ind w:firstLine="36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Round 1  (</w:t>
            </w:r>
            <w:proofErr w:type="spellStart"/>
            <w:r w:rsidRPr="006F573B">
              <w:rPr>
                <w:rFonts w:ascii="Times New Roman" w:eastAsia="Times New Roman" w:hAnsi="Times New Roman" w:cs="Times New Roman"/>
                <w:i/>
                <w:iCs/>
                <w:color w:val="000000"/>
                <w:sz w:val="24"/>
                <w:szCs w:val="24"/>
              </w:rPr>
              <w:t>i</w:t>
            </w:r>
            <w:proofErr w:type="spellEnd"/>
            <w:r w:rsidRPr="006F573B">
              <w:rPr>
                <w:rFonts w:ascii="Times New Roman" w:eastAsia="Times New Roman" w:hAnsi="Times New Roman" w:cs="Times New Roman"/>
                <w:color w:val="000000"/>
                <w:sz w:val="24"/>
                <w:szCs w:val="24"/>
              </w:rPr>
              <w:t> = 0)</w:t>
            </w:r>
          </w:p>
          <w:p w:rsidR="006F573B" w:rsidRPr="006F573B" w:rsidRDefault="006F573B" w:rsidP="006F573B">
            <w:pPr>
              <w:numPr>
                <w:ilvl w:val="0"/>
                <w:numId w:val="4"/>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100010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110101;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11100011.</w:t>
            </w:r>
          </w:p>
          <w:p w:rsidR="006F573B" w:rsidRPr="006F573B" w:rsidRDefault="006F573B" w:rsidP="006F573B">
            <w:pPr>
              <w:numPr>
                <w:ilvl w:val="0"/>
                <w:numId w:val="4"/>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 11101001.</w:t>
            </w:r>
          </w:p>
          <w:p w:rsidR="006F573B" w:rsidRPr="006F573B" w:rsidRDefault="006F573B" w:rsidP="006F573B">
            <w:pPr>
              <w:numPr>
                <w:ilvl w:val="0"/>
                <w:numId w:val="4"/>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color w:val="000000"/>
                <w:sz w:val="24"/>
                <w:szCs w:val="24"/>
                <w:vertAlign w:val="subscript"/>
              </w:rPr>
              <w:t> </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 11101001 Å 11100011 = 00001010.</w:t>
            </w:r>
          </w:p>
          <w:p w:rsidR="006F573B" w:rsidRPr="006F573B" w:rsidRDefault="006F573B" w:rsidP="006F573B">
            <w:pPr>
              <w:numPr>
                <w:ilvl w:val="0"/>
                <w:numId w:val="4"/>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S1(0000) = 101, S2(1010) = 000, è</w:t>
            </w:r>
            <w:r w:rsidRPr="006F573B">
              <w:rPr>
                <w:rFonts w:ascii="Times New Roman" w:eastAsia="Times New Roman" w:hAnsi="Times New Roman" w:cs="Times New Roman"/>
                <w:i/>
                <w:iCs/>
                <w:color w:val="000000"/>
                <w:sz w:val="24"/>
                <w:szCs w:val="24"/>
              </w:rPr>
              <w:t> f</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 101000</w:t>
            </w:r>
          </w:p>
          <w:p w:rsidR="006F573B" w:rsidRPr="006F573B" w:rsidRDefault="006F573B" w:rsidP="006F573B">
            <w:pPr>
              <w:numPr>
                <w:ilvl w:val="0"/>
                <w:numId w:val="4"/>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0 </w:t>
            </w:r>
            <w:r w:rsidRPr="006F573B">
              <w:rPr>
                <w:rFonts w:ascii="Times New Roman" w:eastAsia="Times New Roman" w:hAnsi="Times New Roman" w:cs="Times New Roman"/>
                <w:color w:val="000000"/>
                <w:sz w:val="24"/>
                <w:szCs w:val="24"/>
              </w:rPr>
              <w:t>= 101000 Å 100010 = 001010.</w:t>
            </w:r>
          </w:p>
          <w:p w:rsidR="006F573B" w:rsidRPr="006F573B" w:rsidRDefault="006F573B" w:rsidP="006F573B">
            <w:pPr>
              <w:numPr>
                <w:ilvl w:val="0"/>
                <w:numId w:val="4"/>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Now using the formulas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and </w:t>
            </w:r>
            <w:proofErr w:type="spellStart"/>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w:t>
            </w:r>
          </w:p>
          <w:p w:rsidR="006F573B" w:rsidRPr="006F573B" w:rsidRDefault="006F573B" w:rsidP="006F573B">
            <w:pPr>
              <w:spacing w:before="120" w:after="120" w:line="293" w:lineRule="atLeast"/>
              <w:ind w:left="720"/>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color w:val="000000"/>
                <w:sz w:val="24"/>
                <w:szCs w:val="24"/>
              </w:rPr>
              <w:t>we</w:t>
            </w:r>
            <w:proofErr w:type="gramEnd"/>
            <w:r w:rsidRPr="006F573B">
              <w:rPr>
                <w:rFonts w:ascii="Times New Roman" w:eastAsia="Times New Roman" w:hAnsi="Times New Roman" w:cs="Times New Roman"/>
                <w:color w:val="000000"/>
                <w:sz w:val="24"/>
                <w:szCs w:val="24"/>
              </w:rPr>
              <w:t xml:space="preserve"> get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110101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001010.</w:t>
            </w:r>
          </w:p>
          <w:p w:rsidR="006F573B" w:rsidRPr="006F573B" w:rsidRDefault="006F573B" w:rsidP="006F573B">
            <w:pPr>
              <w:spacing w:before="120" w:after="120" w:line="293" w:lineRule="atLeast"/>
              <w:ind w:firstLine="36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Round 2  (</w:t>
            </w:r>
            <w:proofErr w:type="spellStart"/>
            <w:r w:rsidRPr="006F573B">
              <w:rPr>
                <w:rFonts w:ascii="Times New Roman" w:eastAsia="Times New Roman" w:hAnsi="Times New Roman" w:cs="Times New Roman"/>
                <w:i/>
                <w:iCs/>
                <w:color w:val="000000"/>
                <w:sz w:val="24"/>
                <w:szCs w:val="24"/>
              </w:rPr>
              <w:t>i</w:t>
            </w:r>
            <w:proofErr w:type="spellEnd"/>
            <w:r w:rsidRPr="006F573B">
              <w:rPr>
                <w:rFonts w:ascii="Times New Roman" w:eastAsia="Times New Roman" w:hAnsi="Times New Roman" w:cs="Times New Roman"/>
                <w:color w:val="000000"/>
                <w:sz w:val="24"/>
                <w:szCs w:val="24"/>
              </w:rPr>
              <w:t> = 1)</w:t>
            </w:r>
          </w:p>
          <w:p w:rsidR="006F573B" w:rsidRPr="006F573B" w:rsidRDefault="006F573B" w:rsidP="006F573B">
            <w:pPr>
              <w:numPr>
                <w:ilvl w:val="0"/>
                <w:numId w:val="5"/>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110101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001010;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2 </w:t>
            </w:r>
            <w:r w:rsidRPr="006F573B">
              <w:rPr>
                <w:rFonts w:ascii="Times New Roman" w:eastAsia="Times New Roman" w:hAnsi="Times New Roman" w:cs="Times New Roman"/>
                <w:color w:val="000000"/>
                <w:sz w:val="24"/>
                <w:szCs w:val="24"/>
              </w:rPr>
              <w:t>= 11000111.</w:t>
            </w:r>
          </w:p>
          <w:p w:rsidR="006F573B" w:rsidRPr="006F573B" w:rsidRDefault="006F573B" w:rsidP="006F573B">
            <w:pPr>
              <w:numPr>
                <w:ilvl w:val="0"/>
                <w:numId w:val="5"/>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 00010110.</w:t>
            </w:r>
          </w:p>
          <w:p w:rsidR="006F573B" w:rsidRPr="006F573B" w:rsidRDefault="006F573B" w:rsidP="006F573B">
            <w:pPr>
              <w:numPr>
                <w:ilvl w:val="0"/>
                <w:numId w:val="5"/>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color w:val="000000"/>
                <w:sz w:val="24"/>
                <w:szCs w:val="24"/>
                <w:vertAlign w:val="subscript"/>
              </w:rPr>
              <w:t> </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 00010110 Å 11000111= 11010001.</w:t>
            </w:r>
          </w:p>
          <w:p w:rsidR="006F573B" w:rsidRPr="006F573B" w:rsidRDefault="006F573B" w:rsidP="006F573B">
            <w:pPr>
              <w:numPr>
                <w:ilvl w:val="0"/>
                <w:numId w:val="5"/>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S1(1101) = 111; S2(0001) = 000; è</w:t>
            </w:r>
            <w:r w:rsidRPr="006F573B">
              <w:rPr>
                <w:rFonts w:ascii="Times New Roman" w:eastAsia="Times New Roman" w:hAnsi="Times New Roman" w:cs="Times New Roman"/>
                <w:i/>
                <w:iCs/>
                <w:color w:val="000000"/>
                <w:sz w:val="24"/>
                <w:szCs w:val="24"/>
              </w:rPr>
              <w:t> f</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color w:val="000000"/>
                <w:sz w:val="24"/>
                <w:szCs w:val="24"/>
              </w:rPr>
              <w:t>) = 111000</w:t>
            </w:r>
          </w:p>
          <w:p w:rsidR="006F573B" w:rsidRPr="006F573B" w:rsidRDefault="006F573B" w:rsidP="006F573B">
            <w:pPr>
              <w:numPr>
                <w:ilvl w:val="0"/>
                <w:numId w:val="5"/>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111000 Å 110101 = 001101.</w:t>
            </w:r>
          </w:p>
          <w:p w:rsidR="006F573B" w:rsidRPr="006F573B" w:rsidRDefault="006F573B" w:rsidP="006F573B">
            <w:pPr>
              <w:numPr>
                <w:ilvl w:val="0"/>
                <w:numId w:val="5"/>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Now using the formulas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and </w:t>
            </w:r>
            <w:proofErr w:type="spellStart"/>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w:t>
            </w:r>
          </w:p>
          <w:p w:rsidR="006F573B" w:rsidRPr="006F573B" w:rsidRDefault="006F573B" w:rsidP="006F573B">
            <w:pPr>
              <w:spacing w:before="120" w:after="120" w:line="293" w:lineRule="atLeast"/>
              <w:ind w:left="720"/>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color w:val="000000"/>
                <w:sz w:val="24"/>
                <w:szCs w:val="24"/>
              </w:rPr>
              <w:t>we</w:t>
            </w:r>
            <w:proofErr w:type="gramEnd"/>
            <w:r w:rsidRPr="006F573B">
              <w:rPr>
                <w:rFonts w:ascii="Times New Roman" w:eastAsia="Times New Roman" w:hAnsi="Times New Roman" w:cs="Times New Roman"/>
                <w:color w:val="000000"/>
                <w:sz w:val="24"/>
                <w:szCs w:val="24"/>
              </w:rPr>
              <w:t xml:space="preserve"> get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2 </w:t>
            </w:r>
            <w:r w:rsidRPr="006F573B">
              <w:rPr>
                <w:rFonts w:ascii="Times New Roman" w:eastAsia="Times New Roman" w:hAnsi="Times New Roman" w:cs="Times New Roman"/>
                <w:color w:val="000000"/>
                <w:sz w:val="24"/>
                <w:szCs w:val="24"/>
              </w:rPr>
              <w:t>= 001010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2 </w:t>
            </w:r>
            <w:r w:rsidRPr="006F573B">
              <w:rPr>
                <w:rFonts w:ascii="Times New Roman" w:eastAsia="Times New Roman" w:hAnsi="Times New Roman" w:cs="Times New Roman"/>
                <w:color w:val="000000"/>
                <w:sz w:val="24"/>
                <w:szCs w:val="24"/>
              </w:rPr>
              <w:t>= 001101.</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So encrypted message,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i/>
                <w:iCs/>
                <w:color w:val="000000"/>
                <w:sz w:val="24"/>
                <w:szCs w:val="24"/>
              </w:rPr>
              <w:t> L</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color w:val="000000"/>
                <w:sz w:val="24"/>
                <w:szCs w:val="24"/>
              </w:rPr>
              <w:t> = 001101001010</w:t>
            </w:r>
          </w:p>
          <w:p w:rsidR="006F573B" w:rsidRPr="006F573B" w:rsidRDefault="006F573B" w:rsidP="006F573B">
            <w:p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b/>
                <w:bCs/>
                <w:color w:val="000000"/>
                <w:sz w:val="24"/>
                <w:szCs w:val="24"/>
              </w:rPr>
              <w:t>Decryption</w:t>
            </w:r>
          </w:p>
          <w:p w:rsidR="006F573B" w:rsidRPr="006F573B" w:rsidRDefault="006F573B" w:rsidP="006F573B">
            <w:pPr>
              <w:spacing w:before="120" w:after="120" w:line="293" w:lineRule="atLeast"/>
              <w:ind w:firstLine="36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Round 1(</w:t>
            </w:r>
            <w:proofErr w:type="spellStart"/>
            <w:r w:rsidRPr="006F573B">
              <w:rPr>
                <w:rFonts w:ascii="Times New Roman" w:eastAsia="Times New Roman" w:hAnsi="Times New Roman" w:cs="Times New Roman"/>
                <w:i/>
                <w:iCs/>
                <w:color w:val="000000"/>
                <w:sz w:val="24"/>
                <w:szCs w:val="24"/>
              </w:rPr>
              <w:t>i</w:t>
            </w:r>
            <w:proofErr w:type="spellEnd"/>
            <w:r w:rsidRPr="006F573B">
              <w:rPr>
                <w:rFonts w:ascii="Times New Roman" w:eastAsia="Times New Roman" w:hAnsi="Times New Roman" w:cs="Times New Roman"/>
                <w:color w:val="000000"/>
                <w:sz w:val="24"/>
                <w:szCs w:val="24"/>
              </w:rPr>
              <w:t> = 0)</w:t>
            </w:r>
          </w:p>
          <w:p w:rsidR="006F573B" w:rsidRPr="006F573B" w:rsidRDefault="006F573B" w:rsidP="006F573B">
            <w:pPr>
              <w:numPr>
                <w:ilvl w:val="0"/>
                <w:numId w:val="6"/>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001101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001010;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2 </w:t>
            </w:r>
            <w:r w:rsidRPr="006F573B">
              <w:rPr>
                <w:rFonts w:ascii="Times New Roman" w:eastAsia="Times New Roman" w:hAnsi="Times New Roman" w:cs="Times New Roman"/>
                <w:color w:val="000000"/>
                <w:sz w:val="24"/>
                <w:szCs w:val="24"/>
              </w:rPr>
              <w:t>= 11000111.</w:t>
            </w:r>
          </w:p>
          <w:p w:rsidR="006F573B" w:rsidRPr="006F573B" w:rsidRDefault="006F573B" w:rsidP="006F573B">
            <w:pPr>
              <w:numPr>
                <w:ilvl w:val="0"/>
                <w:numId w:val="6"/>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 = 00010110.</w:t>
            </w:r>
          </w:p>
          <w:p w:rsidR="006F573B" w:rsidRPr="006F573B" w:rsidRDefault="006F573B" w:rsidP="006F573B">
            <w:pPr>
              <w:numPr>
                <w:ilvl w:val="0"/>
                <w:numId w:val="6"/>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color w:val="000000"/>
                <w:sz w:val="24"/>
                <w:szCs w:val="24"/>
                <w:vertAlign w:val="subscript"/>
              </w:rPr>
              <w:t> </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 00010110 Å 11000101 = 11010001.</w:t>
            </w:r>
          </w:p>
          <w:p w:rsidR="006F573B" w:rsidRPr="006F573B" w:rsidRDefault="006F573B" w:rsidP="006F573B">
            <w:pPr>
              <w:numPr>
                <w:ilvl w:val="0"/>
                <w:numId w:val="6"/>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S1(1101) = 121; S2(0001) = 000; è</w:t>
            </w:r>
            <w:r w:rsidRPr="006F573B">
              <w:rPr>
                <w:rFonts w:ascii="Times New Roman" w:eastAsia="Times New Roman" w:hAnsi="Times New Roman" w:cs="Times New Roman"/>
                <w:i/>
                <w:iCs/>
                <w:color w:val="000000"/>
                <w:sz w:val="24"/>
                <w:szCs w:val="24"/>
              </w:rPr>
              <w:t> f</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color w:val="000000"/>
                <w:sz w:val="24"/>
                <w:szCs w:val="24"/>
              </w:rPr>
              <w:t>) = 111000</w:t>
            </w:r>
          </w:p>
          <w:p w:rsidR="006F573B" w:rsidRPr="006F573B" w:rsidRDefault="006F573B" w:rsidP="006F573B">
            <w:pPr>
              <w:numPr>
                <w:ilvl w:val="0"/>
                <w:numId w:val="6"/>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0</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0 </w:t>
            </w:r>
            <w:r w:rsidRPr="006F573B">
              <w:rPr>
                <w:rFonts w:ascii="Times New Roman" w:eastAsia="Times New Roman" w:hAnsi="Times New Roman" w:cs="Times New Roman"/>
                <w:color w:val="000000"/>
                <w:sz w:val="24"/>
                <w:szCs w:val="24"/>
              </w:rPr>
              <w:t>= 111000 Å 001101 = 110101.</w:t>
            </w:r>
          </w:p>
          <w:p w:rsidR="006F573B" w:rsidRPr="006F573B" w:rsidRDefault="006F573B" w:rsidP="006F573B">
            <w:pPr>
              <w:numPr>
                <w:ilvl w:val="0"/>
                <w:numId w:val="6"/>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Now using the formulas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and </w:t>
            </w:r>
            <w:proofErr w:type="spellStart"/>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i/>
                <w:iCs/>
                <w:color w:val="000000"/>
                <w:sz w:val="24"/>
                <w:szCs w:val="24"/>
                <w:vertAlign w:val="subscript"/>
              </w:rPr>
              <w:t>n-</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w:t>
            </w:r>
          </w:p>
          <w:p w:rsidR="006F573B" w:rsidRPr="006F573B" w:rsidRDefault="006F573B" w:rsidP="006F573B">
            <w:pPr>
              <w:spacing w:before="120" w:after="120" w:line="293" w:lineRule="atLeast"/>
              <w:ind w:left="720"/>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color w:val="000000"/>
                <w:sz w:val="24"/>
                <w:szCs w:val="24"/>
              </w:rPr>
              <w:t>we</w:t>
            </w:r>
            <w:proofErr w:type="gramEnd"/>
            <w:r w:rsidRPr="006F573B">
              <w:rPr>
                <w:rFonts w:ascii="Times New Roman" w:eastAsia="Times New Roman" w:hAnsi="Times New Roman" w:cs="Times New Roman"/>
                <w:color w:val="000000"/>
                <w:sz w:val="24"/>
                <w:szCs w:val="24"/>
              </w:rPr>
              <w:t xml:space="preserve"> get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001010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111000.</w:t>
            </w:r>
          </w:p>
          <w:p w:rsidR="006F573B" w:rsidRPr="006F573B" w:rsidRDefault="006F573B" w:rsidP="006F573B">
            <w:pPr>
              <w:spacing w:before="120" w:after="120" w:line="293" w:lineRule="atLeast"/>
              <w:ind w:firstLine="360"/>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Round 2 (</w:t>
            </w:r>
            <w:proofErr w:type="spellStart"/>
            <w:r w:rsidRPr="006F573B">
              <w:rPr>
                <w:rFonts w:ascii="Times New Roman" w:eastAsia="Times New Roman" w:hAnsi="Times New Roman" w:cs="Times New Roman"/>
                <w:i/>
                <w:iCs/>
                <w:color w:val="000000"/>
                <w:sz w:val="24"/>
                <w:szCs w:val="24"/>
              </w:rPr>
              <w:t>i</w:t>
            </w:r>
            <w:proofErr w:type="spellEnd"/>
            <w:r w:rsidRPr="006F573B">
              <w:rPr>
                <w:rFonts w:ascii="Times New Roman" w:eastAsia="Times New Roman" w:hAnsi="Times New Roman" w:cs="Times New Roman"/>
                <w:color w:val="000000"/>
                <w:sz w:val="24"/>
                <w:szCs w:val="24"/>
              </w:rPr>
              <w:t> = 1)</w:t>
            </w:r>
          </w:p>
          <w:p w:rsidR="006F573B" w:rsidRPr="006F573B" w:rsidRDefault="006F573B" w:rsidP="006F573B">
            <w:pPr>
              <w:numPr>
                <w:ilvl w:val="0"/>
                <w:numId w:val="7"/>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001010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111000;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11100011.</w:t>
            </w:r>
          </w:p>
          <w:p w:rsidR="006F573B" w:rsidRPr="006F573B" w:rsidRDefault="006F573B" w:rsidP="006F573B">
            <w:pPr>
              <w:numPr>
                <w:ilvl w:val="0"/>
                <w:numId w:val="7"/>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 00010110.</w:t>
            </w:r>
          </w:p>
          <w:p w:rsidR="006F573B" w:rsidRPr="006F573B" w:rsidRDefault="006F573B" w:rsidP="006F573B">
            <w:pPr>
              <w:numPr>
                <w:ilvl w:val="0"/>
                <w:numId w:val="7"/>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E</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color w:val="000000"/>
                <w:sz w:val="24"/>
                <w:szCs w:val="24"/>
                <w:vertAlign w:val="subscript"/>
              </w:rPr>
              <w:t> </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 11101001 Å 11100011= 00001010.</w:t>
            </w:r>
          </w:p>
          <w:p w:rsidR="006F573B" w:rsidRPr="006F573B" w:rsidRDefault="006F573B" w:rsidP="006F573B">
            <w:pPr>
              <w:numPr>
                <w:ilvl w:val="0"/>
                <w:numId w:val="7"/>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S1(0000) = 101; S2(1010) = 000; è</w:t>
            </w:r>
            <w:r w:rsidRPr="006F573B">
              <w:rPr>
                <w:rFonts w:ascii="Times New Roman" w:eastAsia="Times New Roman" w:hAnsi="Times New Roman" w:cs="Times New Roman"/>
                <w:i/>
                <w:iCs/>
                <w:color w:val="000000"/>
                <w:sz w:val="24"/>
                <w:szCs w:val="24"/>
              </w:rPr>
              <w:t> f</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 101000</w:t>
            </w:r>
          </w:p>
          <w:p w:rsidR="006F573B" w:rsidRPr="006F573B" w:rsidRDefault="006F573B" w:rsidP="006F573B">
            <w:pPr>
              <w:numPr>
                <w:ilvl w:val="0"/>
                <w:numId w:val="7"/>
              </w:numPr>
              <w:spacing w:before="120" w:after="120" w:line="293" w:lineRule="atLeast"/>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w:t>
            </w:r>
            <w:proofErr w:type="gramEnd"/>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w:t>
            </w:r>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1</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1 </w:t>
            </w:r>
            <w:r w:rsidRPr="006F573B">
              <w:rPr>
                <w:rFonts w:ascii="Times New Roman" w:eastAsia="Times New Roman" w:hAnsi="Times New Roman" w:cs="Times New Roman"/>
                <w:color w:val="000000"/>
                <w:sz w:val="24"/>
                <w:szCs w:val="24"/>
              </w:rPr>
              <w:t>= 101000 Å 001010 = 100010.</w:t>
            </w:r>
          </w:p>
          <w:p w:rsidR="006F573B" w:rsidRPr="006F573B" w:rsidRDefault="006F573B" w:rsidP="006F573B">
            <w:pPr>
              <w:numPr>
                <w:ilvl w:val="0"/>
                <w:numId w:val="7"/>
              </w:numPr>
              <w:spacing w:before="120" w:after="120" w:line="293"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Now using the formulas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w:t>
            </w:r>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and </w:t>
            </w:r>
            <w:proofErr w:type="spellStart"/>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w:t>
            </w:r>
            <w:proofErr w:type="spellEnd"/>
            <w:r w:rsidRPr="006F573B">
              <w:rPr>
                <w:rFonts w:ascii="Times New Roman" w:eastAsia="Times New Roman" w:hAnsi="Times New Roman" w:cs="Times New Roman"/>
                <w:color w:val="000000"/>
                <w:sz w:val="24"/>
                <w:szCs w:val="24"/>
              </w:rPr>
              <w:t> =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Å </w:t>
            </w:r>
            <w:r w:rsidRPr="006F573B">
              <w:rPr>
                <w:rFonts w:ascii="Times New Roman" w:eastAsia="Times New Roman" w:hAnsi="Times New Roman" w:cs="Times New Roman"/>
                <w:i/>
                <w:iCs/>
                <w:color w:val="000000"/>
                <w:sz w:val="24"/>
                <w:szCs w:val="24"/>
              </w:rPr>
              <w:t>f</w:t>
            </w:r>
            <w:r w:rsidRPr="006F573B">
              <w:rPr>
                <w:rFonts w:ascii="Times New Roman" w:eastAsia="Times New Roman" w:hAnsi="Times New Roman" w:cs="Times New Roman"/>
                <w:color w:val="000000"/>
                <w:sz w:val="24"/>
                <w:szCs w:val="24"/>
              </w:rPr>
              <w:t>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i-1</w:t>
            </w:r>
            <w:r w:rsidRPr="006F573B">
              <w:rPr>
                <w:rFonts w:ascii="Times New Roman" w:eastAsia="Times New Roman" w:hAnsi="Times New Roman" w:cs="Times New Roman"/>
                <w:color w:val="000000"/>
                <w:sz w:val="24"/>
                <w:szCs w:val="24"/>
              </w:rPr>
              <w:t>, </w:t>
            </w:r>
            <w:proofErr w:type="spellStart"/>
            <w:r w:rsidRPr="006F573B">
              <w:rPr>
                <w:rFonts w:ascii="Times New Roman" w:eastAsia="Times New Roman" w:hAnsi="Times New Roman" w:cs="Times New Roman"/>
                <w:i/>
                <w:iCs/>
                <w:color w:val="000000"/>
                <w:sz w:val="24"/>
                <w:szCs w:val="24"/>
              </w:rPr>
              <w:t>K</w:t>
            </w:r>
            <w:r w:rsidRPr="006F573B">
              <w:rPr>
                <w:rFonts w:ascii="Times New Roman" w:eastAsia="Times New Roman" w:hAnsi="Times New Roman" w:cs="Times New Roman"/>
                <w:color w:val="000000"/>
                <w:sz w:val="24"/>
                <w:szCs w:val="24"/>
                <w:vertAlign w:val="subscript"/>
              </w:rPr>
              <w:t>n-i</w:t>
            </w:r>
            <w:proofErr w:type="spellEnd"/>
            <w:r w:rsidRPr="006F573B">
              <w:rPr>
                <w:rFonts w:ascii="Times New Roman" w:eastAsia="Times New Roman" w:hAnsi="Times New Roman" w:cs="Times New Roman"/>
                <w:color w:val="000000"/>
                <w:sz w:val="24"/>
                <w:szCs w:val="24"/>
              </w:rPr>
              <w:t>)</w:t>
            </w:r>
          </w:p>
          <w:p w:rsidR="006F573B" w:rsidRPr="006F573B" w:rsidRDefault="006F573B" w:rsidP="006F573B">
            <w:pPr>
              <w:spacing w:before="120" w:after="120" w:line="293" w:lineRule="atLeast"/>
              <w:ind w:left="720"/>
              <w:jc w:val="both"/>
              <w:rPr>
                <w:rFonts w:ascii="Times New Roman" w:eastAsia="Times New Roman" w:hAnsi="Times New Roman" w:cs="Times New Roman"/>
                <w:color w:val="000000"/>
                <w:sz w:val="24"/>
                <w:szCs w:val="24"/>
              </w:rPr>
            </w:pPr>
            <w:proofErr w:type="gramStart"/>
            <w:r w:rsidRPr="006F573B">
              <w:rPr>
                <w:rFonts w:ascii="Times New Roman" w:eastAsia="Times New Roman" w:hAnsi="Times New Roman" w:cs="Times New Roman"/>
                <w:color w:val="000000"/>
                <w:sz w:val="24"/>
                <w:szCs w:val="24"/>
              </w:rPr>
              <w:t>we</w:t>
            </w:r>
            <w:proofErr w:type="gramEnd"/>
            <w:r w:rsidRPr="006F573B">
              <w:rPr>
                <w:rFonts w:ascii="Times New Roman" w:eastAsia="Times New Roman" w:hAnsi="Times New Roman" w:cs="Times New Roman"/>
                <w:color w:val="000000"/>
                <w:sz w:val="24"/>
                <w:szCs w:val="24"/>
              </w:rPr>
              <w:t xml:space="preserve"> get </w:t>
            </w:r>
            <w:r w:rsidRPr="006F573B">
              <w:rPr>
                <w:rFonts w:ascii="Times New Roman" w:eastAsia="Times New Roman" w:hAnsi="Times New Roman" w:cs="Times New Roman"/>
                <w:i/>
                <w:iCs/>
                <w:color w:val="000000"/>
                <w:sz w:val="24"/>
                <w:szCs w:val="24"/>
              </w:rPr>
              <w:t>L</w:t>
            </w:r>
            <w:r w:rsidRPr="006F573B">
              <w:rPr>
                <w:rFonts w:ascii="Times New Roman" w:eastAsia="Times New Roman" w:hAnsi="Times New Roman" w:cs="Times New Roman"/>
                <w:color w:val="000000"/>
                <w:sz w:val="24"/>
                <w:szCs w:val="24"/>
                <w:vertAlign w:val="subscript"/>
              </w:rPr>
              <w:t>2 </w:t>
            </w:r>
            <w:r w:rsidRPr="006F573B">
              <w:rPr>
                <w:rFonts w:ascii="Times New Roman" w:eastAsia="Times New Roman" w:hAnsi="Times New Roman" w:cs="Times New Roman"/>
                <w:color w:val="000000"/>
                <w:sz w:val="24"/>
                <w:szCs w:val="24"/>
              </w:rPr>
              <w:t>= 110101 and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2 </w:t>
            </w:r>
            <w:r w:rsidRPr="006F573B">
              <w:rPr>
                <w:rFonts w:ascii="Times New Roman" w:eastAsia="Times New Roman" w:hAnsi="Times New Roman" w:cs="Times New Roman"/>
                <w:color w:val="000000"/>
                <w:sz w:val="24"/>
                <w:szCs w:val="24"/>
              </w:rPr>
              <w:t>= 100010.</w:t>
            </w:r>
          </w:p>
          <w:p w:rsidR="006F573B" w:rsidRPr="006F573B" w:rsidRDefault="006F573B" w:rsidP="006F573B">
            <w:pPr>
              <w:spacing w:before="120" w:after="120" w:line="120" w:lineRule="atLeast"/>
              <w:jc w:val="both"/>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t>So decrypted message, </w:t>
            </w:r>
            <w:r w:rsidRPr="006F573B">
              <w:rPr>
                <w:rFonts w:ascii="Times New Roman" w:eastAsia="Times New Roman" w:hAnsi="Times New Roman" w:cs="Times New Roman"/>
                <w:i/>
                <w:iCs/>
                <w:color w:val="000000"/>
                <w:sz w:val="24"/>
                <w:szCs w:val="24"/>
              </w:rPr>
              <w:t>R</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i/>
                <w:iCs/>
                <w:color w:val="000000"/>
                <w:sz w:val="24"/>
                <w:szCs w:val="24"/>
              </w:rPr>
              <w:t> L</w:t>
            </w:r>
            <w:r w:rsidRPr="006F573B">
              <w:rPr>
                <w:rFonts w:ascii="Times New Roman" w:eastAsia="Times New Roman" w:hAnsi="Times New Roman" w:cs="Times New Roman"/>
                <w:color w:val="000000"/>
                <w:sz w:val="24"/>
                <w:szCs w:val="24"/>
                <w:vertAlign w:val="subscript"/>
              </w:rPr>
              <w:t>2</w:t>
            </w:r>
            <w:r w:rsidRPr="006F573B">
              <w:rPr>
                <w:rFonts w:ascii="Times New Roman" w:eastAsia="Times New Roman" w:hAnsi="Times New Roman" w:cs="Times New Roman"/>
                <w:color w:val="000000"/>
                <w:sz w:val="24"/>
                <w:szCs w:val="24"/>
              </w:rPr>
              <w:t> =100010110101, which is the original plaintext message.</w:t>
            </w:r>
          </w:p>
        </w:tc>
      </w:tr>
    </w:tbl>
    <w:p w:rsidR="006F573B" w:rsidRPr="006F573B" w:rsidRDefault="006F573B" w:rsidP="006F573B">
      <w:pPr>
        <w:spacing w:before="100" w:beforeAutospacing="1" w:after="100" w:afterAutospacing="1" w:line="240" w:lineRule="auto"/>
        <w:rPr>
          <w:rFonts w:ascii="Times New Roman" w:eastAsia="Times New Roman" w:hAnsi="Times New Roman" w:cs="Times New Roman"/>
          <w:color w:val="000000"/>
          <w:sz w:val="24"/>
          <w:szCs w:val="24"/>
        </w:rPr>
      </w:pPr>
      <w:r w:rsidRPr="006F573B">
        <w:rPr>
          <w:rFonts w:ascii="Times New Roman" w:eastAsia="Times New Roman" w:hAnsi="Times New Roman" w:cs="Times New Roman"/>
          <w:color w:val="000000"/>
          <w:sz w:val="24"/>
          <w:szCs w:val="24"/>
        </w:rPr>
        <w:lastRenderedPageBreak/>
        <w:t> </w:t>
      </w:r>
    </w:p>
    <w:p w:rsidR="00B87A69" w:rsidRPr="006F573B" w:rsidRDefault="00B87A69">
      <w:pPr>
        <w:rPr>
          <w:rFonts w:ascii="Times New Roman" w:hAnsi="Times New Roman" w:cs="Times New Roman"/>
          <w:sz w:val="24"/>
          <w:szCs w:val="24"/>
        </w:rPr>
      </w:pPr>
    </w:p>
    <w:sectPr w:rsidR="00B87A69" w:rsidRPr="006F573B" w:rsidSect="00B87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635"/>
    <w:multiLevelType w:val="multilevel"/>
    <w:tmpl w:val="91D41B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77FDF"/>
    <w:multiLevelType w:val="multilevel"/>
    <w:tmpl w:val="B3A0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94DD1"/>
    <w:multiLevelType w:val="multilevel"/>
    <w:tmpl w:val="FDCE4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D4965"/>
    <w:multiLevelType w:val="multilevel"/>
    <w:tmpl w:val="5DC8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E71588"/>
    <w:multiLevelType w:val="multilevel"/>
    <w:tmpl w:val="8F54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0D4CB5"/>
    <w:multiLevelType w:val="multilevel"/>
    <w:tmpl w:val="DD86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B7716D"/>
    <w:multiLevelType w:val="multilevel"/>
    <w:tmpl w:val="6C6E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F573B"/>
    <w:rsid w:val="006F573B"/>
    <w:rsid w:val="00B87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6F5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9">
    <w:name w:val="style9"/>
    <w:basedOn w:val="Normal"/>
    <w:rsid w:val="006F5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8">
    <w:name w:val="style8"/>
    <w:basedOn w:val="Normal"/>
    <w:rsid w:val="006F5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573B"/>
  </w:style>
  <w:style w:type="character" w:styleId="Hyperlink">
    <w:name w:val="Hyperlink"/>
    <w:basedOn w:val="DefaultParagraphFont"/>
    <w:uiPriority w:val="99"/>
    <w:semiHidden/>
    <w:unhideWhenUsed/>
    <w:rsid w:val="006F573B"/>
    <w:rPr>
      <w:color w:val="0000FF"/>
      <w:u w:val="single"/>
    </w:rPr>
  </w:style>
  <w:style w:type="paragraph" w:styleId="NormalWeb">
    <w:name w:val="Normal (Web)"/>
    <w:basedOn w:val="Normal"/>
    <w:uiPriority w:val="99"/>
    <w:semiHidden/>
    <w:unhideWhenUsed/>
    <w:rsid w:val="006F57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5">
    <w:name w:val="style15"/>
    <w:basedOn w:val="Normal"/>
    <w:rsid w:val="006F57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5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7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785464">
      <w:bodyDiv w:val="1"/>
      <w:marLeft w:val="0"/>
      <w:marRight w:val="0"/>
      <w:marTop w:val="0"/>
      <w:marBottom w:val="0"/>
      <w:divBdr>
        <w:top w:val="none" w:sz="0" w:space="0" w:color="auto"/>
        <w:left w:val="none" w:sz="0" w:space="0" w:color="auto"/>
        <w:bottom w:val="none" w:sz="0" w:space="0" w:color="auto"/>
        <w:right w:val="none" w:sz="0" w:space="0" w:color="auto"/>
      </w:divBdr>
      <w:divsChild>
        <w:div w:id="153631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ri.edu/cryptography/links.ht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694</Words>
  <Characters>3962</Characters>
  <Application>Microsoft Office Word</Application>
  <DocSecurity>0</DocSecurity>
  <Lines>33</Lines>
  <Paragraphs>9</Paragraphs>
  <ScaleCrop>false</ScaleCrop>
  <Company>Grizli777</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dc:creator>
  <cp:lastModifiedBy>Anitha</cp:lastModifiedBy>
  <cp:revision>1</cp:revision>
  <dcterms:created xsi:type="dcterms:W3CDTF">2016-09-08T22:47:00Z</dcterms:created>
  <dcterms:modified xsi:type="dcterms:W3CDTF">2016-09-08T22:54:00Z</dcterms:modified>
</cp:coreProperties>
</file>