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8F6583" w:rsidP="008F6583">
      <w:r>
        <w:t xml:space="preserve">Математические объекты и их представления в </w:t>
      </w:r>
      <w:proofErr w:type="spellStart"/>
      <w:r>
        <w:t>Maxima</w:t>
      </w:r>
      <w:proofErr w:type="spellEnd"/>
      <w:r>
        <w:t xml:space="preserve"> и </w:t>
      </w:r>
      <w:proofErr w:type="spellStart"/>
      <w:r>
        <w:t>Scilab</w:t>
      </w:r>
      <w:proofErr w:type="spellEnd"/>
    </w:p>
    <w:tbl>
      <w:tblPr>
        <w:tblStyle w:val="a3"/>
        <w:tblW w:w="0" w:type="auto"/>
        <w:tblLook w:val="04A0"/>
      </w:tblPr>
      <w:tblGrid>
        <w:gridCol w:w="424"/>
        <w:gridCol w:w="1682"/>
        <w:gridCol w:w="3291"/>
        <w:gridCol w:w="2509"/>
        <w:gridCol w:w="1665"/>
      </w:tblGrid>
      <w:tr w:rsidR="008F6583" w:rsidTr="00C75D90">
        <w:tc>
          <w:tcPr>
            <w:tcW w:w="381" w:type="dxa"/>
          </w:tcPr>
          <w:p w:rsidR="008F6583" w:rsidRPr="00B93714" w:rsidRDefault="008F6583" w:rsidP="00E556B8">
            <w:r>
              <w:t>№</w:t>
            </w:r>
          </w:p>
        </w:tc>
        <w:tc>
          <w:tcPr>
            <w:tcW w:w="1377" w:type="dxa"/>
          </w:tcPr>
          <w:p w:rsidR="008F6583" w:rsidRPr="00B93714" w:rsidRDefault="008F6583" w:rsidP="00E556B8">
            <w:r w:rsidRPr="00B93714">
              <w:t>Математический объект</w:t>
            </w:r>
          </w:p>
        </w:tc>
        <w:tc>
          <w:tcPr>
            <w:tcW w:w="4417" w:type="dxa"/>
          </w:tcPr>
          <w:p w:rsidR="008F6583" w:rsidRPr="00B93714" w:rsidRDefault="008F6583" w:rsidP="00E556B8">
            <w:proofErr w:type="spellStart"/>
            <w:r w:rsidRPr="00B93714">
              <w:t>Maxima</w:t>
            </w:r>
            <w:proofErr w:type="spellEnd"/>
          </w:p>
        </w:tc>
        <w:tc>
          <w:tcPr>
            <w:tcW w:w="2032" w:type="dxa"/>
          </w:tcPr>
          <w:p w:rsidR="008F6583" w:rsidRPr="008F6583" w:rsidRDefault="008F6583" w:rsidP="00E55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  <w:tc>
          <w:tcPr>
            <w:tcW w:w="1364" w:type="dxa"/>
          </w:tcPr>
          <w:p w:rsidR="008F6583" w:rsidRPr="008F6583" w:rsidRDefault="008F6583" w:rsidP="00E556B8">
            <w:r>
              <w:t>Аннотация</w:t>
            </w:r>
          </w:p>
        </w:tc>
      </w:tr>
      <w:tr w:rsidR="00C75D90" w:rsidTr="00C75D90">
        <w:tc>
          <w:tcPr>
            <w:tcW w:w="381" w:type="dxa"/>
          </w:tcPr>
          <w:p w:rsidR="008F6583" w:rsidRDefault="008F6583" w:rsidP="008F6583">
            <w:r>
              <w:t>1</w:t>
            </w:r>
          </w:p>
        </w:tc>
        <w:tc>
          <w:tcPr>
            <w:tcW w:w="1377" w:type="dxa"/>
          </w:tcPr>
          <w:p w:rsidR="008F6583" w:rsidRDefault="008F6583" w:rsidP="008F6583">
            <w:r w:rsidRPr="008F6583">
              <w:t>Элементарные математические функции</w:t>
            </w:r>
          </w:p>
        </w:tc>
        <w:tc>
          <w:tcPr>
            <w:tcW w:w="4417" w:type="dxa"/>
          </w:tcPr>
          <w:p w:rsidR="008F6583" w:rsidRDefault="008F6583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1438275" cy="56197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</w:tcPr>
          <w:p w:rsidR="008F6583" w:rsidRDefault="008F6583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1143000" cy="8286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p w:rsidR="008F6583" w:rsidRPr="008F6583" w:rsidRDefault="008F6583" w:rsidP="008F6583">
            <w:pPr>
              <w:rPr>
                <w:lang w:val="en-US"/>
              </w:rPr>
            </w:pPr>
            <w:r>
              <w:t xml:space="preserve">Существенных отличий нет. Разные названия имеют переменные, в которые записывается результат, в </w:t>
            </w:r>
            <w:r>
              <w:rPr>
                <w:lang w:val="en-US"/>
              </w:rPr>
              <w:t>Maxima</w:t>
            </w:r>
            <w:r>
              <w:t xml:space="preserve"> в конце выражения ставится точка с запятой</w:t>
            </w:r>
          </w:p>
        </w:tc>
      </w:tr>
      <w:tr w:rsidR="00C75D90" w:rsidTr="00C75D90">
        <w:tc>
          <w:tcPr>
            <w:tcW w:w="381" w:type="dxa"/>
          </w:tcPr>
          <w:p w:rsidR="008F6583" w:rsidRDefault="008F6583" w:rsidP="008F6583">
            <w:r>
              <w:t>2</w:t>
            </w:r>
          </w:p>
        </w:tc>
        <w:tc>
          <w:tcPr>
            <w:tcW w:w="1377" w:type="dxa"/>
          </w:tcPr>
          <w:p w:rsidR="008F6583" w:rsidRPr="008F6583" w:rsidRDefault="008F6583" w:rsidP="008F6583">
            <w:r>
              <w:t>Матрицы</w:t>
            </w:r>
          </w:p>
        </w:tc>
        <w:tc>
          <w:tcPr>
            <w:tcW w:w="4417" w:type="dxa"/>
          </w:tcPr>
          <w:p w:rsidR="008F6583" w:rsidRDefault="008F6583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1981200" cy="507264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36" cy="50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</w:tcPr>
          <w:p w:rsidR="008F6583" w:rsidRDefault="008F6583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1552575" cy="247650"/>
                  <wp:effectExtent l="19050" t="0" r="9525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583" w:rsidRDefault="008F6583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1247775" cy="819150"/>
                  <wp:effectExtent l="1905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p w:rsidR="008F6583" w:rsidRDefault="008F6583" w:rsidP="008F6583">
            <w:r>
              <w:t xml:space="preserve">Синтаксис сильно отличается. Можно сказать, что в </w:t>
            </w:r>
            <w:r>
              <w:rPr>
                <w:lang w:val="en-US"/>
              </w:rPr>
              <w:t>Maxima</w:t>
            </w:r>
            <w:r w:rsidRPr="008F6583">
              <w:t xml:space="preserve"> </w:t>
            </w:r>
            <w:r>
              <w:t xml:space="preserve">более понятный для пользователя ввод, а результат больше похож на стандартную математическую запись матрицы </w:t>
            </w:r>
          </w:p>
        </w:tc>
      </w:tr>
      <w:tr w:rsidR="00C75D90" w:rsidTr="00C75D90">
        <w:tc>
          <w:tcPr>
            <w:tcW w:w="381" w:type="dxa"/>
          </w:tcPr>
          <w:p w:rsidR="008F6583" w:rsidRDefault="008F6583" w:rsidP="008F6583">
            <w:r>
              <w:t>3</w:t>
            </w:r>
          </w:p>
        </w:tc>
        <w:tc>
          <w:tcPr>
            <w:tcW w:w="1377" w:type="dxa"/>
          </w:tcPr>
          <w:p w:rsidR="008F6583" w:rsidRPr="008F6583" w:rsidRDefault="008F6583" w:rsidP="008F6583">
            <w:r>
              <w:t>Пределы</w:t>
            </w:r>
          </w:p>
        </w:tc>
        <w:tc>
          <w:tcPr>
            <w:tcW w:w="4417" w:type="dxa"/>
          </w:tcPr>
          <w:p w:rsidR="008F6583" w:rsidRDefault="008F6583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2100730" cy="72390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73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</w:tcPr>
          <w:p w:rsidR="008F6583" w:rsidRDefault="008F6583" w:rsidP="008F6583">
            <w:r>
              <w:t>—</w:t>
            </w:r>
          </w:p>
        </w:tc>
        <w:tc>
          <w:tcPr>
            <w:tcW w:w="1364" w:type="dxa"/>
          </w:tcPr>
          <w:p w:rsidR="008F6583" w:rsidRPr="008F6583" w:rsidRDefault="008F6583" w:rsidP="008F6583">
            <w:r>
              <w:t xml:space="preserve">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>
              <w:t xml:space="preserve">, в отличие от </w:t>
            </w:r>
            <w:r>
              <w:rPr>
                <w:lang w:val="en-US"/>
              </w:rPr>
              <w:t>Maxima</w:t>
            </w:r>
            <w:r w:rsidRPr="008F6583">
              <w:t xml:space="preserve">, </w:t>
            </w:r>
            <w:r>
              <w:t>нет встроенной функции вычисления предела</w:t>
            </w:r>
          </w:p>
        </w:tc>
      </w:tr>
      <w:tr w:rsidR="00C75D90" w:rsidTr="00C75D90">
        <w:tc>
          <w:tcPr>
            <w:tcW w:w="381" w:type="dxa"/>
          </w:tcPr>
          <w:p w:rsidR="008F6583" w:rsidRDefault="008F6583" w:rsidP="008F6583">
            <w:r>
              <w:t>4</w:t>
            </w:r>
          </w:p>
        </w:tc>
        <w:tc>
          <w:tcPr>
            <w:tcW w:w="1377" w:type="dxa"/>
          </w:tcPr>
          <w:p w:rsidR="008F6583" w:rsidRPr="00C75D90" w:rsidRDefault="00C75D90" w:rsidP="008F6583">
            <w:r>
              <w:t>Интегралы</w:t>
            </w:r>
          </w:p>
        </w:tc>
        <w:tc>
          <w:tcPr>
            <w:tcW w:w="4417" w:type="dxa"/>
          </w:tcPr>
          <w:p w:rsidR="008F6583" w:rsidRDefault="00C75D90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2028825" cy="339908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339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</w:tcPr>
          <w:p w:rsidR="008F6583" w:rsidRDefault="00C75D90" w:rsidP="008F6583">
            <w:r>
              <w:rPr>
                <w:noProof/>
                <w:lang w:eastAsia="ru-RU"/>
              </w:rPr>
              <w:drawing>
                <wp:inline distT="0" distB="0" distL="0" distR="0">
                  <wp:extent cx="1485900" cy="42972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2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p w:rsidR="008F6583" w:rsidRPr="00C75D90" w:rsidRDefault="00C75D90" w:rsidP="008F6583">
            <w:r>
              <w:t xml:space="preserve">Различается способ вывода интеграла.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>
              <w:t xml:space="preserve"> интеграл полностью вычисляется, а в </w:t>
            </w:r>
            <w:r>
              <w:rPr>
                <w:lang w:val="en-US"/>
              </w:rPr>
              <w:t>Maxima</w:t>
            </w:r>
            <w:r w:rsidRPr="00C75D90">
              <w:t xml:space="preserve"> — </w:t>
            </w:r>
            <w:r>
              <w:t>нет.</w:t>
            </w:r>
          </w:p>
        </w:tc>
      </w:tr>
    </w:tbl>
    <w:p w:rsidR="008F6583" w:rsidRDefault="008F6583" w:rsidP="008F6583"/>
    <w:sectPr w:rsidR="008F6583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6583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804D8"/>
    <w:rsid w:val="001973D6"/>
    <w:rsid w:val="001A14CB"/>
    <w:rsid w:val="001B40DD"/>
    <w:rsid w:val="001C1ACA"/>
    <w:rsid w:val="001D0B14"/>
    <w:rsid w:val="001E1188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252E7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8F29CB"/>
    <w:rsid w:val="008F6583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2317B"/>
    <w:rsid w:val="00C5367D"/>
    <w:rsid w:val="00C62398"/>
    <w:rsid w:val="00C654A4"/>
    <w:rsid w:val="00C660E0"/>
    <w:rsid w:val="00C75D9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F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2020-06-14T12:21:00Z</dcterms:created>
  <dcterms:modified xsi:type="dcterms:W3CDTF">2020-06-14T13:28:00Z</dcterms:modified>
</cp:coreProperties>
</file>