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B949D8" w:rsidRDefault="00B949D8">
      <w:r>
        <w:rPr>
          <w:lang w:val="en-US"/>
        </w:rPr>
        <w:t>Elementary</w:t>
      </w:r>
      <w:r w:rsidRPr="00B949D8">
        <w:t xml:space="preserve"> </w:t>
      </w:r>
      <w:r>
        <w:rPr>
          <w:lang w:val="en-US"/>
        </w:rPr>
        <w:t>Math</w:t>
      </w:r>
    </w:p>
    <w:p w:rsidR="00B949D8" w:rsidRDefault="00B949D8">
      <w:r>
        <w:t>Выполняет простые арифметические действия.</w:t>
      </w:r>
    </w:p>
    <w:p w:rsidR="00B949D8" w:rsidRDefault="00B949D8">
      <w:r>
        <w:t>Возможности:</w:t>
      </w:r>
    </w:p>
    <w:p w:rsidR="00B949D8" w:rsidRDefault="00B949D8" w:rsidP="00B949D8">
      <w:pPr>
        <w:pStyle w:val="a3"/>
        <w:numPr>
          <w:ilvl w:val="0"/>
          <w:numId w:val="1"/>
        </w:numPr>
      </w:pPr>
      <w:r>
        <w:t>Работа с дробями</w:t>
      </w:r>
    </w:p>
    <w:p w:rsidR="00B949D8" w:rsidRDefault="00B949D8" w:rsidP="00B949D8">
      <w:pPr>
        <w:pStyle w:val="a3"/>
        <w:numPr>
          <w:ilvl w:val="0"/>
          <w:numId w:val="1"/>
        </w:numPr>
      </w:pPr>
      <w:r>
        <w:t>Определение процентов</w:t>
      </w:r>
    </w:p>
    <w:p w:rsidR="00B949D8" w:rsidRDefault="00B949D8" w:rsidP="00B949D8">
      <w:pPr>
        <w:pStyle w:val="a3"/>
        <w:numPr>
          <w:ilvl w:val="0"/>
          <w:numId w:val="1"/>
        </w:numPr>
      </w:pPr>
      <w:r>
        <w:t>Работа с разрядами</w:t>
      </w:r>
    </w:p>
    <w:p w:rsidR="00B949D8" w:rsidRDefault="00B949D8" w:rsidP="00B949D8">
      <w:pPr>
        <w:pStyle w:val="a3"/>
        <w:numPr>
          <w:ilvl w:val="0"/>
          <w:numId w:val="1"/>
        </w:numPr>
      </w:pPr>
      <w:r>
        <w:t>Работа с различными типами чисел</w:t>
      </w:r>
    </w:p>
    <w:p w:rsidR="00B949D8" w:rsidRDefault="00B949D8" w:rsidP="00B949D8">
      <w:pPr>
        <w:pStyle w:val="a3"/>
        <w:numPr>
          <w:ilvl w:val="0"/>
          <w:numId w:val="1"/>
        </w:numPr>
      </w:pPr>
      <w:r>
        <w:t>Может воспринимать задачи в словесной форме</w:t>
      </w:r>
    </w:p>
    <w:p w:rsidR="00B949D8" w:rsidRDefault="00B949D8" w:rsidP="00B949D8">
      <w:r>
        <w:t>Способы работы:</w:t>
      </w:r>
    </w:p>
    <w:p w:rsidR="00B949D8" w:rsidRDefault="00B949D8" w:rsidP="00B949D8">
      <w:r>
        <w:rPr>
          <w:noProof/>
          <w:lang w:eastAsia="ru-RU"/>
        </w:rPr>
        <w:drawing>
          <wp:inline distT="0" distB="0" distL="0" distR="0">
            <wp:extent cx="2705100" cy="2286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D8" w:rsidRDefault="00B949D8" w:rsidP="00B949D8">
      <w:r>
        <w:rPr>
          <w:noProof/>
          <w:lang w:eastAsia="ru-RU"/>
        </w:rPr>
        <w:drawing>
          <wp:inline distT="0" distB="0" distL="0" distR="0">
            <wp:extent cx="2924175" cy="3114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D8" w:rsidRDefault="00B949D8" w:rsidP="00B949D8">
      <w:r>
        <w:rPr>
          <w:noProof/>
          <w:lang w:eastAsia="ru-RU"/>
        </w:rPr>
        <w:lastRenderedPageBreak/>
        <w:drawing>
          <wp:inline distT="0" distB="0" distL="0" distR="0">
            <wp:extent cx="3076575" cy="227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D8" w:rsidRDefault="00B949D8" w:rsidP="00B949D8">
      <w:proofErr w:type="spellStart"/>
      <w:r w:rsidRPr="00B949D8">
        <w:t>Geometry</w:t>
      </w:r>
      <w:proofErr w:type="spellEnd"/>
    </w:p>
    <w:p w:rsidR="00B949D8" w:rsidRDefault="00B949D8" w:rsidP="00B949D8">
      <w:r>
        <w:t>Решает геометрические задачи</w:t>
      </w:r>
    </w:p>
    <w:p w:rsidR="00B949D8" w:rsidRDefault="00B949D8" w:rsidP="00B949D8">
      <w:r>
        <w:t>Возможности:</w:t>
      </w:r>
    </w:p>
    <w:p w:rsidR="00B949D8" w:rsidRDefault="00B949D8" w:rsidP="00B949D8">
      <w:pPr>
        <w:pStyle w:val="a3"/>
        <w:numPr>
          <w:ilvl w:val="0"/>
          <w:numId w:val="2"/>
        </w:numPr>
      </w:pPr>
      <w:r>
        <w:t>Решение задач планиметрии</w:t>
      </w:r>
    </w:p>
    <w:p w:rsidR="00B949D8" w:rsidRDefault="00B949D8" w:rsidP="00B949D8">
      <w:pPr>
        <w:pStyle w:val="a3"/>
        <w:numPr>
          <w:ilvl w:val="0"/>
          <w:numId w:val="2"/>
        </w:numPr>
      </w:pPr>
      <w:r>
        <w:t>Стереометрии</w:t>
      </w:r>
    </w:p>
    <w:p w:rsidR="00B949D8" w:rsidRDefault="00B949D8" w:rsidP="00B949D8">
      <w:pPr>
        <w:pStyle w:val="a3"/>
        <w:numPr>
          <w:ilvl w:val="0"/>
          <w:numId w:val="2"/>
        </w:numPr>
      </w:pPr>
      <w:r>
        <w:t>Работа с координатами</w:t>
      </w:r>
    </w:p>
    <w:p w:rsidR="00B949D8" w:rsidRDefault="00B949D8" w:rsidP="00B949D8">
      <w:pPr>
        <w:pStyle w:val="a3"/>
        <w:numPr>
          <w:ilvl w:val="0"/>
          <w:numId w:val="2"/>
        </w:numPr>
      </w:pPr>
      <w:r>
        <w:t>Геометрические трансформации</w:t>
      </w:r>
      <w:r w:rsidR="0030328B" w:rsidRPr="0030328B">
        <w:t xml:space="preserve"> </w:t>
      </w:r>
    </w:p>
    <w:p w:rsidR="00B949D8" w:rsidRDefault="0030328B" w:rsidP="00B949D8">
      <w:pPr>
        <w:pStyle w:val="a3"/>
        <w:numPr>
          <w:ilvl w:val="0"/>
          <w:numId w:val="2"/>
        </w:numPr>
      </w:pPr>
      <w:r>
        <w:t>Кривые и плоскости</w:t>
      </w:r>
    </w:p>
    <w:p w:rsidR="0030328B" w:rsidRDefault="0030328B" w:rsidP="00B949D8">
      <w:pPr>
        <w:pStyle w:val="a3"/>
        <w:numPr>
          <w:ilvl w:val="0"/>
          <w:numId w:val="2"/>
        </w:numPr>
      </w:pPr>
      <w:r>
        <w:t>Работа</w:t>
      </w:r>
      <w:r w:rsidRPr="0030328B">
        <w:t xml:space="preserve"> </w:t>
      </w:r>
      <w:r>
        <w:t>с многосторонними фигурами</w:t>
      </w:r>
    </w:p>
    <w:p w:rsidR="0030328B" w:rsidRDefault="0030328B" w:rsidP="00B949D8">
      <w:pPr>
        <w:pStyle w:val="a3"/>
        <w:numPr>
          <w:ilvl w:val="0"/>
          <w:numId w:val="2"/>
        </w:numPr>
      </w:pPr>
      <w:r>
        <w:t xml:space="preserve">Работа с </w:t>
      </w:r>
      <w:proofErr w:type="spellStart"/>
      <w:r>
        <w:t>полиформами</w:t>
      </w:r>
      <w:proofErr w:type="spellEnd"/>
    </w:p>
    <w:p w:rsidR="0030328B" w:rsidRDefault="0030328B" w:rsidP="0030328B">
      <w:r>
        <w:t>Способы работы:</w:t>
      </w:r>
    </w:p>
    <w:p w:rsidR="0030328B" w:rsidRDefault="0030328B" w:rsidP="0030328B">
      <w:r>
        <w:rPr>
          <w:noProof/>
          <w:lang w:eastAsia="ru-RU"/>
        </w:rPr>
        <w:lastRenderedPageBreak/>
        <w:drawing>
          <wp:inline distT="0" distB="0" distL="0" distR="0">
            <wp:extent cx="3352800" cy="4514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>
      <w:r>
        <w:rPr>
          <w:noProof/>
          <w:lang w:eastAsia="ru-RU"/>
        </w:rPr>
        <w:drawing>
          <wp:inline distT="0" distB="0" distL="0" distR="0">
            <wp:extent cx="3228975" cy="32289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>
      <w:r>
        <w:rPr>
          <w:noProof/>
          <w:lang w:eastAsia="ru-RU"/>
        </w:rPr>
        <w:lastRenderedPageBreak/>
        <w:drawing>
          <wp:inline distT="0" distB="0" distL="0" distR="0">
            <wp:extent cx="4048125" cy="49149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>
      <w:proofErr w:type="spellStart"/>
      <w:r w:rsidRPr="0030328B">
        <w:t>Trigonometry</w:t>
      </w:r>
      <w:proofErr w:type="spellEnd"/>
    </w:p>
    <w:p w:rsidR="0030328B" w:rsidRDefault="0030328B" w:rsidP="0030328B">
      <w:r>
        <w:t>Работа с тригонометрией</w:t>
      </w:r>
    </w:p>
    <w:p w:rsidR="0030328B" w:rsidRDefault="0030328B" w:rsidP="0030328B">
      <w:r>
        <w:t>Возможности:</w:t>
      </w:r>
    </w:p>
    <w:p w:rsidR="0030328B" w:rsidRDefault="0030328B" w:rsidP="0030328B">
      <w:pPr>
        <w:pStyle w:val="a3"/>
        <w:numPr>
          <w:ilvl w:val="0"/>
          <w:numId w:val="3"/>
        </w:numPr>
      </w:pPr>
      <w:r>
        <w:t>Вычисление тригонометрических функций</w:t>
      </w:r>
    </w:p>
    <w:p w:rsidR="0030328B" w:rsidRDefault="0030328B" w:rsidP="0030328B">
      <w:pPr>
        <w:pStyle w:val="a3"/>
        <w:numPr>
          <w:ilvl w:val="0"/>
          <w:numId w:val="3"/>
        </w:numPr>
      </w:pPr>
      <w:r>
        <w:t>Решение тригонометрических уравнений</w:t>
      </w:r>
    </w:p>
    <w:p w:rsidR="0030328B" w:rsidRDefault="0030328B" w:rsidP="0030328B">
      <w:pPr>
        <w:pStyle w:val="a3"/>
        <w:numPr>
          <w:ilvl w:val="0"/>
          <w:numId w:val="3"/>
        </w:numPr>
      </w:pPr>
      <w:r>
        <w:t>Вывод тригонометрических теорем</w:t>
      </w:r>
    </w:p>
    <w:p w:rsidR="0030328B" w:rsidRDefault="0030328B" w:rsidP="0030328B">
      <w:r>
        <w:t>Способы работы:</w:t>
      </w:r>
    </w:p>
    <w:p w:rsidR="0030328B" w:rsidRDefault="0030328B" w:rsidP="0030328B">
      <w:r>
        <w:rPr>
          <w:noProof/>
          <w:lang w:eastAsia="ru-RU"/>
        </w:rPr>
        <w:lastRenderedPageBreak/>
        <w:drawing>
          <wp:inline distT="0" distB="0" distL="0" distR="0">
            <wp:extent cx="3771900" cy="3429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>
      <w:r>
        <w:rPr>
          <w:noProof/>
          <w:lang w:eastAsia="ru-RU"/>
        </w:rPr>
        <w:drawing>
          <wp:inline distT="0" distB="0" distL="0" distR="0">
            <wp:extent cx="2971800" cy="590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>
      <w:r>
        <w:rPr>
          <w:noProof/>
          <w:lang w:eastAsia="ru-RU"/>
        </w:rPr>
        <w:drawing>
          <wp:inline distT="0" distB="0" distL="0" distR="0">
            <wp:extent cx="2447925" cy="34575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>
      <w:r>
        <w:rPr>
          <w:noProof/>
          <w:lang w:eastAsia="ru-RU"/>
        </w:rPr>
        <w:lastRenderedPageBreak/>
        <w:drawing>
          <wp:inline distT="0" distB="0" distL="0" distR="0">
            <wp:extent cx="1733550" cy="26479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28B" w:rsidRDefault="0030328B" w:rsidP="0030328B"/>
    <w:p w:rsidR="0030328B" w:rsidRDefault="0030328B" w:rsidP="0030328B">
      <w:pPr>
        <w:ind w:left="360"/>
      </w:pPr>
    </w:p>
    <w:p w:rsidR="00B949D8" w:rsidRPr="00B949D8" w:rsidRDefault="00B949D8" w:rsidP="00B949D8"/>
    <w:sectPr w:rsidR="00B949D8" w:rsidRPr="00B949D8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1D3"/>
    <w:multiLevelType w:val="hybridMultilevel"/>
    <w:tmpl w:val="E8CA1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B66B2"/>
    <w:multiLevelType w:val="hybridMultilevel"/>
    <w:tmpl w:val="19A42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D40"/>
    <w:multiLevelType w:val="hybridMultilevel"/>
    <w:tmpl w:val="0B1E0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49D8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804D8"/>
    <w:rsid w:val="001973D6"/>
    <w:rsid w:val="001A14CB"/>
    <w:rsid w:val="001B40DD"/>
    <w:rsid w:val="001C1ACA"/>
    <w:rsid w:val="001D0B14"/>
    <w:rsid w:val="001E1188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0328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252E7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8F29CB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949D8"/>
    <w:rsid w:val="00BA14DA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0D4A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9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4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2020-06-14T13:42:00Z</dcterms:created>
  <dcterms:modified xsi:type="dcterms:W3CDTF">2020-06-14T14:05:00Z</dcterms:modified>
</cp:coreProperties>
</file>