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98"/>
        <w:gridCol w:w="5470"/>
        <w:gridCol w:w="2903"/>
      </w:tblGrid>
      <w:tr w:rsidR="00CA59DF" w:rsidTr="00CA59DF">
        <w:tc>
          <w:tcPr>
            <w:tcW w:w="2392" w:type="dxa"/>
          </w:tcPr>
          <w:p w:rsidR="00CA59DF" w:rsidRDefault="00CA59DF">
            <w:r>
              <w:t>№</w:t>
            </w:r>
          </w:p>
        </w:tc>
        <w:tc>
          <w:tcPr>
            <w:tcW w:w="2393" w:type="dxa"/>
          </w:tcPr>
          <w:p w:rsidR="00CA59DF" w:rsidRDefault="00CA59DF">
            <w:r>
              <w:t>Адрес</w:t>
            </w:r>
          </w:p>
        </w:tc>
        <w:tc>
          <w:tcPr>
            <w:tcW w:w="4679" w:type="dxa"/>
          </w:tcPr>
          <w:p w:rsidR="00CA59DF" w:rsidRDefault="00CA59DF">
            <w:r>
              <w:t>Аннотация</w:t>
            </w:r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1</w:t>
            </w:r>
          </w:p>
        </w:tc>
        <w:tc>
          <w:tcPr>
            <w:tcW w:w="2393" w:type="dxa"/>
          </w:tcPr>
          <w:p w:rsidR="00CA59DF" w:rsidRDefault="00CA59DF">
            <w:hyperlink r:id="rId4" w:history="1">
              <w:r>
                <w:rPr>
                  <w:rStyle w:val="a4"/>
                </w:rPr>
                <w:t>https://www.ibm.com/developerworks/ru/library/l-scilab1/index.html</w:t>
              </w:r>
            </w:hyperlink>
          </w:p>
        </w:tc>
        <w:tc>
          <w:tcPr>
            <w:tcW w:w="4679" w:type="dxa"/>
          </w:tcPr>
          <w:p w:rsidR="00CA59DF" w:rsidRPr="00CA59DF" w:rsidRDefault="00CA59DF">
            <w:r>
              <w:t xml:space="preserve">Статья о функциях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2</w:t>
            </w:r>
          </w:p>
        </w:tc>
        <w:tc>
          <w:tcPr>
            <w:tcW w:w="2393" w:type="dxa"/>
          </w:tcPr>
          <w:p w:rsidR="00CA59DF" w:rsidRDefault="00CA59DF">
            <w:hyperlink r:id="rId5" w:history="1">
              <w:r>
                <w:rPr>
                  <w:rStyle w:val="a4"/>
                </w:rPr>
                <w:t>http://vse-o-scilab.narod.ru/</w:t>
              </w:r>
            </w:hyperlink>
          </w:p>
        </w:tc>
        <w:tc>
          <w:tcPr>
            <w:tcW w:w="4679" w:type="dxa"/>
          </w:tcPr>
          <w:p w:rsidR="00CA59DF" w:rsidRPr="00CA59DF" w:rsidRDefault="00CA59DF">
            <w:r>
              <w:t xml:space="preserve">На сайте представлен разбор всех возможностей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3</w:t>
            </w:r>
          </w:p>
        </w:tc>
        <w:tc>
          <w:tcPr>
            <w:tcW w:w="2393" w:type="dxa"/>
          </w:tcPr>
          <w:p w:rsidR="00CA59DF" w:rsidRDefault="00CA59DF">
            <w:hyperlink r:id="rId6" w:history="1">
              <w:r>
                <w:rPr>
                  <w:rStyle w:val="a4"/>
                </w:rPr>
                <w:t>http://itnovella.com/post/2019/2/19/startscilab-22/</w:t>
              </w:r>
            </w:hyperlink>
          </w:p>
        </w:tc>
        <w:tc>
          <w:tcPr>
            <w:tcW w:w="4679" w:type="dxa"/>
          </w:tcPr>
          <w:p w:rsidR="00CA59DF" w:rsidRPr="00CA59DF" w:rsidRDefault="00CA59DF">
            <w:r>
              <w:t xml:space="preserve">Статья, посвященная основам работы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4</w:t>
            </w:r>
          </w:p>
        </w:tc>
        <w:tc>
          <w:tcPr>
            <w:tcW w:w="2393" w:type="dxa"/>
          </w:tcPr>
          <w:p w:rsidR="00CA59DF" w:rsidRDefault="00CA59DF">
            <w:hyperlink r:id="rId7" w:history="1">
              <w:r>
                <w:rPr>
                  <w:rStyle w:val="a4"/>
                </w:rPr>
                <w:t>https://teacher.ucoz.net/index/rabota_v_pakete_scilab/0-9</w:t>
              </w:r>
            </w:hyperlink>
          </w:p>
        </w:tc>
        <w:tc>
          <w:tcPr>
            <w:tcW w:w="4679" w:type="dxa"/>
          </w:tcPr>
          <w:p w:rsidR="00CA59DF" w:rsidRPr="00A7066B" w:rsidRDefault="00A7066B">
            <w:r>
              <w:t xml:space="preserve">На сайте имеется разбор основных функций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5</w:t>
            </w:r>
          </w:p>
        </w:tc>
        <w:tc>
          <w:tcPr>
            <w:tcW w:w="2393" w:type="dxa"/>
          </w:tcPr>
          <w:p w:rsidR="00CA59DF" w:rsidRDefault="00A7066B">
            <w:hyperlink r:id="rId8" w:history="1">
              <w:r>
                <w:rPr>
                  <w:rStyle w:val="a4"/>
                </w:rPr>
                <w:t>https://top-technologies.ru/ru/article/view?id=36109</w:t>
              </w:r>
            </w:hyperlink>
          </w:p>
        </w:tc>
        <w:tc>
          <w:tcPr>
            <w:tcW w:w="4679" w:type="dxa"/>
          </w:tcPr>
          <w:p w:rsidR="00CA59DF" w:rsidRPr="00A7066B" w:rsidRDefault="00A7066B">
            <w:r>
              <w:t xml:space="preserve">В статье рассмотрен вопрос применения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  <w:r w:rsidRPr="00A7066B">
              <w:t xml:space="preserve"> </w:t>
            </w:r>
            <w:r>
              <w:t>для решения задач вычислительной математики</w:t>
            </w:r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6</w:t>
            </w:r>
          </w:p>
        </w:tc>
        <w:tc>
          <w:tcPr>
            <w:tcW w:w="2393" w:type="dxa"/>
          </w:tcPr>
          <w:p w:rsidR="00CA59DF" w:rsidRDefault="00A7066B">
            <w:hyperlink r:id="rId9" w:history="1">
              <w:r>
                <w:rPr>
                  <w:rStyle w:val="a4"/>
                </w:rPr>
                <w:t>http://scocs.ucoz.net/scilab.pdf</w:t>
              </w:r>
            </w:hyperlink>
          </w:p>
        </w:tc>
        <w:tc>
          <w:tcPr>
            <w:tcW w:w="4679" w:type="dxa"/>
          </w:tcPr>
          <w:p w:rsidR="00CA59DF" w:rsidRPr="00A7066B" w:rsidRDefault="00A7066B">
            <w:r>
              <w:t xml:space="preserve">Презентация о работе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  <w:tr w:rsidR="00CA59DF" w:rsidTr="00CA59DF">
        <w:tc>
          <w:tcPr>
            <w:tcW w:w="2392" w:type="dxa"/>
          </w:tcPr>
          <w:p w:rsidR="00CA59DF" w:rsidRDefault="00596481">
            <w:r>
              <w:t>7</w:t>
            </w:r>
          </w:p>
        </w:tc>
        <w:tc>
          <w:tcPr>
            <w:tcW w:w="2393" w:type="dxa"/>
          </w:tcPr>
          <w:p w:rsidR="00CA59DF" w:rsidRDefault="00A7066B">
            <w:hyperlink r:id="rId10" w:history="1">
              <w:r>
                <w:rPr>
                  <w:rStyle w:val="a4"/>
                </w:rPr>
                <w:t>https://www.kv.by/content/328816-osnovy-raboty-s-sistemoi-tekhnicheskikh-raschetov-scilab</w:t>
              </w:r>
            </w:hyperlink>
          </w:p>
        </w:tc>
        <w:tc>
          <w:tcPr>
            <w:tcW w:w="4679" w:type="dxa"/>
          </w:tcPr>
          <w:p w:rsidR="00CA59DF" w:rsidRPr="00596481" w:rsidRDefault="00596481">
            <w:r>
              <w:t xml:space="preserve">Статья об особенностях работы в </w:t>
            </w:r>
            <w:proofErr w:type="spellStart"/>
            <w:r>
              <w:rPr>
                <w:lang w:val="en-US"/>
              </w:rPr>
              <w:t>Scilab</w:t>
            </w:r>
            <w:proofErr w:type="spellEnd"/>
          </w:p>
        </w:tc>
      </w:tr>
    </w:tbl>
    <w:p w:rsidR="003212EB" w:rsidRDefault="003212EB"/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59DF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96481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066B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A59DF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5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A59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-technologies.ru/ru/article/view?id=361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acher.ucoz.net/index/rabota_v_pakete_scilab/0-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novella.com/post/2019/2/19/startscilab-2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se-o-scilab.narod.ru/" TargetMode="External"/><Relationship Id="rId10" Type="http://schemas.openxmlformats.org/officeDocument/2006/relationships/hyperlink" Target="https://www.kv.by/content/328816-osnovy-raboty-s-sistemoi-tekhnicheskikh-raschetov-scilab" TargetMode="External"/><Relationship Id="rId4" Type="http://schemas.openxmlformats.org/officeDocument/2006/relationships/hyperlink" Target="https://www.ibm.com/developerworks/ru/library/l-scilab1/index.html" TargetMode="External"/><Relationship Id="rId9" Type="http://schemas.openxmlformats.org/officeDocument/2006/relationships/hyperlink" Target="http://scocs.ucoz.net/scilab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1095</Characters>
  <Application>Microsoft Office Word</Application>
  <DocSecurity>0</DocSecurity>
  <Lines>14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2020-06-01T06:07:00Z</dcterms:created>
  <dcterms:modified xsi:type="dcterms:W3CDTF">2020-06-01T06:32:00Z</dcterms:modified>
</cp:coreProperties>
</file>