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2B0" w:rsidRDefault="002702B0" w:rsidP="002702B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490" w:type="dxa"/>
        <w:tblInd w:w="-572" w:type="dxa"/>
        <w:tblLayout w:type="fixed"/>
        <w:tblLook w:val="04A0"/>
      </w:tblPr>
      <w:tblGrid>
        <w:gridCol w:w="425"/>
        <w:gridCol w:w="1240"/>
        <w:gridCol w:w="1879"/>
        <w:gridCol w:w="1701"/>
        <w:gridCol w:w="3119"/>
        <w:gridCol w:w="2126"/>
      </w:tblGrid>
      <w:tr w:rsidR="008C7C7A" w:rsidTr="002E5F17">
        <w:tc>
          <w:tcPr>
            <w:tcW w:w="425" w:type="dxa"/>
          </w:tcPr>
          <w:p w:rsidR="002702B0" w:rsidRPr="002702B0" w:rsidRDefault="002702B0" w:rsidP="002702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240" w:type="dxa"/>
          </w:tcPr>
          <w:p w:rsidR="002702B0" w:rsidRPr="002702B0" w:rsidRDefault="002702B0" w:rsidP="002702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Название </w:t>
            </w:r>
          </w:p>
        </w:tc>
        <w:tc>
          <w:tcPr>
            <w:tcW w:w="1879" w:type="dxa"/>
          </w:tcPr>
          <w:p w:rsidR="002702B0" w:rsidRPr="002702B0" w:rsidRDefault="002702B0" w:rsidP="002702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Официальный сайт</w:t>
            </w:r>
          </w:p>
        </w:tc>
        <w:tc>
          <w:tcPr>
            <w:tcW w:w="1701" w:type="dxa"/>
          </w:tcPr>
          <w:p w:rsidR="002702B0" w:rsidRPr="002702B0" w:rsidRDefault="002702B0" w:rsidP="002702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Системные требования</w:t>
            </w:r>
          </w:p>
        </w:tc>
        <w:tc>
          <w:tcPr>
            <w:tcW w:w="3119" w:type="dxa"/>
          </w:tcPr>
          <w:p w:rsidR="002702B0" w:rsidRPr="002702B0" w:rsidRDefault="002702B0" w:rsidP="002702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Возможности</w:t>
            </w:r>
          </w:p>
        </w:tc>
        <w:tc>
          <w:tcPr>
            <w:tcW w:w="2126" w:type="dxa"/>
          </w:tcPr>
          <w:p w:rsidR="002702B0" w:rsidRPr="002702B0" w:rsidRDefault="002702B0" w:rsidP="002702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Годы жизненного цикла</w:t>
            </w:r>
          </w:p>
        </w:tc>
      </w:tr>
      <w:tr w:rsidR="008C7C7A" w:rsidTr="002E5F17">
        <w:tc>
          <w:tcPr>
            <w:tcW w:w="425" w:type="dxa"/>
          </w:tcPr>
          <w:p w:rsidR="002702B0" w:rsidRDefault="006C48A8" w:rsidP="002702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240" w:type="dxa"/>
          </w:tcPr>
          <w:p w:rsidR="002702B0" w:rsidRPr="008C7C7A" w:rsidRDefault="008C7C7A" w:rsidP="002702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Axiom</w:t>
            </w:r>
          </w:p>
        </w:tc>
        <w:tc>
          <w:tcPr>
            <w:tcW w:w="1879" w:type="dxa"/>
          </w:tcPr>
          <w:p w:rsidR="002702B0" w:rsidRPr="006C48A8" w:rsidRDefault="00484BBE" w:rsidP="008C7C7A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  <w:hyperlink r:id="rId5" w:history="1">
              <w:r w:rsidR="008C7C7A" w:rsidRPr="006C48A8">
                <w:rPr>
                  <w:rStyle w:val="a4"/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axiom-developer.org</w:t>
              </w:r>
            </w:hyperlink>
          </w:p>
        </w:tc>
        <w:tc>
          <w:tcPr>
            <w:tcW w:w="1701" w:type="dxa"/>
          </w:tcPr>
          <w:p w:rsidR="002E5F17" w:rsidRPr="002E5F17" w:rsidRDefault="002E5F17" w:rsidP="002E5F1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E5F1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Windows </w:t>
            </w:r>
          </w:p>
          <w:p w:rsidR="002E5F17" w:rsidRPr="002E5F17" w:rsidRDefault="002E5F17" w:rsidP="002E5F1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E5F1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Mac</w:t>
            </w:r>
          </w:p>
          <w:p w:rsidR="002E5F17" w:rsidRPr="002E5F17" w:rsidRDefault="002E5F17" w:rsidP="002E5F1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E5F1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Linux</w:t>
            </w:r>
          </w:p>
          <w:p w:rsidR="002E5F17" w:rsidRPr="002E5F17" w:rsidRDefault="002E5F17" w:rsidP="002E5F1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Android</w:t>
            </w:r>
          </w:p>
          <w:p w:rsidR="002702B0" w:rsidRDefault="002702B0" w:rsidP="00D81516">
            <w:pPr>
              <w:pStyle w:val="trt0xe"/>
              <w:numPr>
                <w:ilvl w:val="0"/>
                <w:numId w:val="1"/>
              </w:numPr>
              <w:shd w:val="clear" w:color="auto" w:fill="FFFFFF"/>
              <w:spacing w:before="0" w:beforeAutospacing="0" w:after="60" w:afterAutospacing="0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9" w:type="dxa"/>
          </w:tcPr>
          <w:p w:rsidR="002702B0" w:rsidRDefault="008C7C7A" w:rsidP="008C7C7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6C48A8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Axiom</w:t>
            </w:r>
            <w:proofErr w:type="spellEnd"/>
            <w:r w:rsidRPr="006C48A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8C7C7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— </w:t>
            </w:r>
            <w:hyperlink r:id="rId6" w:tooltip="Свободное программное обеспечение" w:history="1">
              <w:r w:rsidRPr="008C7C7A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свободная</w:t>
              </w:r>
            </w:hyperlink>
            <w:r w:rsidRPr="008C7C7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7" w:tooltip="Система компьютерной алгебры" w:history="1">
              <w:r w:rsidRPr="008C7C7A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система компьютерной алгебры</w:t>
              </w:r>
            </w:hyperlink>
            <w:r w:rsidRPr="008C7C7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общего назначения. Она состоит из среды интерпретатора, компилятора и библиотеки, описывающей строго типизированную, математически правильную иерархию типов.</w:t>
            </w:r>
          </w:p>
          <w:p w:rsidR="008C7C7A" w:rsidRPr="00D81516" w:rsidRDefault="008C7C7A" w:rsidP="008C7C7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8151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В </w:t>
            </w:r>
            <w:proofErr w:type="spellStart"/>
            <w:r w:rsidRPr="00D8151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Axiom</w:t>
            </w:r>
            <w:proofErr w:type="spellEnd"/>
            <w:r w:rsidRPr="00D8151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все объекты имеют тип. Примерами типов являются математические структуры (такие как </w:t>
            </w:r>
            <w:hyperlink r:id="rId8" w:tooltip="Кольцо (математика)" w:history="1">
              <w:r w:rsidRPr="00D81516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кольца</w:t>
              </w:r>
            </w:hyperlink>
            <w:r w:rsidRPr="00D8151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 </w:t>
            </w:r>
            <w:hyperlink r:id="rId9" w:tooltip="Поле (алгебра)" w:history="1">
              <w:r w:rsidRPr="00D81516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поля</w:t>
              </w:r>
            </w:hyperlink>
            <w:r w:rsidRPr="00D8151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 </w:t>
            </w:r>
            <w:hyperlink r:id="rId10" w:tooltip="Многочлен" w:history="1">
              <w:r w:rsidRPr="00D81516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многочлены</w:t>
              </w:r>
            </w:hyperlink>
            <w:r w:rsidRPr="00D8151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), а также структуры данных из вычислительной техники (например, </w:t>
            </w:r>
            <w:hyperlink r:id="rId11" w:tooltip="Список (информатика)" w:history="1">
              <w:r w:rsidRPr="00D81516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списки</w:t>
              </w:r>
            </w:hyperlink>
            <w:r w:rsidRPr="00D8151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 </w:t>
            </w:r>
            <w:hyperlink r:id="rId12" w:tooltip="Дерево (структура данных)" w:history="1">
              <w:r w:rsidRPr="00D81516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деревья</w:t>
              </w:r>
            </w:hyperlink>
            <w:r w:rsidRPr="00D8151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 </w:t>
            </w:r>
            <w:hyperlink r:id="rId13" w:tooltip="Хеш-таблица" w:history="1">
              <w:r w:rsidRPr="00D81516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хеш-таблицы</w:t>
              </w:r>
            </w:hyperlink>
            <w:r w:rsidRPr="00D8151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).</w:t>
            </w:r>
          </w:p>
          <w:p w:rsidR="00D81516" w:rsidRPr="00D81516" w:rsidRDefault="006C48A8" w:rsidP="00D81516">
            <w:pPr>
              <w:pStyle w:val="a5"/>
              <w:shd w:val="clear" w:color="auto" w:fill="FFFFFF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="00D81516" w:rsidRPr="00D81516">
              <w:rPr>
                <w:sz w:val="28"/>
                <w:szCs w:val="28"/>
              </w:rPr>
              <w:t>екоторые операции могут иметь одинаковые имена, и тогда типы аргументов и результата используются для определения того, какая операция применяется, подобно тому, как в </w:t>
            </w:r>
            <w:hyperlink r:id="rId14" w:tooltip="Объектно-ориентированное программирование" w:history="1">
              <w:r w:rsidR="00D81516" w:rsidRPr="006C48A8">
                <w:rPr>
                  <w:rStyle w:val="a4"/>
                  <w:color w:val="auto"/>
                  <w:sz w:val="28"/>
                  <w:szCs w:val="28"/>
                  <w:u w:val="none"/>
                </w:rPr>
                <w:t>ООП</w:t>
              </w:r>
            </w:hyperlink>
            <w:r w:rsidR="00D81516" w:rsidRPr="00D81516">
              <w:rPr>
                <w:sz w:val="28"/>
                <w:szCs w:val="28"/>
              </w:rPr>
              <w:t>.</w:t>
            </w:r>
          </w:p>
          <w:p w:rsidR="00D81516" w:rsidRPr="00D81516" w:rsidRDefault="00D81516" w:rsidP="00D81516">
            <w:pPr>
              <w:pStyle w:val="a5"/>
              <w:shd w:val="clear" w:color="auto" w:fill="FFFFFF"/>
              <w:spacing w:before="120" w:beforeAutospacing="0" w:after="120" w:afterAutospacing="0"/>
              <w:rPr>
                <w:sz w:val="28"/>
                <w:szCs w:val="28"/>
              </w:rPr>
            </w:pPr>
            <w:r w:rsidRPr="00D81516">
              <w:rPr>
                <w:sz w:val="28"/>
                <w:szCs w:val="28"/>
              </w:rPr>
              <w:t xml:space="preserve">Язык расширений </w:t>
            </w:r>
            <w:proofErr w:type="spellStart"/>
            <w:r w:rsidRPr="00D81516">
              <w:rPr>
                <w:sz w:val="28"/>
                <w:szCs w:val="28"/>
              </w:rPr>
              <w:t>Axiom</w:t>
            </w:r>
            <w:proofErr w:type="spellEnd"/>
            <w:r w:rsidRPr="00D81516">
              <w:rPr>
                <w:sz w:val="28"/>
                <w:szCs w:val="28"/>
              </w:rPr>
              <w:t xml:space="preserve"> называется SPAD. Вся </w:t>
            </w:r>
            <w:r w:rsidRPr="00D81516">
              <w:rPr>
                <w:sz w:val="28"/>
                <w:szCs w:val="28"/>
              </w:rPr>
              <w:lastRenderedPageBreak/>
              <w:t xml:space="preserve">математическая база </w:t>
            </w:r>
            <w:proofErr w:type="spellStart"/>
            <w:r w:rsidRPr="00D81516">
              <w:rPr>
                <w:sz w:val="28"/>
                <w:szCs w:val="28"/>
              </w:rPr>
              <w:t>Axiom</w:t>
            </w:r>
            <w:proofErr w:type="spellEnd"/>
            <w:r w:rsidRPr="00D81516">
              <w:rPr>
                <w:sz w:val="28"/>
                <w:szCs w:val="28"/>
              </w:rPr>
              <w:t xml:space="preserve"> написана на этом языке. Интерпретатор принимает почти такой же язык.</w:t>
            </w:r>
          </w:p>
          <w:p w:rsidR="00D81516" w:rsidRPr="008C7C7A" w:rsidRDefault="00D81516" w:rsidP="008C7C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D81516" w:rsidRDefault="006C48A8" w:rsidP="00D8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</w:t>
            </w:r>
            <w:r w:rsidR="00D81516">
              <w:rPr>
                <w:rFonts w:ascii="Times New Roman" w:hAnsi="Times New Roman" w:cs="Times New Roman"/>
                <w:sz w:val="28"/>
                <w:szCs w:val="28"/>
              </w:rPr>
              <w:t>оследняя версия:</w:t>
            </w:r>
          </w:p>
          <w:p w:rsidR="00D81516" w:rsidRPr="00D81516" w:rsidRDefault="00D81516" w:rsidP="00D815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August 2014 </w:t>
            </w:r>
          </w:p>
        </w:tc>
      </w:tr>
      <w:tr w:rsidR="006C48A8" w:rsidTr="002E5F17">
        <w:tc>
          <w:tcPr>
            <w:tcW w:w="425" w:type="dxa"/>
          </w:tcPr>
          <w:p w:rsidR="006C48A8" w:rsidRDefault="006C48A8" w:rsidP="00626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2</w:t>
            </w:r>
          </w:p>
        </w:tc>
        <w:tc>
          <w:tcPr>
            <w:tcW w:w="1240" w:type="dxa"/>
          </w:tcPr>
          <w:p w:rsidR="006C48A8" w:rsidRPr="002E5F17" w:rsidRDefault="006C48A8" w:rsidP="00626F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Fityk</w:t>
            </w:r>
            <w:proofErr w:type="spellEnd"/>
          </w:p>
        </w:tc>
        <w:tc>
          <w:tcPr>
            <w:tcW w:w="1879" w:type="dxa"/>
          </w:tcPr>
          <w:p w:rsidR="006C48A8" w:rsidRPr="006C48A8" w:rsidRDefault="006C48A8" w:rsidP="00626F1C">
            <w:pPr>
              <w:spacing w:after="120" w:line="360" w:lineRule="atLeast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u w:val="single"/>
              </w:rPr>
            </w:pPr>
            <w:hyperlink r:id="rId15" w:history="1">
              <w:r w:rsidRPr="006C48A8">
                <w:rPr>
                  <w:rStyle w:val="a4"/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fityk.nieto.pl</w:t>
              </w:r>
            </w:hyperlink>
          </w:p>
          <w:p w:rsidR="006C48A8" w:rsidRDefault="006C48A8" w:rsidP="00626F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:rsidR="006C48A8" w:rsidRPr="002E5F17" w:rsidRDefault="006C48A8" w:rsidP="00626F1C">
            <w:pPr>
              <w:shd w:val="clear" w:color="auto" w:fill="FFFFFF"/>
              <w:spacing w:before="100" w:beforeAutospacing="1" w:after="100" w:afterAutospacing="1" w:line="336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E5F1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MS Windows Mac OS X (10.6</w:t>
            </w:r>
            <w:r w:rsidRPr="006C48A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6C48A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более</w:t>
            </w:r>
            <w:r w:rsidRPr="006C48A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новые</w:t>
            </w:r>
            <w:r w:rsidRPr="006C48A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версии</w:t>
            </w:r>
            <w:r w:rsidRPr="002E5F1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 Linux: 32- and 64-bit.</w:t>
            </w:r>
          </w:p>
          <w:p w:rsidR="006C48A8" w:rsidRPr="002E5F17" w:rsidRDefault="006C48A8" w:rsidP="00626F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</w:tcPr>
          <w:p w:rsidR="006C48A8" w:rsidRPr="002E5F17" w:rsidRDefault="006C48A8" w:rsidP="00626F1C">
            <w:p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C48A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Fityk</w:t>
            </w:r>
            <w:proofErr w:type="spellEnd"/>
            <w:r w:rsidRPr="002E5F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— </w:t>
            </w:r>
            <w:hyperlink r:id="rId16" w:tooltip="Свободное программное обеспечение" w:history="1">
              <w:r w:rsidRPr="002E5F17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свободная</w:t>
              </w:r>
            </w:hyperlink>
            <w:r w:rsidRPr="002E5F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7" w:tooltip="Компьютерная программа" w:history="1">
              <w:r w:rsidRPr="002E5F17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программа</w:t>
              </w:r>
            </w:hyperlink>
            <w:r w:rsidRPr="002E5F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для </w:t>
            </w:r>
            <w:hyperlink r:id="rId18" w:tooltip="Аппроксимация" w:history="1">
              <w:r w:rsidRPr="002E5F17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аппроксимации</w:t>
              </w:r>
            </w:hyperlink>
            <w:r w:rsidRPr="002E5F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данных, спектров. Основное назначение — аппроксимация </w:t>
            </w:r>
            <w:proofErr w:type="spellStart"/>
            <w:r w:rsidRPr="002E5F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пикоподобными</w:t>
            </w:r>
            <w:proofErr w:type="spellEnd"/>
            <w:r w:rsidRPr="002E5F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функциями. Имеется поддержка </w:t>
            </w:r>
            <w:proofErr w:type="spellStart"/>
            <w:r>
              <w:fldChar w:fldCharType="begin"/>
            </w:r>
            <w:r>
              <w:instrText>HYPERLINK "https://ru.wikipedia.org/wiki/%D0%A1%D0%BA%D1%80%D0%B8%D0%BF%D1%82" \o "Скрипт"</w:instrText>
            </w:r>
            <w:r>
              <w:fldChar w:fldCharType="separate"/>
            </w:r>
            <w:r w:rsidRPr="002E5F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скриптов</w:t>
            </w:r>
            <w:proofErr w:type="spellEnd"/>
            <w:r>
              <w:fldChar w:fldCharType="end"/>
            </w:r>
            <w:r w:rsidRPr="002E5F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Бинарные сборки распространяются за деньги, но любой желающий может скачать код и скомпилировать его самостоятельно.</w:t>
            </w:r>
          </w:p>
          <w:p w:rsidR="006C48A8" w:rsidRPr="002E5F17" w:rsidRDefault="006C48A8" w:rsidP="00626F1C">
            <w:pPr>
              <w:shd w:val="clear" w:color="auto" w:fill="FFFFFF"/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E5F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Предназначена, чтобы заполнить пробел между программным обеспечением построения графиков общего назначения и </w:t>
            </w:r>
            <w:proofErr w:type="gramStart"/>
            <w:r w:rsidRPr="002E5F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программами</w:t>
            </w:r>
            <w:proofErr w:type="gramEnd"/>
            <w:r w:rsidRPr="002E5F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специализированными для одной предметной области, например, кристаллография или </w:t>
            </w:r>
            <w:hyperlink r:id="rId19" w:tooltip="Рентгеновская фотоэлектронная спектроскопия" w:history="1">
              <w:r w:rsidRPr="002E5F17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РФЭС</w:t>
              </w:r>
            </w:hyperlink>
            <w:r w:rsidRPr="002E5F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6C48A8" w:rsidRPr="002E5F17" w:rsidRDefault="006C48A8" w:rsidP="00626F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:rsidR="006C48A8" w:rsidRDefault="006C48A8" w:rsidP="0062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Первая версия: 2004</w:t>
            </w:r>
          </w:p>
          <w:p w:rsidR="006C48A8" w:rsidRPr="002E5F17" w:rsidRDefault="006C48A8" w:rsidP="0062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Последняя версия: 1.3.1 (21 декабря 2016)</w:t>
            </w:r>
          </w:p>
        </w:tc>
      </w:tr>
      <w:tr w:rsidR="006C48A8" w:rsidTr="002E5F17">
        <w:tc>
          <w:tcPr>
            <w:tcW w:w="425" w:type="dxa"/>
          </w:tcPr>
          <w:p w:rsidR="006C48A8" w:rsidRDefault="006C48A8" w:rsidP="00626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240" w:type="dxa"/>
          </w:tcPr>
          <w:p w:rsidR="006C48A8" w:rsidRPr="00797A87" w:rsidRDefault="006C48A8" w:rsidP="00626F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Maxima </w:t>
            </w:r>
          </w:p>
        </w:tc>
        <w:tc>
          <w:tcPr>
            <w:tcW w:w="1879" w:type="dxa"/>
          </w:tcPr>
          <w:p w:rsidR="006C48A8" w:rsidRPr="006C48A8" w:rsidRDefault="006C48A8" w:rsidP="00626F1C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hyperlink r:id="rId20" w:history="1">
              <w:r w:rsidRPr="006C48A8">
                <w:rPr>
                  <w:rStyle w:val="a4"/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http://maxima.sourceforge.net/</w:t>
              </w:r>
            </w:hyperlink>
          </w:p>
        </w:tc>
        <w:tc>
          <w:tcPr>
            <w:tcW w:w="1701" w:type="dxa"/>
          </w:tcPr>
          <w:p w:rsidR="006C48A8" w:rsidRPr="002E5F17" w:rsidRDefault="006C48A8" w:rsidP="00626F1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E5F1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Windows </w:t>
            </w:r>
          </w:p>
          <w:p w:rsidR="006C48A8" w:rsidRPr="002E5F17" w:rsidRDefault="006C48A8" w:rsidP="00626F1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E5F1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Mac</w:t>
            </w:r>
          </w:p>
          <w:p w:rsidR="006C48A8" w:rsidRPr="002E5F17" w:rsidRDefault="006C48A8" w:rsidP="00626F1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E5F1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Linux</w:t>
            </w:r>
          </w:p>
          <w:p w:rsidR="006C48A8" w:rsidRPr="002E5F17" w:rsidRDefault="006C48A8" w:rsidP="00626F1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Android</w:t>
            </w:r>
          </w:p>
          <w:p w:rsidR="006C48A8" w:rsidRDefault="006C48A8" w:rsidP="00626F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19" w:type="dxa"/>
          </w:tcPr>
          <w:p w:rsidR="006C48A8" w:rsidRPr="008C7C7A" w:rsidRDefault="006C48A8" w:rsidP="00626F1C">
            <w:pPr>
              <w:pStyle w:val="a5"/>
              <w:spacing w:before="0" w:beforeAutospacing="0" w:after="15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8C7C7A">
              <w:rPr>
                <w:sz w:val="28"/>
                <w:szCs w:val="28"/>
              </w:rPr>
              <w:t>Maxima</w:t>
            </w:r>
            <w:proofErr w:type="spellEnd"/>
            <w:r w:rsidRPr="008C7C7A">
              <w:rPr>
                <w:sz w:val="28"/>
                <w:szCs w:val="28"/>
              </w:rPr>
              <w:t xml:space="preserve"> — система для работы с символьными и численными выражениями, включающая дифференцирование, интегрирование, </w:t>
            </w:r>
            <w:r w:rsidRPr="008C7C7A">
              <w:rPr>
                <w:sz w:val="28"/>
                <w:szCs w:val="28"/>
              </w:rPr>
              <w:lastRenderedPageBreak/>
              <w:t>разложение в ряд, преобразование Лапласа, обыкновенные дифференциальные уравнения, системы линейных уравнений, многочлены, множества, списки, векторы, матрицы и тензоры.</w:t>
            </w:r>
            <w:proofErr w:type="gramEnd"/>
            <w:r w:rsidRPr="008C7C7A">
              <w:rPr>
                <w:sz w:val="28"/>
                <w:szCs w:val="28"/>
              </w:rPr>
              <w:t xml:space="preserve"> </w:t>
            </w:r>
            <w:proofErr w:type="spellStart"/>
            <w:r w:rsidRPr="008C7C7A">
              <w:rPr>
                <w:sz w:val="28"/>
                <w:szCs w:val="28"/>
              </w:rPr>
              <w:t>Maxima</w:t>
            </w:r>
            <w:proofErr w:type="spellEnd"/>
            <w:r w:rsidRPr="008C7C7A">
              <w:rPr>
                <w:sz w:val="28"/>
                <w:szCs w:val="28"/>
              </w:rPr>
              <w:t xml:space="preserve"> производит численные расчеты высокой точности, используя точные дроби, целые числа и числа с плавающей точкой произвольной точности. Система позволяет строить графики функций и статистических данных в двух и трех измерениях.</w:t>
            </w:r>
          </w:p>
          <w:p w:rsidR="006C48A8" w:rsidRPr="008C7C7A" w:rsidRDefault="006C48A8" w:rsidP="00626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:rsidR="006C48A8" w:rsidRDefault="006C48A8" w:rsidP="0062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Первый версия: 1982</w:t>
            </w:r>
          </w:p>
          <w:p w:rsidR="006C48A8" w:rsidRDefault="006C48A8" w:rsidP="0062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Последняя версия:</w:t>
            </w:r>
          </w:p>
          <w:p w:rsidR="006C48A8" w:rsidRPr="008C7C7A" w:rsidRDefault="006C48A8" w:rsidP="0062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C7A">
              <w:rPr>
                <w:rFonts w:ascii="Times New Roman" w:hAnsi="Times New Roman" w:cs="Times New Roman"/>
                <w:sz w:val="28"/>
                <w:szCs w:val="28"/>
                <w:shd w:val="clear" w:color="auto" w:fill="F8F9FA"/>
              </w:rPr>
              <w:t>2019</w:t>
            </w:r>
          </w:p>
        </w:tc>
      </w:tr>
      <w:tr w:rsidR="006C48A8" w:rsidTr="002E5F17">
        <w:tc>
          <w:tcPr>
            <w:tcW w:w="425" w:type="dxa"/>
          </w:tcPr>
          <w:p w:rsidR="006C48A8" w:rsidRDefault="006C48A8" w:rsidP="00626F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4</w:t>
            </w:r>
          </w:p>
        </w:tc>
        <w:tc>
          <w:tcPr>
            <w:tcW w:w="1240" w:type="dxa"/>
          </w:tcPr>
          <w:p w:rsidR="006C48A8" w:rsidRPr="00D81516" w:rsidRDefault="006C48A8" w:rsidP="00626F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DataMelt</w:t>
            </w:r>
            <w:proofErr w:type="spellEnd"/>
          </w:p>
        </w:tc>
        <w:tc>
          <w:tcPr>
            <w:tcW w:w="1879" w:type="dxa"/>
          </w:tcPr>
          <w:p w:rsidR="006C48A8" w:rsidRPr="006C48A8" w:rsidRDefault="006C48A8" w:rsidP="00626F1C">
            <w:pPr>
              <w:spacing w:after="120" w:line="360" w:lineRule="atLeast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u w:val="single"/>
              </w:rPr>
            </w:pPr>
            <w:hyperlink r:id="rId21" w:history="1">
              <w:r w:rsidRPr="006C48A8">
                <w:rPr>
                  <w:rStyle w:val="a4"/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jwork.org/dmelt/</w:t>
              </w:r>
            </w:hyperlink>
          </w:p>
        </w:tc>
        <w:tc>
          <w:tcPr>
            <w:tcW w:w="1701" w:type="dxa"/>
          </w:tcPr>
          <w:p w:rsidR="006C48A8" w:rsidRDefault="006C48A8" w:rsidP="00626F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15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JDK8</w:t>
            </w:r>
          </w:p>
          <w:p w:rsidR="006C48A8" w:rsidRPr="002E5F17" w:rsidRDefault="006C48A8" w:rsidP="00626F1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E5F1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Windows </w:t>
            </w:r>
          </w:p>
          <w:p w:rsidR="006C48A8" w:rsidRPr="002E5F17" w:rsidRDefault="006C48A8" w:rsidP="00626F1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E5F1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Mac</w:t>
            </w:r>
          </w:p>
          <w:p w:rsidR="006C48A8" w:rsidRPr="002E5F17" w:rsidRDefault="006C48A8" w:rsidP="00626F1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E5F1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Linux</w:t>
            </w:r>
          </w:p>
          <w:p w:rsidR="006C48A8" w:rsidRPr="002E5F17" w:rsidRDefault="006C48A8" w:rsidP="00626F1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Android</w:t>
            </w:r>
          </w:p>
          <w:p w:rsidR="006C48A8" w:rsidRPr="002E5F17" w:rsidRDefault="006C48A8" w:rsidP="00626F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C48A8" w:rsidRPr="002E5F17" w:rsidRDefault="006C48A8" w:rsidP="00626F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9" w:type="dxa"/>
          </w:tcPr>
          <w:p w:rsidR="006C48A8" w:rsidRPr="00D81516" w:rsidRDefault="006C48A8" w:rsidP="00626F1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8151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DataMelt</w:t>
            </w:r>
            <w:proofErr w:type="spellEnd"/>
            <w:r w:rsidRPr="00D8151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 — это интерактивная среда для вычислений, анализа и визуализации данных, и машинного обучения. </w:t>
            </w:r>
            <w:proofErr w:type="spellStart"/>
            <w:r w:rsidRPr="00D8151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DataMelt</w:t>
            </w:r>
            <w:proofErr w:type="spellEnd"/>
            <w:r w:rsidRPr="00D8151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программа предназначена для ученых, инженеров и студентов. </w:t>
            </w:r>
            <w:proofErr w:type="spellStart"/>
            <w:r w:rsidRPr="00D8151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DataMelt</w:t>
            </w:r>
            <w:proofErr w:type="spellEnd"/>
            <w:r w:rsidRPr="00D8151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является </w:t>
            </w:r>
            <w:proofErr w:type="spellStart"/>
            <w:r w:rsidRPr="00D8151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мультиплатформенным</w:t>
            </w:r>
            <w:proofErr w:type="spellEnd"/>
            <w:r w:rsidRPr="00D8151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поскольку он написан на </w:t>
            </w:r>
            <w:proofErr w:type="spellStart"/>
            <w:r w:rsidRPr="00D8151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81516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"https://ru.wikipedia.org/wiki/Java_(%D1%8F%D0%B7%D1%8B%D0%BA_%D0%BF%D1%80%D0%BE%D0%B3%D1%80%D0%B0%D0%BC%D0%BC%D0%B8%D1%80%D0%BE%D0%B2%D0%B0%D0%BD%D0%B8%D1%8F)" \o "Java (язык программирования)" </w:instrText>
            </w:r>
            <w:r w:rsidRPr="00D8151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81516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>Java</w:t>
            </w:r>
            <w:proofErr w:type="spellEnd"/>
            <w:r w:rsidRPr="00D8151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8151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поэтому он работает в любой операционной системе, где может быть установлена виртуальная машина </w:t>
            </w:r>
            <w:proofErr w:type="spellStart"/>
            <w:r w:rsidRPr="00D8151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Java</w:t>
            </w:r>
            <w:proofErr w:type="spellEnd"/>
            <w:r w:rsidRPr="00D8151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Программа </w:t>
            </w:r>
            <w:r w:rsidRPr="00D8151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 xml:space="preserve">предназначена для статистического анализа данных, подбора кривой, алгоритмов анализа данных, численных расчетов, машинного обучения и построение диаграмм в 2D и 3D. </w:t>
            </w:r>
            <w:proofErr w:type="spellStart"/>
            <w:r w:rsidRPr="00D8151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DataMelt</w:t>
            </w:r>
            <w:proofErr w:type="spellEnd"/>
            <w:r w:rsidRPr="00D8151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использует языки программирования высокого уровня, такие как </w:t>
            </w:r>
            <w:proofErr w:type="spellStart"/>
            <w:r w:rsidRPr="00D8151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81516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"https://ru.wikipedia.org/wiki/Jython" \o "Jython" </w:instrText>
            </w:r>
            <w:r w:rsidRPr="00D8151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81516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>Jython</w:t>
            </w:r>
            <w:proofErr w:type="spellEnd"/>
            <w:r w:rsidRPr="00D8151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8151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 </w:t>
            </w:r>
            <w:proofErr w:type="spellStart"/>
            <w:r w:rsidRPr="00D8151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81516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"https://ru.wikipedia.org/wiki/JRuby" \o "JRuby" </w:instrText>
            </w:r>
            <w:r w:rsidRPr="00D8151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81516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>JRuby</w:t>
            </w:r>
            <w:proofErr w:type="spellEnd"/>
            <w:r w:rsidRPr="00D8151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8151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 </w:t>
            </w:r>
            <w:proofErr w:type="spellStart"/>
            <w:r w:rsidRPr="00D8151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81516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"https://ru.wikipedia.org/wiki/Java_(%D1%8F%D0%B7%D1%8B%D0%BA_%D0%BF%D1%80%D0%BE%D0%B3%D1%80%D0%B0%D0%BC%D0%BC%D0%B8%D1%80%D0%BE%D0%B2%D0%B0%D0%BD%D0%B8%D1%8F)" \o "Java (язык программирования)" </w:instrText>
            </w:r>
            <w:r w:rsidRPr="00D8151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81516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>Java</w:t>
            </w:r>
            <w:proofErr w:type="spellEnd"/>
            <w:r w:rsidRPr="00D8151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8151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 также может использоваться для вызова числовых и графических библиотек </w:t>
            </w:r>
            <w:proofErr w:type="spellStart"/>
            <w:r w:rsidRPr="00D8151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DataMelt</w:t>
            </w:r>
            <w:proofErr w:type="spellEnd"/>
            <w:r w:rsidRPr="00D8151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126" w:type="dxa"/>
          </w:tcPr>
          <w:p w:rsidR="006C48A8" w:rsidRDefault="006C48A8" w:rsidP="0062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Первая версия: 2005</w:t>
            </w:r>
          </w:p>
          <w:p w:rsidR="006C48A8" w:rsidRDefault="006C48A8" w:rsidP="0062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Последняя версия:</w:t>
            </w:r>
          </w:p>
          <w:p w:rsidR="006C48A8" w:rsidRPr="006C48A8" w:rsidRDefault="006C48A8" w:rsidP="00626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48A8">
              <w:rPr>
                <w:rFonts w:ascii="Times New Roman" w:hAnsi="Times New Roman" w:cs="Times New Roman"/>
                <w:sz w:val="28"/>
                <w:szCs w:val="28"/>
              </w:rPr>
              <w:t>2.4(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Февраль</w:t>
            </w:r>
            <w:r w:rsidRPr="006C48A8">
              <w:rPr>
                <w:rFonts w:ascii="Times New Roman" w:hAnsi="Times New Roman" w:cs="Times New Roman"/>
                <w:sz w:val="28"/>
                <w:szCs w:val="28"/>
              </w:rPr>
              <w:t xml:space="preserve"> 2019)</w:t>
            </w:r>
          </w:p>
          <w:p w:rsidR="006C48A8" w:rsidRPr="00D81516" w:rsidRDefault="006C48A8" w:rsidP="00626F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02B0" w:rsidRPr="002702B0" w:rsidRDefault="002702B0" w:rsidP="002702B0">
      <w:pPr>
        <w:rPr>
          <w:rFonts w:ascii="Times New Roman" w:hAnsi="Times New Roman" w:cs="Times New Roman"/>
          <w:sz w:val="28"/>
          <w:szCs w:val="28"/>
        </w:rPr>
      </w:pPr>
    </w:p>
    <w:sectPr w:rsidR="002702B0" w:rsidRPr="002702B0" w:rsidSect="00484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86C2C"/>
    <w:multiLevelType w:val="multilevel"/>
    <w:tmpl w:val="2288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F61C1"/>
    <w:rsid w:val="002702B0"/>
    <w:rsid w:val="002E5F17"/>
    <w:rsid w:val="00484BBE"/>
    <w:rsid w:val="006C48A8"/>
    <w:rsid w:val="00797A87"/>
    <w:rsid w:val="007F61C1"/>
    <w:rsid w:val="008C7C7A"/>
    <w:rsid w:val="00C716E0"/>
    <w:rsid w:val="00D81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BBE"/>
  </w:style>
  <w:style w:type="paragraph" w:styleId="3">
    <w:name w:val="heading 3"/>
    <w:basedOn w:val="a"/>
    <w:link w:val="30"/>
    <w:uiPriority w:val="9"/>
    <w:qFormat/>
    <w:rsid w:val="002E5F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0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8C7C7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C7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rt0xe">
    <w:name w:val="trt0xe"/>
    <w:basedOn w:val="a"/>
    <w:rsid w:val="00D81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-wikidata">
    <w:name w:val="no-wikidata"/>
    <w:basedOn w:val="a0"/>
    <w:rsid w:val="00D81516"/>
  </w:style>
  <w:style w:type="character" w:customStyle="1" w:styleId="30">
    <w:name w:val="Заголовок 3 Знак"/>
    <w:basedOn w:val="a0"/>
    <w:link w:val="3"/>
    <w:uiPriority w:val="9"/>
    <w:rsid w:val="002E5F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mallfont">
    <w:name w:val="smallfont"/>
    <w:basedOn w:val="a0"/>
    <w:rsid w:val="002E5F17"/>
  </w:style>
  <w:style w:type="paragraph" w:styleId="a6">
    <w:name w:val="Balloon Text"/>
    <w:basedOn w:val="a"/>
    <w:link w:val="a7"/>
    <w:uiPriority w:val="99"/>
    <w:semiHidden/>
    <w:unhideWhenUsed/>
    <w:rsid w:val="006C4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C48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B%D1%8C%D1%86%D0%BE_(%D0%BC%D0%B0%D1%82%D0%B5%D0%BC%D0%B0%D1%82%D0%B8%D0%BA%D0%B0)" TargetMode="External"/><Relationship Id="rId13" Type="http://schemas.openxmlformats.org/officeDocument/2006/relationships/hyperlink" Target="https://ru.wikipedia.org/wiki/%D0%A5%D0%B5%D1%88-%D1%82%D0%B0%D0%B1%D0%BB%D0%B8%D1%86%D0%B0" TargetMode="External"/><Relationship Id="rId18" Type="http://schemas.openxmlformats.org/officeDocument/2006/relationships/hyperlink" Target="https://ru.wikipedia.org/wiki/%D0%90%D0%BF%D0%BF%D1%80%D0%BE%D0%BA%D1%81%D0%B8%D0%BC%D0%B0%D1%86%D0%B8%D1%8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work.org/dmelt/" TargetMode="External"/><Relationship Id="rId7" Type="http://schemas.openxmlformats.org/officeDocument/2006/relationships/hyperlink" Target="https://ru.wikipedia.org/wiki/%D0%A1%D0%B8%D1%81%D1%82%D0%B5%D0%BC%D0%B0_%D0%BA%D0%BE%D0%BC%D0%BF%D1%8C%D1%8E%D1%82%D0%B5%D1%80%D0%BD%D0%BE%D0%B9_%D0%B0%D0%BB%D0%B3%D0%B5%D0%B1%D1%80%D1%8B" TargetMode="External"/><Relationship Id="rId12" Type="http://schemas.openxmlformats.org/officeDocument/2006/relationships/hyperlink" Target="https://ru.wikipedia.org/wiki/%D0%94%D0%B5%D1%80%D0%B5%D0%B2%D0%BE_(%D1%81%D1%82%D1%80%D1%83%D0%BA%D1%82%D1%83%D1%80%D0%B0_%D0%B4%D0%B0%D0%BD%D0%BD%D1%8B%D1%85)" TargetMode="External"/><Relationship Id="rId1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20" Type="http://schemas.openxmlformats.org/officeDocument/2006/relationships/hyperlink" Target="http://maxima.sourceforge.n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11" Type="http://schemas.openxmlformats.org/officeDocument/2006/relationships/hyperlink" Target="https://ru.wikipedia.org/wiki/%D0%A1%D0%BF%D0%B8%D1%81%D0%BE%D0%BA_(%D0%B8%D0%BD%D1%84%D0%BE%D1%80%D0%BC%D0%B0%D1%82%D0%B8%D0%BA%D0%B0)" TargetMode="External"/><Relationship Id="rId5" Type="http://schemas.openxmlformats.org/officeDocument/2006/relationships/hyperlink" Target="http://www.axiom-developer.org/" TargetMode="External"/><Relationship Id="rId15" Type="http://schemas.openxmlformats.org/officeDocument/2006/relationships/hyperlink" Target="http://fityk.nieto.pl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C%D0%BD%D0%BE%D0%B3%D0%BE%D1%87%D0%BB%D0%B5%D0%BD" TargetMode="External"/><Relationship Id="rId19" Type="http://schemas.openxmlformats.org/officeDocument/2006/relationships/hyperlink" Target="https://ru.wikipedia.org/wiki/%D0%A0%D0%B5%D0%BD%D1%82%D0%B3%D0%B5%D0%BD%D0%BE%D0%B2%D1%81%D0%BA%D0%B0%D1%8F_%D1%84%D0%BE%D1%82%D0%BE%D1%8D%D0%BB%D0%B5%D0%BA%D1%82%D1%80%D0%BE%D0%BD%D0%BD%D0%B0%D1%8F_%D1%81%D0%BF%D0%B5%D0%BA%D1%82%D1%80%D0%BE%D1%81%D0%BA%D0%BE%D0%BF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E%D0%BB%D0%B5_(%D0%B0%D0%BB%D0%B3%D0%B5%D0%B1%D1%80%D0%B0)" TargetMode="External"/><Relationship Id="rId14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806</Words>
  <Characters>5696</Characters>
  <Application>Microsoft Office Word</Application>
  <DocSecurity>0</DocSecurity>
  <Lines>76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Трубкина</dc:creator>
  <cp:lastModifiedBy>Елизавета</cp:lastModifiedBy>
  <cp:revision>2</cp:revision>
  <dcterms:created xsi:type="dcterms:W3CDTF">2020-06-01T11:12:00Z</dcterms:created>
  <dcterms:modified xsi:type="dcterms:W3CDTF">2020-06-01T11:12:00Z</dcterms:modified>
</cp:coreProperties>
</file>