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A55BB9" w14:textId="7910E038" w:rsidR="007862FB" w:rsidRDefault="007862FB">
      <w:r>
        <w:rPr>
          <w:noProof/>
        </w:rPr>
        <mc:AlternateContent>
          <mc:Choice Requires="wps">
            <w:drawing>
              <wp:anchor distT="45720" distB="45720" distL="114300" distR="114300" simplePos="0" relativeHeight="251659264" behindDoc="0" locked="0" layoutInCell="1" allowOverlap="1" wp14:anchorId="26F61197" wp14:editId="221C421C">
                <wp:simplePos x="0" y="0"/>
                <wp:positionH relativeFrom="column">
                  <wp:posOffset>-880745</wp:posOffset>
                </wp:positionH>
                <wp:positionV relativeFrom="paragraph">
                  <wp:posOffset>0</wp:posOffset>
                </wp:positionV>
                <wp:extent cx="2905125" cy="1404620"/>
                <wp:effectExtent l="0" t="0" r="28575" b="2222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125" cy="1404620"/>
                        </a:xfrm>
                        <a:prstGeom prst="rect">
                          <a:avLst/>
                        </a:prstGeom>
                        <a:solidFill>
                          <a:srgbClr val="FFFFFF"/>
                        </a:solidFill>
                        <a:ln w="9525">
                          <a:solidFill>
                            <a:schemeClr val="bg1"/>
                          </a:solidFill>
                          <a:miter lim="800000"/>
                          <a:headEnd/>
                          <a:tailEnd/>
                        </a:ln>
                      </wps:spPr>
                      <wps:txbx>
                        <w:txbxContent>
                          <w:p w14:paraId="01D8E1E5" w14:textId="62691F32" w:rsidR="007862FB" w:rsidRDefault="007862FB" w:rsidP="007862FB">
                            <w:pPr>
                              <w:jc w:val="center"/>
                            </w:pPr>
                            <w:r>
                              <w:t>UNIVERSITE DE YAOUNDE 1</w:t>
                            </w:r>
                          </w:p>
                          <w:p w14:paraId="0F023FE0" w14:textId="0A4A1259" w:rsidR="007862FB" w:rsidRDefault="007862FB" w:rsidP="007862FB">
                            <w:pPr>
                              <w:jc w:val="center"/>
                            </w:pPr>
                            <w:r>
                              <w:t>ECOLE NATIONALE SUPERIEURE POLYTECHNIQUE DE YAOUNDE</w:t>
                            </w:r>
                          </w:p>
                          <w:p w14:paraId="02499F4C" w14:textId="46B5E10E" w:rsidR="007862FB" w:rsidRDefault="007862FB" w:rsidP="007862FB">
                            <w:pPr>
                              <w:jc w:val="center"/>
                            </w:pPr>
                            <w:r>
                              <w:t>DEPARTEMENT DES GENIES ELECTRIQUES ET TELECOMMUNICATIONS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F61197" id="_x0000_t202" coordsize="21600,21600" o:spt="202" path="m,l,21600r21600,l21600,xe">
                <v:stroke joinstyle="miter"/>
                <v:path gradientshapeok="t" o:connecttype="rect"/>
              </v:shapetype>
              <v:shape id="Zone de texte 2" o:spid="_x0000_s1026" type="#_x0000_t202" style="position:absolute;margin-left:-69.35pt;margin-top:0;width:228.7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" strokecolor="white [3212]">
                <v:textbox style="mso-fit-shape-to-text:t">
                  <w:txbxContent>
                    <w:p w14:paraId="01D8E1E5" w14:textId="62691F32" w:rsidR="007862FB" w:rsidRDefault="007862FB" w:rsidP="007862FB">
                      <w:pPr>
                        <w:jc w:val="center"/>
                      </w:pPr>
                      <w:r>
                        <w:t>UNIVERSITE DE YAOUNDE 1</w:t>
                      </w:r>
                    </w:p>
                    <w:p w14:paraId="0F023FE0" w14:textId="0A4A1259" w:rsidR="007862FB" w:rsidRDefault="007862FB" w:rsidP="007862FB">
                      <w:pPr>
                        <w:jc w:val="center"/>
                      </w:pPr>
                      <w:r>
                        <w:t>ECOLE NATIONALE SUPERIEURE POLYTECHNIQUE DE YAOUNDE</w:t>
                      </w:r>
                    </w:p>
                    <w:p w14:paraId="02499F4C" w14:textId="46B5E10E" w:rsidR="007862FB" w:rsidRDefault="007862FB" w:rsidP="007862FB">
                      <w:pPr>
                        <w:jc w:val="center"/>
                      </w:pPr>
                      <w:r>
                        <w:t>DEPARTEMENT DES GENIES ELECTRIQUES ET TELECOMMUNICATIONS</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7E2FFBB0" wp14:editId="17B2B5E4">
                <wp:simplePos x="0" y="0"/>
                <wp:positionH relativeFrom="page">
                  <wp:posOffset>4543425</wp:posOffset>
                </wp:positionH>
                <wp:positionV relativeFrom="paragraph">
                  <wp:posOffset>0</wp:posOffset>
                </wp:positionV>
                <wp:extent cx="3120390" cy="1404620"/>
                <wp:effectExtent l="0" t="0" r="22860" b="22225"/>
                <wp:wrapSquare wrapText="bothSides"/>
                <wp:docPr id="4032779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0390" cy="1404620"/>
                        </a:xfrm>
                        <a:prstGeom prst="rect">
                          <a:avLst/>
                        </a:prstGeom>
                        <a:solidFill>
                          <a:srgbClr val="FFFFFF"/>
                        </a:solidFill>
                        <a:ln w="9525">
                          <a:solidFill>
                            <a:schemeClr val="bg1"/>
                          </a:solidFill>
                          <a:miter lim="800000"/>
                          <a:headEnd/>
                          <a:tailEnd/>
                        </a:ln>
                      </wps:spPr>
                      <wps:txbx>
                        <w:txbxContent>
                          <w:p w14:paraId="5457A3E3" w14:textId="6A7C0695" w:rsidR="007862FB" w:rsidRDefault="007862FB" w:rsidP="007862FB">
                            <w:pPr>
                              <w:jc w:val="center"/>
                            </w:pPr>
                            <w:r>
                              <w:t>UNIVERSITY OF YAOUNDE 1</w:t>
                            </w:r>
                          </w:p>
                          <w:p w14:paraId="573F1634" w14:textId="27124E0A" w:rsidR="007862FB" w:rsidRDefault="007862FB" w:rsidP="007862FB">
                            <w:pPr>
                              <w:jc w:val="center"/>
                              <w:rPr>
                                <w:lang w:val="en-GB"/>
                              </w:rPr>
                            </w:pPr>
                            <w:r w:rsidRPr="007862FB">
                              <w:rPr>
                                <w:lang w:val="en-GB"/>
                              </w:rPr>
                              <w:t>NATIONAL ADVANCED SCHOOL OF ENGINEERING Y</w:t>
                            </w:r>
                            <w:r>
                              <w:rPr>
                                <w:lang w:val="en-GB"/>
                              </w:rPr>
                              <w:t>AOUNDE</w:t>
                            </w:r>
                          </w:p>
                          <w:p w14:paraId="6FF42F7E" w14:textId="3D23EA14" w:rsidR="007862FB" w:rsidRPr="007862FB" w:rsidRDefault="007862FB" w:rsidP="007862FB">
                            <w:pPr>
                              <w:jc w:val="center"/>
                              <w:rPr>
                                <w:lang w:val="en-GB"/>
                              </w:rPr>
                            </w:pPr>
                            <w:r>
                              <w:rPr>
                                <w:lang w:val="en-GB"/>
                              </w:rPr>
                              <w:t>ELECTRICAL AND TELECOMMUNICATIONS DEPARTMENT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2FFBB0" id="_x0000_s1027" type="#_x0000_t202" style="position:absolute;margin-left:357.75pt;margin-top:0;width:245.7pt;height:110.6pt;z-index:25166131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" strokecolor="white [3212]">
                <v:textbox style="mso-fit-shape-to-text:t">
                  <w:txbxContent>
                    <w:p w14:paraId="5457A3E3" w14:textId="6A7C0695" w:rsidR="007862FB" w:rsidRDefault="007862FB" w:rsidP="007862FB">
                      <w:pPr>
                        <w:jc w:val="center"/>
                      </w:pPr>
                      <w:r>
                        <w:t>UNIVERSITY OF YAOUNDE 1</w:t>
                      </w:r>
                    </w:p>
                    <w:p w14:paraId="573F1634" w14:textId="27124E0A" w:rsidR="007862FB" w:rsidRDefault="007862FB" w:rsidP="007862FB">
                      <w:pPr>
                        <w:jc w:val="center"/>
                        <w:rPr>
                          <w:lang w:val="en-GB"/>
                        </w:rPr>
                      </w:pPr>
                      <w:r w:rsidRPr="007862FB">
                        <w:rPr>
                          <w:lang w:val="en-GB"/>
                        </w:rPr>
                        <w:t>NATIONAL ADVANCED SCHOOL OF ENGINEERING Y</w:t>
                      </w:r>
                      <w:r>
                        <w:rPr>
                          <w:lang w:val="en-GB"/>
                        </w:rPr>
                        <w:t>AOUNDE</w:t>
                      </w:r>
                    </w:p>
                    <w:p w14:paraId="6FF42F7E" w14:textId="3D23EA14" w:rsidR="007862FB" w:rsidRPr="007862FB" w:rsidRDefault="007862FB" w:rsidP="007862FB">
                      <w:pPr>
                        <w:jc w:val="center"/>
                        <w:rPr>
                          <w:lang w:val="en-GB"/>
                        </w:rPr>
                      </w:pPr>
                      <w:r>
                        <w:rPr>
                          <w:lang w:val="en-GB"/>
                        </w:rPr>
                        <w:t>ELECTRICAL AND TELECOMMUNICATIONS DEPARTMENT</w:t>
                      </w:r>
                    </w:p>
                  </w:txbxContent>
                </v:textbox>
                <w10:wrap type="square" anchorx="page"/>
              </v:shape>
            </w:pict>
          </mc:Fallback>
        </mc:AlternateContent>
      </w:r>
      <w:r>
        <w:rPr>
          <w:noProof/>
        </w:rPr>
        <w:drawing>
          <wp:inline distT="0" distB="0" distL="0" distR="0" wp14:anchorId="7841D5FA" wp14:editId="258EAB56">
            <wp:extent cx="1257300" cy="13716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stretch>
                      <a:fillRect/>
                    </a:stretch>
                  </pic:blipFill>
                  <pic:spPr>
                    <a:xfrm>
                      <a:off x="0" y="0"/>
                      <a:ext cx="1257300" cy="1371600"/>
                    </a:xfrm>
                    <a:prstGeom prst="rect">
                      <a:avLst/>
                    </a:prstGeom>
                  </pic:spPr>
                </pic:pic>
              </a:graphicData>
            </a:graphic>
          </wp:inline>
        </w:drawing>
      </w:r>
    </w:p>
    <w:p w14:paraId="68E0059D" w14:textId="77777777" w:rsidR="007862FB" w:rsidRDefault="007862FB"/>
    <w:p w14:paraId="2095BA8A" w14:textId="77777777" w:rsidR="00E96C90" w:rsidRDefault="00E96C90"/>
    <w:p w14:paraId="55540240" w14:textId="713EDD9F" w:rsidR="00E96C90" w:rsidRPr="00E96C90" w:rsidRDefault="00E96C90" w:rsidP="00E96C90">
      <w:pPr>
        <w:ind w:left="708" w:firstLine="708"/>
        <w:rPr>
          <w:color w:val="1F3864" w:themeColor="accent1" w:themeShade="80"/>
          <w:sz w:val="56"/>
          <w:szCs w:val="56"/>
        </w:rPr>
      </w:pPr>
      <w:r>
        <w:rPr>
          <w:color w:val="1F3864" w:themeColor="accent1" w:themeShade="80"/>
          <w:sz w:val="56"/>
          <w:szCs w:val="56"/>
        </w:rPr>
        <w:t>RAPPORT DE GENIE LOGICEL</w:t>
      </w:r>
    </w:p>
    <w:p w14:paraId="4ABA5406" w14:textId="5BE51994" w:rsidR="00E96C90" w:rsidRPr="00E96C90" w:rsidRDefault="00E96C90">
      <w:pPr>
        <w:rPr>
          <w:b/>
          <w:bCs/>
          <w:u w:val="single"/>
        </w:rPr>
      </w:pPr>
      <w:r w:rsidRPr="00E96C90">
        <w:rPr>
          <w:b/>
          <w:bCs/>
          <w:u w:val="single"/>
        </w:rPr>
        <w:t>Membres</w:t>
      </w:r>
    </w:p>
    <w:tbl>
      <w:tblPr>
        <w:tblStyle w:val="Grilledutableau"/>
        <w:tblW w:w="0" w:type="auto"/>
        <w:tblInd w:w="363" w:type="dxa"/>
        <w:tblLook w:val="04A0" w:firstRow="1" w:lastRow="0" w:firstColumn="1" w:lastColumn="0" w:noHBand="0" w:noVBand="1"/>
      </w:tblPr>
      <w:tblGrid>
        <w:gridCol w:w="3036"/>
        <w:gridCol w:w="2957"/>
        <w:gridCol w:w="3040"/>
      </w:tblGrid>
      <w:tr w:rsidR="007862FB" w14:paraId="2B8DB51D" w14:textId="77777777" w:rsidTr="00EB7608">
        <w:trPr>
          <w:trHeight w:val="693"/>
        </w:trPr>
        <w:tc>
          <w:tcPr>
            <w:tcW w:w="3326" w:type="dxa"/>
          </w:tcPr>
          <w:p w14:paraId="33243B0A" w14:textId="77777777" w:rsidR="007862FB" w:rsidRPr="00E5174C" w:rsidRDefault="007862FB" w:rsidP="00EB7608">
            <w:pPr>
              <w:spacing w:after="318" w:line="259" w:lineRule="auto"/>
              <w:rPr>
                <w:rFonts w:eastAsia="Calibri"/>
                <w:szCs w:val="28"/>
              </w:rPr>
            </w:pPr>
            <w:r w:rsidRPr="00E5174C">
              <w:rPr>
                <w:rFonts w:eastAsia="Calibri"/>
                <w:szCs w:val="28"/>
              </w:rPr>
              <w:t>NOMS</w:t>
            </w:r>
          </w:p>
        </w:tc>
        <w:tc>
          <w:tcPr>
            <w:tcW w:w="3326" w:type="dxa"/>
          </w:tcPr>
          <w:p w14:paraId="0FF9C434" w14:textId="77777777" w:rsidR="007862FB" w:rsidRPr="00E5174C" w:rsidRDefault="007862FB" w:rsidP="00EB7608">
            <w:pPr>
              <w:spacing w:after="318" w:line="259" w:lineRule="auto"/>
              <w:rPr>
                <w:rFonts w:eastAsia="Calibri"/>
                <w:szCs w:val="28"/>
              </w:rPr>
            </w:pPr>
            <w:r w:rsidRPr="00E5174C">
              <w:rPr>
                <w:rFonts w:eastAsia="Calibri"/>
                <w:szCs w:val="28"/>
              </w:rPr>
              <w:t>PRENOMS</w:t>
            </w:r>
          </w:p>
        </w:tc>
        <w:tc>
          <w:tcPr>
            <w:tcW w:w="3327" w:type="dxa"/>
          </w:tcPr>
          <w:p w14:paraId="7BE8C2FF" w14:textId="77777777" w:rsidR="007862FB" w:rsidRPr="00E5174C" w:rsidRDefault="007862FB" w:rsidP="00EB7608">
            <w:pPr>
              <w:spacing w:after="318" w:line="259" w:lineRule="auto"/>
              <w:rPr>
                <w:rFonts w:eastAsia="Calibri"/>
                <w:szCs w:val="28"/>
              </w:rPr>
            </w:pPr>
            <w:r w:rsidRPr="00E5174C">
              <w:rPr>
                <w:rFonts w:eastAsia="Calibri"/>
                <w:szCs w:val="28"/>
              </w:rPr>
              <w:t>POURCENTAGE</w:t>
            </w:r>
          </w:p>
        </w:tc>
      </w:tr>
      <w:tr w:rsidR="007862FB" w14:paraId="595DE300" w14:textId="77777777" w:rsidTr="00EB7608">
        <w:trPr>
          <w:trHeight w:val="693"/>
        </w:trPr>
        <w:tc>
          <w:tcPr>
            <w:tcW w:w="3326" w:type="dxa"/>
          </w:tcPr>
          <w:p w14:paraId="7669D267" w14:textId="77777777" w:rsidR="007862FB" w:rsidRPr="00E5174C" w:rsidRDefault="007862FB" w:rsidP="00EB7608">
            <w:pPr>
              <w:spacing w:after="318" w:line="259" w:lineRule="auto"/>
              <w:rPr>
                <w:rFonts w:eastAsia="Calibri"/>
              </w:rPr>
            </w:pPr>
            <w:r w:rsidRPr="00BD7511">
              <w:rPr>
                <w:rFonts w:eastAsia="Calibri"/>
                <w:szCs w:val="28"/>
              </w:rPr>
              <w:t>AKAM</w:t>
            </w:r>
            <w:r>
              <w:rPr>
                <w:rFonts w:eastAsia="Calibri"/>
              </w:rPr>
              <w:t xml:space="preserve"> </w:t>
            </w:r>
          </w:p>
        </w:tc>
        <w:tc>
          <w:tcPr>
            <w:tcW w:w="3326" w:type="dxa"/>
          </w:tcPr>
          <w:p w14:paraId="54B9B473" w14:textId="77777777" w:rsidR="007862FB" w:rsidRPr="00BD7511" w:rsidRDefault="007862FB" w:rsidP="00EB7608">
            <w:pPr>
              <w:spacing w:after="318" w:line="259" w:lineRule="auto"/>
              <w:rPr>
                <w:rFonts w:eastAsia="Calibri"/>
                <w:szCs w:val="28"/>
              </w:rPr>
            </w:pPr>
            <w:r w:rsidRPr="00BD7511">
              <w:rPr>
                <w:rFonts w:eastAsia="Calibri"/>
                <w:szCs w:val="28"/>
              </w:rPr>
              <w:t>Patrick Claude</w:t>
            </w:r>
          </w:p>
        </w:tc>
        <w:tc>
          <w:tcPr>
            <w:tcW w:w="3327" w:type="dxa"/>
          </w:tcPr>
          <w:p w14:paraId="734C8381" w14:textId="77777777" w:rsidR="007862FB" w:rsidRPr="00BD7511" w:rsidRDefault="007862FB" w:rsidP="00EB7608">
            <w:pPr>
              <w:spacing w:after="318" w:line="259" w:lineRule="auto"/>
              <w:rPr>
                <w:rFonts w:eastAsia="Calibri"/>
                <w:szCs w:val="28"/>
              </w:rPr>
            </w:pPr>
            <w:r>
              <w:rPr>
                <w:rFonts w:eastAsia="Calibri"/>
                <w:szCs w:val="28"/>
              </w:rPr>
              <w:t>20%</w:t>
            </w:r>
          </w:p>
        </w:tc>
      </w:tr>
      <w:tr w:rsidR="007862FB" w14:paraId="672FCB56" w14:textId="77777777" w:rsidTr="00EB7608">
        <w:trPr>
          <w:trHeight w:val="677"/>
        </w:trPr>
        <w:tc>
          <w:tcPr>
            <w:tcW w:w="3326" w:type="dxa"/>
          </w:tcPr>
          <w:p w14:paraId="01DA49A6" w14:textId="77777777" w:rsidR="007862FB" w:rsidRPr="00BD7511" w:rsidRDefault="007862FB" w:rsidP="00EB7608">
            <w:pPr>
              <w:spacing w:after="318" w:line="259" w:lineRule="auto"/>
              <w:rPr>
                <w:rFonts w:eastAsia="Calibri"/>
                <w:szCs w:val="28"/>
              </w:rPr>
            </w:pPr>
            <w:r w:rsidRPr="00BD7511">
              <w:rPr>
                <w:rFonts w:eastAsia="Calibri"/>
                <w:szCs w:val="28"/>
              </w:rPr>
              <w:t>MAATSING SOH</w:t>
            </w:r>
          </w:p>
        </w:tc>
        <w:tc>
          <w:tcPr>
            <w:tcW w:w="3326" w:type="dxa"/>
          </w:tcPr>
          <w:p w14:paraId="2E482632" w14:textId="77777777" w:rsidR="007862FB" w:rsidRPr="00BD7511" w:rsidRDefault="007862FB" w:rsidP="00EB7608">
            <w:pPr>
              <w:spacing w:after="318" w:line="259" w:lineRule="auto"/>
              <w:rPr>
                <w:rFonts w:eastAsia="Calibri"/>
              </w:rPr>
            </w:pPr>
            <w:r w:rsidRPr="00BD7511">
              <w:rPr>
                <w:rFonts w:eastAsia="Calibri"/>
                <w:szCs w:val="28"/>
              </w:rPr>
              <w:t>Armanda Helsa</w:t>
            </w:r>
          </w:p>
        </w:tc>
        <w:tc>
          <w:tcPr>
            <w:tcW w:w="3327" w:type="dxa"/>
          </w:tcPr>
          <w:p w14:paraId="20EE0B2F" w14:textId="77777777" w:rsidR="007862FB" w:rsidRPr="00BD7511" w:rsidRDefault="007862FB" w:rsidP="00EB7608">
            <w:pPr>
              <w:rPr>
                <w:rFonts w:eastAsia="Calibri"/>
              </w:rPr>
            </w:pPr>
            <w:r>
              <w:rPr>
                <w:rFonts w:eastAsia="Calibri"/>
              </w:rPr>
              <w:t>20%</w:t>
            </w:r>
          </w:p>
        </w:tc>
      </w:tr>
      <w:tr w:rsidR="007862FB" w14:paraId="074C95B6" w14:textId="77777777" w:rsidTr="00EB7608">
        <w:trPr>
          <w:trHeight w:val="677"/>
        </w:trPr>
        <w:tc>
          <w:tcPr>
            <w:tcW w:w="3326" w:type="dxa"/>
          </w:tcPr>
          <w:p w14:paraId="2F98841A" w14:textId="77777777" w:rsidR="007862FB" w:rsidRPr="00BD7511" w:rsidRDefault="007862FB" w:rsidP="00EB7608">
            <w:pPr>
              <w:spacing w:after="318" w:line="259" w:lineRule="auto"/>
              <w:rPr>
                <w:rFonts w:eastAsia="Calibri"/>
                <w:szCs w:val="28"/>
              </w:rPr>
            </w:pPr>
            <w:r w:rsidRPr="00BD7511">
              <w:rPr>
                <w:rFonts w:eastAsia="Calibri"/>
                <w:szCs w:val="28"/>
              </w:rPr>
              <w:t>MOHAMADOU</w:t>
            </w:r>
            <w:r>
              <w:rPr>
                <w:rFonts w:eastAsia="Calibri"/>
                <w:szCs w:val="28"/>
              </w:rPr>
              <w:t xml:space="preserve"> </w:t>
            </w:r>
            <w:r w:rsidRPr="00BD7511">
              <w:rPr>
                <w:rFonts w:eastAsia="Calibri"/>
                <w:szCs w:val="28"/>
              </w:rPr>
              <w:t>IBRAHIM</w:t>
            </w:r>
          </w:p>
        </w:tc>
        <w:tc>
          <w:tcPr>
            <w:tcW w:w="3326" w:type="dxa"/>
          </w:tcPr>
          <w:p w14:paraId="09109577" w14:textId="77777777" w:rsidR="007862FB" w:rsidRPr="00BD7511" w:rsidRDefault="007862FB" w:rsidP="00EB7608">
            <w:pPr>
              <w:spacing w:after="318" w:line="259" w:lineRule="auto"/>
              <w:rPr>
                <w:rFonts w:eastAsia="Calibri"/>
                <w:szCs w:val="28"/>
              </w:rPr>
            </w:pPr>
            <w:r w:rsidRPr="00BD7511">
              <w:rPr>
                <w:rFonts w:eastAsia="Calibri"/>
                <w:szCs w:val="28"/>
              </w:rPr>
              <w:t>Meissa</w:t>
            </w:r>
          </w:p>
        </w:tc>
        <w:tc>
          <w:tcPr>
            <w:tcW w:w="3327" w:type="dxa"/>
          </w:tcPr>
          <w:p w14:paraId="5C42BCA9" w14:textId="77777777" w:rsidR="007862FB" w:rsidRPr="00BD7511" w:rsidRDefault="007862FB" w:rsidP="00EB7608">
            <w:pPr>
              <w:spacing w:after="318" w:line="259" w:lineRule="auto"/>
              <w:rPr>
                <w:rFonts w:eastAsia="Calibri"/>
                <w:szCs w:val="28"/>
              </w:rPr>
            </w:pPr>
            <w:r>
              <w:rPr>
                <w:rFonts w:eastAsia="Calibri"/>
                <w:szCs w:val="28"/>
              </w:rPr>
              <w:t>20%</w:t>
            </w:r>
          </w:p>
        </w:tc>
      </w:tr>
      <w:tr w:rsidR="007862FB" w14:paraId="16CA1CE7" w14:textId="77777777" w:rsidTr="00EB7608">
        <w:trPr>
          <w:trHeight w:val="677"/>
        </w:trPr>
        <w:tc>
          <w:tcPr>
            <w:tcW w:w="3326" w:type="dxa"/>
          </w:tcPr>
          <w:p w14:paraId="20181354" w14:textId="77777777" w:rsidR="007862FB" w:rsidRPr="00BD7511" w:rsidRDefault="007862FB" w:rsidP="00EB7608">
            <w:pPr>
              <w:spacing w:after="318" w:line="259" w:lineRule="auto"/>
              <w:rPr>
                <w:rFonts w:eastAsia="Calibri"/>
              </w:rPr>
            </w:pPr>
            <w:r w:rsidRPr="00BD7511">
              <w:rPr>
                <w:rFonts w:eastAsia="Calibri"/>
                <w:szCs w:val="28"/>
              </w:rPr>
              <w:t>NDEFFO MAHORO</w:t>
            </w:r>
          </w:p>
        </w:tc>
        <w:tc>
          <w:tcPr>
            <w:tcW w:w="3326" w:type="dxa"/>
          </w:tcPr>
          <w:p w14:paraId="56AA376F" w14:textId="77777777" w:rsidR="007862FB" w:rsidRPr="00BD7511" w:rsidRDefault="007862FB" w:rsidP="00EB7608">
            <w:pPr>
              <w:spacing w:after="318" w:line="259" w:lineRule="auto"/>
              <w:rPr>
                <w:rFonts w:eastAsia="Calibri"/>
              </w:rPr>
            </w:pPr>
            <w:r w:rsidRPr="00BD7511">
              <w:rPr>
                <w:rFonts w:eastAsia="Calibri"/>
                <w:szCs w:val="28"/>
              </w:rPr>
              <w:t>David</w:t>
            </w:r>
          </w:p>
        </w:tc>
        <w:tc>
          <w:tcPr>
            <w:tcW w:w="3327" w:type="dxa"/>
          </w:tcPr>
          <w:p w14:paraId="5B1D86D2" w14:textId="77777777" w:rsidR="007862FB" w:rsidRPr="00BD7511" w:rsidRDefault="007862FB" w:rsidP="00EB7608">
            <w:pPr>
              <w:spacing w:after="318" w:line="259" w:lineRule="auto"/>
              <w:rPr>
                <w:rFonts w:eastAsia="Calibri"/>
                <w:szCs w:val="28"/>
              </w:rPr>
            </w:pPr>
            <w:r>
              <w:rPr>
                <w:rFonts w:eastAsia="Calibri"/>
                <w:szCs w:val="28"/>
              </w:rPr>
              <w:t>20%</w:t>
            </w:r>
          </w:p>
        </w:tc>
      </w:tr>
      <w:tr w:rsidR="007862FB" w14:paraId="1F2EBE56" w14:textId="77777777" w:rsidTr="00EB7608">
        <w:trPr>
          <w:trHeight w:val="677"/>
        </w:trPr>
        <w:tc>
          <w:tcPr>
            <w:tcW w:w="3326" w:type="dxa"/>
          </w:tcPr>
          <w:p w14:paraId="62C391FF" w14:textId="77777777" w:rsidR="007862FB" w:rsidRPr="00BD7511" w:rsidRDefault="007862FB" w:rsidP="00EB7608">
            <w:pPr>
              <w:spacing w:after="318" w:line="259" w:lineRule="auto"/>
              <w:rPr>
                <w:rFonts w:eastAsia="Calibri"/>
                <w:szCs w:val="28"/>
              </w:rPr>
            </w:pPr>
            <w:r w:rsidRPr="00BD7511">
              <w:rPr>
                <w:rFonts w:eastAsia="Calibri"/>
                <w:szCs w:val="28"/>
              </w:rPr>
              <w:t>SOBOTH</w:t>
            </w:r>
          </w:p>
        </w:tc>
        <w:tc>
          <w:tcPr>
            <w:tcW w:w="3326" w:type="dxa"/>
          </w:tcPr>
          <w:p w14:paraId="03C4D9CD" w14:textId="77777777" w:rsidR="007862FB" w:rsidRPr="00BD7511" w:rsidRDefault="007862FB" w:rsidP="00EB7608">
            <w:pPr>
              <w:spacing w:after="318" w:line="259" w:lineRule="auto"/>
              <w:rPr>
                <w:rFonts w:eastAsia="Calibri"/>
                <w:szCs w:val="28"/>
              </w:rPr>
            </w:pPr>
            <w:r w:rsidRPr="00BD7511">
              <w:rPr>
                <w:rFonts w:eastAsia="Calibri"/>
                <w:szCs w:val="28"/>
              </w:rPr>
              <w:t>Shekinah</w:t>
            </w:r>
          </w:p>
        </w:tc>
        <w:tc>
          <w:tcPr>
            <w:tcW w:w="3327" w:type="dxa"/>
          </w:tcPr>
          <w:p w14:paraId="31E4521C" w14:textId="77777777" w:rsidR="007862FB" w:rsidRPr="00BD7511" w:rsidRDefault="007862FB" w:rsidP="00EB7608">
            <w:pPr>
              <w:spacing w:after="318" w:line="259" w:lineRule="auto"/>
              <w:rPr>
                <w:rFonts w:eastAsia="Calibri"/>
                <w:szCs w:val="28"/>
              </w:rPr>
            </w:pPr>
            <w:r>
              <w:rPr>
                <w:rFonts w:eastAsia="Calibri"/>
                <w:szCs w:val="28"/>
              </w:rPr>
              <w:t>20%</w:t>
            </w:r>
          </w:p>
        </w:tc>
      </w:tr>
    </w:tbl>
    <w:p w14:paraId="58A0FD5A" w14:textId="77777777" w:rsidR="007862FB" w:rsidRDefault="007862FB"/>
    <w:p w14:paraId="4902638C" w14:textId="77777777" w:rsidR="007862FB" w:rsidRDefault="007862FB"/>
    <w:p w14:paraId="6EACA606" w14:textId="77777777" w:rsidR="007862FB" w:rsidRDefault="007862FB"/>
    <w:p w14:paraId="2C2975B3" w14:textId="77777777" w:rsidR="007862FB" w:rsidRDefault="007862FB"/>
    <w:p w14:paraId="6A19C85A" w14:textId="2956187E" w:rsidR="007862FB" w:rsidRDefault="007862FB">
      <w:r w:rsidRPr="00BD7511">
        <w:rPr>
          <w:rFonts w:ascii="Calibri" w:eastAsia="Calibri" w:hAnsi="Calibri" w:cs="Calibri"/>
          <w:noProof/>
        </w:rPr>
        <mc:AlternateContent>
          <mc:Choice Requires="wps">
            <w:drawing>
              <wp:anchor distT="45720" distB="45720" distL="114300" distR="114300" simplePos="0" relativeHeight="251663360" behindDoc="0" locked="0" layoutInCell="1" allowOverlap="1" wp14:anchorId="66F66EF7" wp14:editId="15ECB83A">
                <wp:simplePos x="0" y="0"/>
                <wp:positionH relativeFrom="margin">
                  <wp:align>right</wp:align>
                </wp:positionH>
                <wp:positionV relativeFrom="paragraph">
                  <wp:posOffset>368935</wp:posOffset>
                </wp:positionV>
                <wp:extent cx="2360930" cy="428625"/>
                <wp:effectExtent l="0" t="0" r="11430" b="28575"/>
                <wp:wrapSquare wrapText="bothSides"/>
                <wp:docPr id="7080318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28625"/>
                        </a:xfrm>
                        <a:prstGeom prst="rect">
                          <a:avLst/>
                        </a:prstGeom>
                        <a:solidFill>
                          <a:srgbClr val="FFFFFF"/>
                        </a:solidFill>
                        <a:ln w="9525">
                          <a:solidFill>
                            <a:srgbClr val="000000"/>
                          </a:solidFill>
                          <a:miter lim="800000"/>
                          <a:headEnd/>
                          <a:tailEnd/>
                        </a:ln>
                      </wps:spPr>
                      <wps:txbx>
                        <w:txbxContent>
                          <w:p w14:paraId="412709A2" w14:textId="6FE57BE7" w:rsidR="007862FB" w:rsidRDefault="007862FB" w:rsidP="007862FB">
                            <w:r>
                              <w:t>Responsable : Mr</w:t>
                            </w:r>
                            <w:r>
                              <w:t xml:space="preserve"> MBIETIEU</w:t>
                            </w:r>
                            <w:r>
                              <w:t xml:space="preserve"> Amos</w:t>
                            </w:r>
                            <w: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F66EF7" id="_x0000_s1028" type="#_x0000_t202" style="position:absolute;margin-left:134.7pt;margin-top:29.05pt;width:185.9pt;height:33.75pt;z-index:251663360;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">
                <v:textbox>
                  <w:txbxContent>
                    <w:p w14:paraId="412709A2" w14:textId="6FE57BE7" w:rsidR="007862FB" w:rsidRDefault="007862FB" w:rsidP="007862FB">
                      <w:r>
                        <w:t>Responsable : Mr</w:t>
                      </w:r>
                      <w:r>
                        <w:t xml:space="preserve"> MBIETIEU</w:t>
                      </w:r>
                      <w:r>
                        <w:t xml:space="preserve"> Amos</w:t>
                      </w:r>
                      <w:r>
                        <w:t xml:space="preserve"> </w:t>
                      </w:r>
                    </w:p>
                  </w:txbxContent>
                </v:textbox>
                <w10:wrap type="square" anchorx="margin"/>
              </v:shape>
            </w:pict>
          </mc:Fallback>
        </mc:AlternateContent>
      </w:r>
      <w:r>
        <w:t xml:space="preserve">                               </w:t>
      </w:r>
    </w:p>
    <w:p w14:paraId="4E82F4E3" w14:textId="77777777" w:rsidR="00E96C90" w:rsidRDefault="00E96C90"/>
    <w:p w14:paraId="513942CA" w14:textId="77777777" w:rsidR="00E96C90" w:rsidRDefault="00E96C90"/>
    <w:sdt>
      <w:sdtPr>
        <w:rPr>
          <w:lang w:val="fr-FR"/>
        </w:rPr>
        <w:id w:val="728271372"/>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35825727" w14:textId="1BFB6091" w:rsidR="004D0EF6" w:rsidRDefault="004D0EF6">
          <w:pPr>
            <w:pStyle w:val="En-ttedetabledesmatires"/>
          </w:pPr>
          <w:r>
            <w:rPr>
              <w:lang w:val="fr-FR"/>
            </w:rPr>
            <w:t>Table des matières</w:t>
          </w:r>
        </w:p>
        <w:p w14:paraId="15BE22AD" w14:textId="19739C17" w:rsidR="004D0EF6" w:rsidRDefault="004D0EF6">
          <w:pPr>
            <w:pStyle w:val="TM1"/>
            <w:rPr>
              <w:rFonts w:eastAsiaTheme="minorEastAsia"/>
              <w:noProof/>
              <w:lang w:eastAsia="fr-CM"/>
            </w:rPr>
          </w:pPr>
          <w:r>
            <w:fldChar w:fldCharType="begin"/>
          </w:r>
          <w:r>
            <w:instrText xml:space="preserve"> TOC \o "1-3" \h \z \u </w:instrText>
          </w:r>
          <w:r>
            <w:fldChar w:fldCharType="separate"/>
          </w:r>
          <w:hyperlink w:anchor="_Toc199707662" w:history="1">
            <w:r w:rsidRPr="00274078">
              <w:rPr>
                <w:rStyle w:val="Lienhypertexte"/>
                <w:noProof/>
                <w:lang w:eastAsia="fr-CM"/>
              </w:rPr>
              <w:t>I.</w:t>
            </w:r>
            <w:r>
              <w:rPr>
                <w:rFonts w:eastAsiaTheme="minorEastAsia"/>
                <w:noProof/>
                <w:lang w:eastAsia="fr-CM"/>
              </w:rPr>
              <w:tab/>
            </w:r>
            <w:r w:rsidRPr="00274078">
              <w:rPr>
                <w:rStyle w:val="Lienhypertexte"/>
                <w:noProof/>
                <w:lang w:eastAsia="fr-CM"/>
              </w:rPr>
              <w:t>INTRODUCTION</w:t>
            </w:r>
            <w:r>
              <w:rPr>
                <w:noProof/>
                <w:webHidden/>
              </w:rPr>
              <w:tab/>
            </w:r>
            <w:r>
              <w:rPr>
                <w:noProof/>
                <w:webHidden/>
              </w:rPr>
              <w:fldChar w:fldCharType="begin"/>
            </w:r>
            <w:r>
              <w:rPr>
                <w:noProof/>
                <w:webHidden/>
              </w:rPr>
              <w:instrText xml:space="preserve"> PAGEREF _Toc199707662 \h </w:instrText>
            </w:r>
            <w:r>
              <w:rPr>
                <w:noProof/>
                <w:webHidden/>
              </w:rPr>
            </w:r>
            <w:r>
              <w:rPr>
                <w:noProof/>
                <w:webHidden/>
              </w:rPr>
              <w:fldChar w:fldCharType="separate"/>
            </w:r>
            <w:r w:rsidR="00AC37BD">
              <w:rPr>
                <w:noProof/>
                <w:webHidden/>
              </w:rPr>
              <w:t>4</w:t>
            </w:r>
            <w:r>
              <w:rPr>
                <w:noProof/>
                <w:webHidden/>
              </w:rPr>
              <w:fldChar w:fldCharType="end"/>
            </w:r>
          </w:hyperlink>
        </w:p>
        <w:p w14:paraId="3A44F6A7" w14:textId="1EB74265" w:rsidR="004D0EF6" w:rsidRDefault="004D0EF6">
          <w:pPr>
            <w:pStyle w:val="TM1"/>
            <w:rPr>
              <w:rFonts w:eastAsiaTheme="minorEastAsia"/>
              <w:noProof/>
              <w:lang w:eastAsia="fr-CM"/>
            </w:rPr>
          </w:pPr>
          <w:hyperlink w:anchor="_Toc199707663" w:history="1">
            <w:r w:rsidRPr="00274078">
              <w:rPr>
                <w:rStyle w:val="Lienhypertexte"/>
                <w:noProof/>
              </w:rPr>
              <w:t>II.</w:t>
            </w:r>
            <w:r>
              <w:rPr>
                <w:rFonts w:eastAsiaTheme="minorEastAsia"/>
                <w:noProof/>
                <w:lang w:eastAsia="fr-CM"/>
              </w:rPr>
              <w:tab/>
            </w:r>
            <w:r w:rsidRPr="00274078">
              <w:rPr>
                <w:rStyle w:val="Lienhypertexte"/>
                <w:noProof/>
              </w:rPr>
              <w:t>ANALYSE DES BESOINS</w:t>
            </w:r>
            <w:r>
              <w:rPr>
                <w:noProof/>
                <w:webHidden/>
              </w:rPr>
              <w:tab/>
            </w:r>
            <w:r>
              <w:rPr>
                <w:noProof/>
                <w:webHidden/>
              </w:rPr>
              <w:fldChar w:fldCharType="begin"/>
            </w:r>
            <w:r>
              <w:rPr>
                <w:noProof/>
                <w:webHidden/>
              </w:rPr>
              <w:instrText xml:space="preserve"> PAGEREF _Toc199707663 \h </w:instrText>
            </w:r>
            <w:r>
              <w:rPr>
                <w:noProof/>
                <w:webHidden/>
              </w:rPr>
            </w:r>
            <w:r>
              <w:rPr>
                <w:noProof/>
                <w:webHidden/>
              </w:rPr>
              <w:fldChar w:fldCharType="separate"/>
            </w:r>
            <w:r w:rsidR="00AC37BD">
              <w:rPr>
                <w:noProof/>
                <w:webHidden/>
              </w:rPr>
              <w:t>5</w:t>
            </w:r>
            <w:r>
              <w:rPr>
                <w:noProof/>
                <w:webHidden/>
              </w:rPr>
              <w:fldChar w:fldCharType="end"/>
            </w:r>
          </w:hyperlink>
        </w:p>
        <w:p w14:paraId="02B73A2A" w14:textId="3D1538DB" w:rsidR="004D0EF6" w:rsidRDefault="004D0EF6">
          <w:pPr>
            <w:pStyle w:val="TM2"/>
            <w:tabs>
              <w:tab w:val="left" w:pos="720"/>
              <w:tab w:val="right" w:leader="dot" w:pos="9396"/>
            </w:tabs>
            <w:rPr>
              <w:rFonts w:eastAsiaTheme="minorEastAsia"/>
              <w:noProof/>
              <w:lang w:eastAsia="fr-CM"/>
            </w:rPr>
          </w:pPr>
          <w:hyperlink w:anchor="_Toc199707664" w:history="1">
            <w:r w:rsidRPr="00274078">
              <w:rPr>
                <w:rStyle w:val="Lienhypertexte"/>
                <w:noProof/>
              </w:rPr>
              <w:t>A.</w:t>
            </w:r>
            <w:r>
              <w:rPr>
                <w:rFonts w:eastAsiaTheme="minorEastAsia"/>
                <w:noProof/>
                <w:lang w:eastAsia="fr-CM"/>
              </w:rPr>
              <w:tab/>
            </w:r>
            <w:r w:rsidRPr="00274078">
              <w:rPr>
                <w:rStyle w:val="Lienhypertexte"/>
                <w:noProof/>
              </w:rPr>
              <w:t>Objectif Principal</w:t>
            </w:r>
            <w:r>
              <w:rPr>
                <w:noProof/>
                <w:webHidden/>
              </w:rPr>
              <w:tab/>
            </w:r>
            <w:r>
              <w:rPr>
                <w:noProof/>
                <w:webHidden/>
              </w:rPr>
              <w:fldChar w:fldCharType="begin"/>
            </w:r>
            <w:r>
              <w:rPr>
                <w:noProof/>
                <w:webHidden/>
              </w:rPr>
              <w:instrText xml:space="preserve"> PAGEREF _Toc199707664 \h </w:instrText>
            </w:r>
            <w:r>
              <w:rPr>
                <w:noProof/>
                <w:webHidden/>
              </w:rPr>
            </w:r>
            <w:r>
              <w:rPr>
                <w:noProof/>
                <w:webHidden/>
              </w:rPr>
              <w:fldChar w:fldCharType="separate"/>
            </w:r>
            <w:r w:rsidR="00AC37BD">
              <w:rPr>
                <w:noProof/>
                <w:webHidden/>
              </w:rPr>
              <w:t>5</w:t>
            </w:r>
            <w:r>
              <w:rPr>
                <w:noProof/>
                <w:webHidden/>
              </w:rPr>
              <w:fldChar w:fldCharType="end"/>
            </w:r>
          </w:hyperlink>
        </w:p>
        <w:p w14:paraId="4A3F1A66" w14:textId="27D74B98" w:rsidR="004D0EF6" w:rsidRDefault="004D0EF6">
          <w:pPr>
            <w:pStyle w:val="TM2"/>
            <w:tabs>
              <w:tab w:val="left" w:pos="720"/>
              <w:tab w:val="right" w:leader="dot" w:pos="9396"/>
            </w:tabs>
            <w:rPr>
              <w:rFonts w:eastAsiaTheme="minorEastAsia"/>
              <w:noProof/>
              <w:lang w:eastAsia="fr-CM"/>
            </w:rPr>
          </w:pPr>
          <w:hyperlink w:anchor="_Toc199707665" w:history="1">
            <w:r w:rsidRPr="00274078">
              <w:rPr>
                <w:rStyle w:val="Lienhypertexte"/>
                <w:noProof/>
              </w:rPr>
              <w:t>B.</w:t>
            </w:r>
            <w:r>
              <w:rPr>
                <w:rFonts w:eastAsiaTheme="minorEastAsia"/>
                <w:noProof/>
                <w:lang w:eastAsia="fr-CM"/>
              </w:rPr>
              <w:tab/>
            </w:r>
            <w:r w:rsidRPr="00274078">
              <w:rPr>
                <w:rStyle w:val="Lienhypertexte"/>
                <w:noProof/>
              </w:rPr>
              <w:t>Utilisateurs cibles</w:t>
            </w:r>
            <w:r>
              <w:rPr>
                <w:noProof/>
                <w:webHidden/>
              </w:rPr>
              <w:tab/>
            </w:r>
            <w:r>
              <w:rPr>
                <w:noProof/>
                <w:webHidden/>
              </w:rPr>
              <w:fldChar w:fldCharType="begin"/>
            </w:r>
            <w:r>
              <w:rPr>
                <w:noProof/>
                <w:webHidden/>
              </w:rPr>
              <w:instrText xml:space="preserve"> PAGEREF _Toc199707665 \h </w:instrText>
            </w:r>
            <w:r>
              <w:rPr>
                <w:noProof/>
                <w:webHidden/>
              </w:rPr>
            </w:r>
            <w:r>
              <w:rPr>
                <w:noProof/>
                <w:webHidden/>
              </w:rPr>
              <w:fldChar w:fldCharType="separate"/>
            </w:r>
            <w:r w:rsidR="00AC37BD">
              <w:rPr>
                <w:noProof/>
                <w:webHidden/>
              </w:rPr>
              <w:t>5</w:t>
            </w:r>
            <w:r>
              <w:rPr>
                <w:noProof/>
                <w:webHidden/>
              </w:rPr>
              <w:fldChar w:fldCharType="end"/>
            </w:r>
          </w:hyperlink>
        </w:p>
        <w:p w14:paraId="71E49D49" w14:textId="6D4D13C7" w:rsidR="004D0EF6" w:rsidRDefault="004D0EF6">
          <w:pPr>
            <w:pStyle w:val="TM2"/>
            <w:tabs>
              <w:tab w:val="left" w:pos="720"/>
              <w:tab w:val="right" w:leader="dot" w:pos="9396"/>
            </w:tabs>
            <w:rPr>
              <w:rFonts w:eastAsiaTheme="minorEastAsia"/>
              <w:noProof/>
              <w:lang w:eastAsia="fr-CM"/>
            </w:rPr>
          </w:pPr>
          <w:hyperlink w:anchor="_Toc199707666" w:history="1">
            <w:r w:rsidRPr="00274078">
              <w:rPr>
                <w:rStyle w:val="Lienhypertexte"/>
                <w:noProof/>
              </w:rPr>
              <w:t>C.</w:t>
            </w:r>
            <w:r>
              <w:rPr>
                <w:rFonts w:eastAsiaTheme="minorEastAsia"/>
                <w:noProof/>
                <w:lang w:eastAsia="fr-CM"/>
              </w:rPr>
              <w:tab/>
            </w:r>
            <w:r w:rsidRPr="00274078">
              <w:rPr>
                <w:rStyle w:val="Lienhypertexte"/>
                <w:noProof/>
              </w:rPr>
              <w:t>Cas d’utilisation principaux</w:t>
            </w:r>
            <w:r>
              <w:rPr>
                <w:noProof/>
                <w:webHidden/>
              </w:rPr>
              <w:tab/>
            </w:r>
            <w:r>
              <w:rPr>
                <w:noProof/>
                <w:webHidden/>
              </w:rPr>
              <w:fldChar w:fldCharType="begin"/>
            </w:r>
            <w:r>
              <w:rPr>
                <w:noProof/>
                <w:webHidden/>
              </w:rPr>
              <w:instrText xml:space="preserve"> PAGEREF _Toc199707666 \h </w:instrText>
            </w:r>
            <w:r>
              <w:rPr>
                <w:noProof/>
                <w:webHidden/>
              </w:rPr>
            </w:r>
            <w:r>
              <w:rPr>
                <w:noProof/>
                <w:webHidden/>
              </w:rPr>
              <w:fldChar w:fldCharType="separate"/>
            </w:r>
            <w:r w:rsidR="00AC37BD">
              <w:rPr>
                <w:noProof/>
                <w:webHidden/>
              </w:rPr>
              <w:t>5</w:t>
            </w:r>
            <w:r>
              <w:rPr>
                <w:noProof/>
                <w:webHidden/>
              </w:rPr>
              <w:fldChar w:fldCharType="end"/>
            </w:r>
          </w:hyperlink>
        </w:p>
        <w:p w14:paraId="6A72EF61" w14:textId="391D5DA1" w:rsidR="004D0EF6" w:rsidRDefault="004D0EF6">
          <w:pPr>
            <w:pStyle w:val="TM1"/>
            <w:rPr>
              <w:rFonts w:eastAsiaTheme="minorEastAsia"/>
              <w:noProof/>
              <w:lang w:eastAsia="fr-CM"/>
            </w:rPr>
          </w:pPr>
          <w:hyperlink w:anchor="_Toc199707667" w:history="1">
            <w:r w:rsidRPr="00274078">
              <w:rPr>
                <w:rStyle w:val="Lienhypertexte"/>
                <w:noProof/>
              </w:rPr>
              <w:t>III.</w:t>
            </w:r>
            <w:r>
              <w:rPr>
                <w:rFonts w:eastAsiaTheme="minorEastAsia"/>
                <w:noProof/>
                <w:lang w:eastAsia="fr-CM"/>
              </w:rPr>
              <w:tab/>
            </w:r>
            <w:r w:rsidRPr="00274078">
              <w:rPr>
                <w:rStyle w:val="Lienhypertexte"/>
                <w:noProof/>
              </w:rPr>
              <w:t>GESTION DE PROJET</w:t>
            </w:r>
            <w:r>
              <w:rPr>
                <w:noProof/>
                <w:webHidden/>
              </w:rPr>
              <w:tab/>
            </w:r>
            <w:r>
              <w:rPr>
                <w:noProof/>
                <w:webHidden/>
              </w:rPr>
              <w:fldChar w:fldCharType="begin"/>
            </w:r>
            <w:r>
              <w:rPr>
                <w:noProof/>
                <w:webHidden/>
              </w:rPr>
              <w:instrText xml:space="preserve"> PAGEREF _Toc199707667 \h </w:instrText>
            </w:r>
            <w:r>
              <w:rPr>
                <w:noProof/>
                <w:webHidden/>
              </w:rPr>
            </w:r>
            <w:r>
              <w:rPr>
                <w:noProof/>
                <w:webHidden/>
              </w:rPr>
              <w:fldChar w:fldCharType="separate"/>
            </w:r>
            <w:r w:rsidR="00AC37BD">
              <w:rPr>
                <w:noProof/>
                <w:webHidden/>
              </w:rPr>
              <w:t>7</w:t>
            </w:r>
            <w:r>
              <w:rPr>
                <w:noProof/>
                <w:webHidden/>
              </w:rPr>
              <w:fldChar w:fldCharType="end"/>
            </w:r>
          </w:hyperlink>
        </w:p>
        <w:p w14:paraId="565651CD" w14:textId="59FFC5DB" w:rsidR="004D0EF6" w:rsidRDefault="004D0EF6">
          <w:pPr>
            <w:pStyle w:val="TM2"/>
            <w:tabs>
              <w:tab w:val="left" w:pos="720"/>
              <w:tab w:val="right" w:leader="dot" w:pos="9396"/>
            </w:tabs>
            <w:rPr>
              <w:rFonts w:eastAsiaTheme="minorEastAsia"/>
              <w:noProof/>
              <w:lang w:eastAsia="fr-CM"/>
            </w:rPr>
          </w:pPr>
          <w:hyperlink w:anchor="_Toc199707668" w:history="1">
            <w:r w:rsidRPr="00274078">
              <w:rPr>
                <w:rStyle w:val="Lienhypertexte"/>
                <w:noProof/>
              </w:rPr>
              <w:t>a)</w:t>
            </w:r>
            <w:r>
              <w:rPr>
                <w:rFonts w:eastAsiaTheme="minorEastAsia"/>
                <w:noProof/>
                <w:lang w:eastAsia="fr-CM"/>
              </w:rPr>
              <w:tab/>
            </w:r>
            <w:r w:rsidRPr="00274078">
              <w:rPr>
                <w:rStyle w:val="Lienhypertexte"/>
                <w:noProof/>
              </w:rPr>
              <w:t>Méthodologie Utilisée</w:t>
            </w:r>
            <w:r>
              <w:rPr>
                <w:noProof/>
                <w:webHidden/>
              </w:rPr>
              <w:tab/>
            </w:r>
            <w:r>
              <w:rPr>
                <w:noProof/>
                <w:webHidden/>
              </w:rPr>
              <w:fldChar w:fldCharType="begin"/>
            </w:r>
            <w:r>
              <w:rPr>
                <w:noProof/>
                <w:webHidden/>
              </w:rPr>
              <w:instrText xml:space="preserve"> PAGEREF _Toc199707668 \h </w:instrText>
            </w:r>
            <w:r>
              <w:rPr>
                <w:noProof/>
                <w:webHidden/>
              </w:rPr>
            </w:r>
            <w:r>
              <w:rPr>
                <w:noProof/>
                <w:webHidden/>
              </w:rPr>
              <w:fldChar w:fldCharType="separate"/>
            </w:r>
            <w:r w:rsidR="00AC37BD">
              <w:rPr>
                <w:noProof/>
                <w:webHidden/>
              </w:rPr>
              <w:t>7</w:t>
            </w:r>
            <w:r>
              <w:rPr>
                <w:noProof/>
                <w:webHidden/>
              </w:rPr>
              <w:fldChar w:fldCharType="end"/>
            </w:r>
          </w:hyperlink>
        </w:p>
        <w:p w14:paraId="488CFF16" w14:textId="3BF5FF9D" w:rsidR="004D0EF6" w:rsidRDefault="004D0EF6">
          <w:pPr>
            <w:pStyle w:val="TM2"/>
            <w:tabs>
              <w:tab w:val="left" w:pos="720"/>
              <w:tab w:val="right" w:leader="dot" w:pos="9396"/>
            </w:tabs>
            <w:rPr>
              <w:rFonts w:eastAsiaTheme="minorEastAsia"/>
              <w:noProof/>
              <w:lang w:eastAsia="fr-CM"/>
            </w:rPr>
          </w:pPr>
          <w:hyperlink w:anchor="_Toc199707669" w:history="1">
            <w:r w:rsidRPr="00274078">
              <w:rPr>
                <w:rStyle w:val="Lienhypertexte"/>
                <w:noProof/>
              </w:rPr>
              <w:t>b)</w:t>
            </w:r>
            <w:r>
              <w:rPr>
                <w:rFonts w:eastAsiaTheme="minorEastAsia"/>
                <w:noProof/>
                <w:lang w:eastAsia="fr-CM"/>
              </w:rPr>
              <w:tab/>
            </w:r>
            <w:r w:rsidRPr="00274078">
              <w:rPr>
                <w:rStyle w:val="Lienhypertexte"/>
                <w:noProof/>
              </w:rPr>
              <w:t>Répartition des tâches</w:t>
            </w:r>
            <w:r>
              <w:rPr>
                <w:noProof/>
                <w:webHidden/>
              </w:rPr>
              <w:tab/>
            </w:r>
            <w:r>
              <w:rPr>
                <w:noProof/>
                <w:webHidden/>
              </w:rPr>
              <w:fldChar w:fldCharType="begin"/>
            </w:r>
            <w:r>
              <w:rPr>
                <w:noProof/>
                <w:webHidden/>
              </w:rPr>
              <w:instrText xml:space="preserve"> PAGEREF _Toc199707669 \h </w:instrText>
            </w:r>
            <w:r>
              <w:rPr>
                <w:noProof/>
                <w:webHidden/>
              </w:rPr>
            </w:r>
            <w:r>
              <w:rPr>
                <w:noProof/>
                <w:webHidden/>
              </w:rPr>
              <w:fldChar w:fldCharType="separate"/>
            </w:r>
            <w:r w:rsidR="00AC37BD">
              <w:rPr>
                <w:noProof/>
                <w:webHidden/>
              </w:rPr>
              <w:t>7</w:t>
            </w:r>
            <w:r>
              <w:rPr>
                <w:noProof/>
                <w:webHidden/>
              </w:rPr>
              <w:fldChar w:fldCharType="end"/>
            </w:r>
          </w:hyperlink>
        </w:p>
        <w:p w14:paraId="6422D21F" w14:textId="508354BE" w:rsidR="004D0EF6" w:rsidRDefault="004D0EF6">
          <w:pPr>
            <w:pStyle w:val="TM3"/>
            <w:tabs>
              <w:tab w:val="left" w:pos="960"/>
              <w:tab w:val="right" w:leader="dot" w:pos="9396"/>
            </w:tabs>
            <w:rPr>
              <w:rFonts w:eastAsiaTheme="minorEastAsia"/>
              <w:noProof/>
              <w:lang w:eastAsia="fr-CM"/>
            </w:rPr>
          </w:pPr>
          <w:hyperlink w:anchor="_Toc199707670" w:history="1">
            <w:r w:rsidRPr="00274078">
              <w:rPr>
                <w:rStyle w:val="Lienhypertexte"/>
                <w:noProof/>
              </w:rPr>
              <w:t>c)</w:t>
            </w:r>
            <w:r>
              <w:rPr>
                <w:rFonts w:eastAsiaTheme="minorEastAsia"/>
                <w:noProof/>
                <w:lang w:eastAsia="fr-CM"/>
              </w:rPr>
              <w:tab/>
            </w:r>
            <w:r w:rsidRPr="00274078">
              <w:rPr>
                <w:rStyle w:val="Lienhypertexte"/>
                <w:noProof/>
              </w:rPr>
              <w:t>Diagramme de Gantt</w:t>
            </w:r>
            <w:r>
              <w:rPr>
                <w:noProof/>
                <w:webHidden/>
              </w:rPr>
              <w:tab/>
            </w:r>
            <w:r>
              <w:rPr>
                <w:noProof/>
                <w:webHidden/>
              </w:rPr>
              <w:fldChar w:fldCharType="begin"/>
            </w:r>
            <w:r>
              <w:rPr>
                <w:noProof/>
                <w:webHidden/>
              </w:rPr>
              <w:instrText xml:space="preserve"> PAGEREF _Toc199707670 \h </w:instrText>
            </w:r>
            <w:r>
              <w:rPr>
                <w:noProof/>
                <w:webHidden/>
              </w:rPr>
            </w:r>
            <w:r>
              <w:rPr>
                <w:noProof/>
                <w:webHidden/>
              </w:rPr>
              <w:fldChar w:fldCharType="separate"/>
            </w:r>
            <w:r w:rsidR="00AC37BD">
              <w:rPr>
                <w:noProof/>
                <w:webHidden/>
              </w:rPr>
              <w:t>8</w:t>
            </w:r>
            <w:r>
              <w:rPr>
                <w:noProof/>
                <w:webHidden/>
              </w:rPr>
              <w:fldChar w:fldCharType="end"/>
            </w:r>
          </w:hyperlink>
        </w:p>
        <w:p w14:paraId="26E3D504" w14:textId="76D92749" w:rsidR="004D0EF6" w:rsidRDefault="004D0EF6">
          <w:pPr>
            <w:pStyle w:val="TM3"/>
            <w:tabs>
              <w:tab w:val="left" w:pos="960"/>
              <w:tab w:val="right" w:leader="dot" w:pos="9396"/>
            </w:tabs>
            <w:rPr>
              <w:rFonts w:eastAsiaTheme="minorEastAsia"/>
              <w:noProof/>
              <w:lang w:eastAsia="fr-CM"/>
            </w:rPr>
          </w:pPr>
          <w:hyperlink w:anchor="_Toc199707671" w:history="1">
            <w:r w:rsidRPr="00274078">
              <w:rPr>
                <w:rStyle w:val="Lienhypertexte"/>
                <w:noProof/>
              </w:rPr>
              <w:t>d)</w:t>
            </w:r>
            <w:r>
              <w:rPr>
                <w:rFonts w:eastAsiaTheme="minorEastAsia"/>
                <w:noProof/>
                <w:lang w:eastAsia="fr-CM"/>
              </w:rPr>
              <w:tab/>
            </w:r>
            <w:r w:rsidRPr="00274078">
              <w:rPr>
                <w:rStyle w:val="Lienhypertexte"/>
                <w:noProof/>
              </w:rPr>
              <w:t>Outils Utilisés</w:t>
            </w:r>
            <w:r>
              <w:rPr>
                <w:noProof/>
                <w:webHidden/>
              </w:rPr>
              <w:tab/>
            </w:r>
            <w:r>
              <w:rPr>
                <w:noProof/>
                <w:webHidden/>
              </w:rPr>
              <w:fldChar w:fldCharType="begin"/>
            </w:r>
            <w:r>
              <w:rPr>
                <w:noProof/>
                <w:webHidden/>
              </w:rPr>
              <w:instrText xml:space="preserve"> PAGEREF _Toc199707671 \h </w:instrText>
            </w:r>
            <w:r>
              <w:rPr>
                <w:noProof/>
                <w:webHidden/>
              </w:rPr>
            </w:r>
            <w:r>
              <w:rPr>
                <w:noProof/>
                <w:webHidden/>
              </w:rPr>
              <w:fldChar w:fldCharType="separate"/>
            </w:r>
            <w:r w:rsidR="00AC37BD">
              <w:rPr>
                <w:noProof/>
                <w:webHidden/>
              </w:rPr>
              <w:t>9</w:t>
            </w:r>
            <w:r>
              <w:rPr>
                <w:noProof/>
                <w:webHidden/>
              </w:rPr>
              <w:fldChar w:fldCharType="end"/>
            </w:r>
          </w:hyperlink>
        </w:p>
        <w:p w14:paraId="0D6FC78F" w14:textId="3B04C28B" w:rsidR="004D0EF6" w:rsidRDefault="004D0EF6">
          <w:pPr>
            <w:pStyle w:val="TM1"/>
            <w:rPr>
              <w:rFonts w:eastAsiaTheme="minorEastAsia"/>
              <w:noProof/>
              <w:lang w:eastAsia="fr-CM"/>
            </w:rPr>
          </w:pPr>
          <w:hyperlink w:anchor="_Toc199707672" w:history="1">
            <w:r w:rsidRPr="00274078">
              <w:rPr>
                <w:rStyle w:val="Lienhypertexte"/>
                <w:noProof/>
              </w:rPr>
              <w:t>IV.</w:t>
            </w:r>
            <w:r>
              <w:rPr>
                <w:rFonts w:eastAsiaTheme="minorEastAsia"/>
                <w:noProof/>
                <w:lang w:eastAsia="fr-CM"/>
              </w:rPr>
              <w:tab/>
            </w:r>
            <w:r w:rsidRPr="00274078">
              <w:rPr>
                <w:rStyle w:val="Lienhypertexte"/>
                <w:noProof/>
              </w:rPr>
              <w:t>MODELISATION UML</w:t>
            </w:r>
            <w:r>
              <w:rPr>
                <w:noProof/>
                <w:webHidden/>
              </w:rPr>
              <w:tab/>
            </w:r>
            <w:r>
              <w:rPr>
                <w:noProof/>
                <w:webHidden/>
              </w:rPr>
              <w:fldChar w:fldCharType="begin"/>
            </w:r>
            <w:r>
              <w:rPr>
                <w:noProof/>
                <w:webHidden/>
              </w:rPr>
              <w:instrText xml:space="preserve"> PAGEREF _Toc199707672 \h </w:instrText>
            </w:r>
            <w:r>
              <w:rPr>
                <w:noProof/>
                <w:webHidden/>
              </w:rPr>
            </w:r>
            <w:r>
              <w:rPr>
                <w:noProof/>
                <w:webHidden/>
              </w:rPr>
              <w:fldChar w:fldCharType="separate"/>
            </w:r>
            <w:r w:rsidR="00AC37BD">
              <w:rPr>
                <w:noProof/>
                <w:webHidden/>
              </w:rPr>
              <w:t>10</w:t>
            </w:r>
            <w:r>
              <w:rPr>
                <w:noProof/>
                <w:webHidden/>
              </w:rPr>
              <w:fldChar w:fldCharType="end"/>
            </w:r>
          </w:hyperlink>
        </w:p>
        <w:p w14:paraId="144768E8" w14:textId="0F3150A2" w:rsidR="004D0EF6" w:rsidRDefault="004D0EF6">
          <w:pPr>
            <w:pStyle w:val="TM2"/>
            <w:tabs>
              <w:tab w:val="left" w:pos="720"/>
              <w:tab w:val="right" w:leader="dot" w:pos="9396"/>
            </w:tabs>
            <w:rPr>
              <w:rFonts w:eastAsiaTheme="minorEastAsia"/>
              <w:noProof/>
              <w:lang w:eastAsia="fr-CM"/>
            </w:rPr>
          </w:pPr>
          <w:hyperlink w:anchor="_Toc199707673" w:history="1">
            <w:r w:rsidRPr="00274078">
              <w:rPr>
                <w:rStyle w:val="Lienhypertexte"/>
                <w:noProof/>
              </w:rPr>
              <w:t>1.</w:t>
            </w:r>
            <w:r>
              <w:rPr>
                <w:rFonts w:eastAsiaTheme="minorEastAsia"/>
                <w:noProof/>
                <w:lang w:eastAsia="fr-CM"/>
              </w:rPr>
              <w:tab/>
            </w:r>
            <w:r w:rsidRPr="00274078">
              <w:rPr>
                <w:rStyle w:val="Lienhypertexte"/>
                <w:noProof/>
              </w:rPr>
              <w:t>Diagramme de cas d’utilisation</w:t>
            </w:r>
            <w:r>
              <w:rPr>
                <w:noProof/>
                <w:webHidden/>
              </w:rPr>
              <w:tab/>
            </w:r>
            <w:r>
              <w:rPr>
                <w:noProof/>
                <w:webHidden/>
              </w:rPr>
              <w:fldChar w:fldCharType="begin"/>
            </w:r>
            <w:r>
              <w:rPr>
                <w:noProof/>
                <w:webHidden/>
              </w:rPr>
              <w:instrText xml:space="preserve"> PAGEREF _Toc199707673 \h </w:instrText>
            </w:r>
            <w:r>
              <w:rPr>
                <w:noProof/>
                <w:webHidden/>
              </w:rPr>
            </w:r>
            <w:r>
              <w:rPr>
                <w:noProof/>
                <w:webHidden/>
              </w:rPr>
              <w:fldChar w:fldCharType="separate"/>
            </w:r>
            <w:r w:rsidR="00AC37BD">
              <w:rPr>
                <w:noProof/>
                <w:webHidden/>
              </w:rPr>
              <w:t>10</w:t>
            </w:r>
            <w:r>
              <w:rPr>
                <w:noProof/>
                <w:webHidden/>
              </w:rPr>
              <w:fldChar w:fldCharType="end"/>
            </w:r>
          </w:hyperlink>
        </w:p>
        <w:p w14:paraId="1290495A" w14:textId="792CF88A" w:rsidR="004D0EF6" w:rsidRDefault="004D0EF6">
          <w:pPr>
            <w:pStyle w:val="TM2"/>
            <w:tabs>
              <w:tab w:val="left" w:pos="720"/>
              <w:tab w:val="right" w:leader="dot" w:pos="9396"/>
            </w:tabs>
            <w:rPr>
              <w:rFonts w:eastAsiaTheme="minorEastAsia"/>
              <w:noProof/>
              <w:lang w:eastAsia="fr-CM"/>
            </w:rPr>
          </w:pPr>
          <w:hyperlink w:anchor="_Toc199707674" w:history="1">
            <w:r w:rsidRPr="00274078">
              <w:rPr>
                <w:rStyle w:val="Lienhypertexte"/>
                <w:noProof/>
              </w:rPr>
              <w:t>2.</w:t>
            </w:r>
            <w:r>
              <w:rPr>
                <w:rFonts w:eastAsiaTheme="minorEastAsia"/>
                <w:noProof/>
                <w:lang w:eastAsia="fr-CM"/>
              </w:rPr>
              <w:tab/>
            </w:r>
            <w:r w:rsidRPr="00274078">
              <w:rPr>
                <w:rStyle w:val="Lienhypertexte"/>
                <w:noProof/>
              </w:rPr>
              <w:t>Diagrammes de séquence</w:t>
            </w:r>
            <w:r>
              <w:rPr>
                <w:noProof/>
                <w:webHidden/>
              </w:rPr>
              <w:tab/>
            </w:r>
            <w:r>
              <w:rPr>
                <w:noProof/>
                <w:webHidden/>
              </w:rPr>
              <w:fldChar w:fldCharType="begin"/>
            </w:r>
            <w:r>
              <w:rPr>
                <w:noProof/>
                <w:webHidden/>
              </w:rPr>
              <w:instrText xml:space="preserve"> PAGEREF _Toc199707674 \h </w:instrText>
            </w:r>
            <w:r>
              <w:rPr>
                <w:noProof/>
                <w:webHidden/>
              </w:rPr>
            </w:r>
            <w:r>
              <w:rPr>
                <w:noProof/>
                <w:webHidden/>
              </w:rPr>
              <w:fldChar w:fldCharType="separate"/>
            </w:r>
            <w:r w:rsidR="00AC37BD">
              <w:rPr>
                <w:noProof/>
                <w:webHidden/>
              </w:rPr>
              <w:t>11</w:t>
            </w:r>
            <w:r>
              <w:rPr>
                <w:noProof/>
                <w:webHidden/>
              </w:rPr>
              <w:fldChar w:fldCharType="end"/>
            </w:r>
          </w:hyperlink>
        </w:p>
        <w:p w14:paraId="445AB698" w14:textId="551228AE" w:rsidR="004D0EF6" w:rsidRDefault="004D0EF6">
          <w:pPr>
            <w:pStyle w:val="TM3"/>
            <w:tabs>
              <w:tab w:val="left" w:pos="960"/>
              <w:tab w:val="right" w:leader="dot" w:pos="9396"/>
            </w:tabs>
            <w:rPr>
              <w:rFonts w:eastAsiaTheme="minorEastAsia"/>
              <w:noProof/>
              <w:lang w:eastAsia="fr-CM"/>
            </w:rPr>
          </w:pPr>
          <w:hyperlink w:anchor="_Toc199707675" w:history="1">
            <w:r w:rsidRPr="00274078">
              <w:rPr>
                <w:rStyle w:val="Lienhypertexte"/>
                <w:noProof/>
              </w:rPr>
              <w:t>i.</w:t>
            </w:r>
            <w:r>
              <w:rPr>
                <w:rFonts w:eastAsiaTheme="minorEastAsia"/>
                <w:noProof/>
                <w:lang w:eastAsia="fr-CM"/>
              </w:rPr>
              <w:tab/>
            </w:r>
            <w:r w:rsidRPr="00274078">
              <w:rPr>
                <w:rStyle w:val="Lienhypertexte"/>
                <w:noProof/>
              </w:rPr>
              <w:t>L’inscription dans l’application</w:t>
            </w:r>
            <w:r>
              <w:rPr>
                <w:noProof/>
                <w:webHidden/>
              </w:rPr>
              <w:tab/>
            </w:r>
            <w:r>
              <w:rPr>
                <w:noProof/>
                <w:webHidden/>
              </w:rPr>
              <w:fldChar w:fldCharType="begin"/>
            </w:r>
            <w:r>
              <w:rPr>
                <w:noProof/>
                <w:webHidden/>
              </w:rPr>
              <w:instrText xml:space="preserve"> PAGEREF _Toc199707675 \h </w:instrText>
            </w:r>
            <w:r>
              <w:rPr>
                <w:noProof/>
                <w:webHidden/>
              </w:rPr>
            </w:r>
            <w:r>
              <w:rPr>
                <w:noProof/>
                <w:webHidden/>
              </w:rPr>
              <w:fldChar w:fldCharType="separate"/>
            </w:r>
            <w:r w:rsidR="00AC37BD">
              <w:rPr>
                <w:noProof/>
                <w:webHidden/>
              </w:rPr>
              <w:t>12</w:t>
            </w:r>
            <w:r>
              <w:rPr>
                <w:noProof/>
                <w:webHidden/>
              </w:rPr>
              <w:fldChar w:fldCharType="end"/>
            </w:r>
          </w:hyperlink>
        </w:p>
        <w:p w14:paraId="671BC832" w14:textId="4991EC40" w:rsidR="004D0EF6" w:rsidRDefault="004D0EF6">
          <w:pPr>
            <w:pStyle w:val="TM3"/>
            <w:tabs>
              <w:tab w:val="left" w:pos="960"/>
              <w:tab w:val="right" w:leader="dot" w:pos="9396"/>
            </w:tabs>
            <w:rPr>
              <w:rFonts w:eastAsiaTheme="minorEastAsia"/>
              <w:noProof/>
              <w:lang w:eastAsia="fr-CM"/>
            </w:rPr>
          </w:pPr>
          <w:hyperlink w:anchor="_Toc199707676" w:history="1">
            <w:r w:rsidRPr="00274078">
              <w:rPr>
                <w:rStyle w:val="Lienhypertexte"/>
                <w:noProof/>
              </w:rPr>
              <w:t>ii.</w:t>
            </w:r>
            <w:r>
              <w:rPr>
                <w:rFonts w:eastAsiaTheme="minorEastAsia"/>
                <w:noProof/>
                <w:lang w:eastAsia="fr-CM"/>
              </w:rPr>
              <w:tab/>
            </w:r>
            <w:r w:rsidRPr="00274078">
              <w:rPr>
                <w:rStyle w:val="Lienhypertexte"/>
                <w:noProof/>
              </w:rPr>
              <w:t>Gestion des membres</w:t>
            </w:r>
            <w:r>
              <w:rPr>
                <w:noProof/>
                <w:webHidden/>
              </w:rPr>
              <w:tab/>
            </w:r>
            <w:r>
              <w:rPr>
                <w:noProof/>
                <w:webHidden/>
              </w:rPr>
              <w:fldChar w:fldCharType="begin"/>
            </w:r>
            <w:r>
              <w:rPr>
                <w:noProof/>
                <w:webHidden/>
              </w:rPr>
              <w:instrText xml:space="preserve"> PAGEREF _Toc199707676 \h </w:instrText>
            </w:r>
            <w:r>
              <w:rPr>
                <w:noProof/>
                <w:webHidden/>
              </w:rPr>
            </w:r>
            <w:r>
              <w:rPr>
                <w:noProof/>
                <w:webHidden/>
              </w:rPr>
              <w:fldChar w:fldCharType="separate"/>
            </w:r>
            <w:r w:rsidR="00AC37BD">
              <w:rPr>
                <w:noProof/>
                <w:webHidden/>
              </w:rPr>
              <w:t>13</w:t>
            </w:r>
            <w:r>
              <w:rPr>
                <w:noProof/>
                <w:webHidden/>
              </w:rPr>
              <w:fldChar w:fldCharType="end"/>
            </w:r>
          </w:hyperlink>
        </w:p>
        <w:p w14:paraId="2FDC2458" w14:textId="57F7121B" w:rsidR="004D0EF6" w:rsidRDefault="004D0EF6">
          <w:pPr>
            <w:pStyle w:val="TM3"/>
            <w:tabs>
              <w:tab w:val="left" w:pos="960"/>
              <w:tab w:val="right" w:leader="dot" w:pos="9396"/>
            </w:tabs>
            <w:rPr>
              <w:rFonts w:eastAsiaTheme="minorEastAsia"/>
              <w:noProof/>
              <w:lang w:eastAsia="fr-CM"/>
            </w:rPr>
          </w:pPr>
          <w:hyperlink w:anchor="_Toc199707677" w:history="1">
            <w:r w:rsidRPr="00274078">
              <w:rPr>
                <w:rStyle w:val="Lienhypertexte"/>
                <w:noProof/>
              </w:rPr>
              <w:t>iii.</w:t>
            </w:r>
            <w:r>
              <w:rPr>
                <w:rFonts w:eastAsiaTheme="minorEastAsia"/>
                <w:noProof/>
                <w:lang w:eastAsia="fr-CM"/>
              </w:rPr>
              <w:tab/>
            </w:r>
            <w:r w:rsidRPr="00274078">
              <w:rPr>
                <w:rStyle w:val="Lienhypertexte"/>
                <w:noProof/>
              </w:rPr>
              <w:t>Effectuer les transactions</w:t>
            </w:r>
            <w:r>
              <w:rPr>
                <w:noProof/>
                <w:webHidden/>
              </w:rPr>
              <w:tab/>
            </w:r>
            <w:r>
              <w:rPr>
                <w:noProof/>
                <w:webHidden/>
              </w:rPr>
              <w:fldChar w:fldCharType="begin"/>
            </w:r>
            <w:r>
              <w:rPr>
                <w:noProof/>
                <w:webHidden/>
              </w:rPr>
              <w:instrText xml:space="preserve"> PAGEREF _Toc199707677 \h </w:instrText>
            </w:r>
            <w:r>
              <w:rPr>
                <w:noProof/>
                <w:webHidden/>
              </w:rPr>
            </w:r>
            <w:r>
              <w:rPr>
                <w:noProof/>
                <w:webHidden/>
              </w:rPr>
              <w:fldChar w:fldCharType="separate"/>
            </w:r>
            <w:r w:rsidR="00AC37BD">
              <w:rPr>
                <w:noProof/>
                <w:webHidden/>
              </w:rPr>
              <w:t>14</w:t>
            </w:r>
            <w:r>
              <w:rPr>
                <w:noProof/>
                <w:webHidden/>
              </w:rPr>
              <w:fldChar w:fldCharType="end"/>
            </w:r>
          </w:hyperlink>
        </w:p>
        <w:p w14:paraId="2B6B1950" w14:textId="5C6DE3DE" w:rsidR="004D0EF6" w:rsidRDefault="004D0EF6">
          <w:pPr>
            <w:pStyle w:val="TM3"/>
            <w:tabs>
              <w:tab w:val="left" w:pos="960"/>
              <w:tab w:val="right" w:leader="dot" w:pos="9396"/>
            </w:tabs>
            <w:rPr>
              <w:rFonts w:eastAsiaTheme="minorEastAsia"/>
              <w:noProof/>
              <w:lang w:eastAsia="fr-CM"/>
            </w:rPr>
          </w:pPr>
          <w:hyperlink w:anchor="_Toc199707678" w:history="1">
            <w:r w:rsidRPr="00274078">
              <w:rPr>
                <w:rStyle w:val="Lienhypertexte"/>
                <w:noProof/>
              </w:rPr>
              <w:t>iv.</w:t>
            </w:r>
            <w:r>
              <w:rPr>
                <w:rFonts w:eastAsiaTheme="minorEastAsia"/>
                <w:noProof/>
                <w:lang w:eastAsia="fr-CM"/>
              </w:rPr>
              <w:tab/>
            </w:r>
            <w:r w:rsidRPr="00274078">
              <w:rPr>
                <w:rStyle w:val="Lienhypertexte"/>
                <w:noProof/>
              </w:rPr>
              <w:t>Diagramme de déploiement</w:t>
            </w:r>
            <w:r>
              <w:rPr>
                <w:noProof/>
                <w:webHidden/>
              </w:rPr>
              <w:tab/>
            </w:r>
            <w:r>
              <w:rPr>
                <w:noProof/>
                <w:webHidden/>
              </w:rPr>
              <w:fldChar w:fldCharType="begin"/>
            </w:r>
            <w:r>
              <w:rPr>
                <w:noProof/>
                <w:webHidden/>
              </w:rPr>
              <w:instrText xml:space="preserve"> PAGEREF _Toc199707678 \h </w:instrText>
            </w:r>
            <w:r>
              <w:rPr>
                <w:noProof/>
                <w:webHidden/>
              </w:rPr>
            </w:r>
            <w:r>
              <w:rPr>
                <w:noProof/>
                <w:webHidden/>
              </w:rPr>
              <w:fldChar w:fldCharType="separate"/>
            </w:r>
            <w:r w:rsidR="00AC37BD">
              <w:rPr>
                <w:noProof/>
                <w:webHidden/>
              </w:rPr>
              <w:t>15</w:t>
            </w:r>
            <w:r>
              <w:rPr>
                <w:noProof/>
                <w:webHidden/>
              </w:rPr>
              <w:fldChar w:fldCharType="end"/>
            </w:r>
          </w:hyperlink>
        </w:p>
        <w:p w14:paraId="46B6E7A1" w14:textId="66014DC0" w:rsidR="004D0EF6" w:rsidRDefault="004D0EF6">
          <w:pPr>
            <w:pStyle w:val="TM1"/>
            <w:rPr>
              <w:rFonts w:eastAsiaTheme="minorEastAsia"/>
              <w:noProof/>
              <w:lang w:eastAsia="fr-CM"/>
            </w:rPr>
          </w:pPr>
          <w:hyperlink w:anchor="_Toc199707679" w:history="1">
            <w:r w:rsidRPr="00274078">
              <w:rPr>
                <w:rStyle w:val="Lienhypertexte"/>
                <w:noProof/>
              </w:rPr>
              <w:t>V.</w:t>
            </w:r>
            <w:r>
              <w:rPr>
                <w:rFonts w:eastAsiaTheme="minorEastAsia"/>
                <w:noProof/>
                <w:lang w:eastAsia="fr-CM"/>
              </w:rPr>
              <w:tab/>
            </w:r>
            <w:r w:rsidRPr="00274078">
              <w:rPr>
                <w:rStyle w:val="Lienhypertexte"/>
                <w:noProof/>
              </w:rPr>
              <w:t>SPECIFICATIONS FONCTIONNELLES</w:t>
            </w:r>
            <w:r>
              <w:rPr>
                <w:noProof/>
                <w:webHidden/>
              </w:rPr>
              <w:tab/>
            </w:r>
            <w:r>
              <w:rPr>
                <w:noProof/>
                <w:webHidden/>
              </w:rPr>
              <w:fldChar w:fldCharType="begin"/>
            </w:r>
            <w:r>
              <w:rPr>
                <w:noProof/>
                <w:webHidden/>
              </w:rPr>
              <w:instrText xml:space="preserve"> PAGEREF _Toc199707679 \h </w:instrText>
            </w:r>
            <w:r>
              <w:rPr>
                <w:noProof/>
                <w:webHidden/>
              </w:rPr>
            </w:r>
            <w:r>
              <w:rPr>
                <w:noProof/>
                <w:webHidden/>
              </w:rPr>
              <w:fldChar w:fldCharType="separate"/>
            </w:r>
            <w:r w:rsidR="00AC37BD">
              <w:rPr>
                <w:noProof/>
                <w:webHidden/>
              </w:rPr>
              <w:t>17</w:t>
            </w:r>
            <w:r>
              <w:rPr>
                <w:noProof/>
                <w:webHidden/>
              </w:rPr>
              <w:fldChar w:fldCharType="end"/>
            </w:r>
          </w:hyperlink>
        </w:p>
        <w:p w14:paraId="71E0F5F5" w14:textId="277E21BC" w:rsidR="004D0EF6" w:rsidRDefault="004D0EF6">
          <w:pPr>
            <w:pStyle w:val="TM2"/>
            <w:tabs>
              <w:tab w:val="left" w:pos="720"/>
              <w:tab w:val="right" w:leader="dot" w:pos="9396"/>
            </w:tabs>
            <w:rPr>
              <w:rFonts w:eastAsiaTheme="minorEastAsia"/>
              <w:noProof/>
              <w:lang w:eastAsia="fr-CM"/>
            </w:rPr>
          </w:pPr>
          <w:hyperlink w:anchor="_Toc199707680" w:history="1">
            <w:r w:rsidRPr="00274078">
              <w:rPr>
                <w:rStyle w:val="Lienhypertexte"/>
                <w:noProof/>
              </w:rPr>
              <w:t>a.</w:t>
            </w:r>
            <w:r>
              <w:rPr>
                <w:rFonts w:eastAsiaTheme="minorEastAsia"/>
                <w:noProof/>
                <w:lang w:eastAsia="fr-CM"/>
              </w:rPr>
              <w:tab/>
            </w:r>
            <w:r w:rsidRPr="00274078">
              <w:rPr>
                <w:rStyle w:val="Lienhypertexte"/>
                <w:noProof/>
              </w:rPr>
              <w:t>Page de connexion</w:t>
            </w:r>
            <w:r>
              <w:rPr>
                <w:noProof/>
                <w:webHidden/>
              </w:rPr>
              <w:tab/>
            </w:r>
            <w:r>
              <w:rPr>
                <w:noProof/>
                <w:webHidden/>
              </w:rPr>
              <w:fldChar w:fldCharType="begin"/>
            </w:r>
            <w:r>
              <w:rPr>
                <w:noProof/>
                <w:webHidden/>
              </w:rPr>
              <w:instrText xml:space="preserve"> PAGEREF _Toc199707680 \h </w:instrText>
            </w:r>
            <w:r>
              <w:rPr>
                <w:noProof/>
                <w:webHidden/>
              </w:rPr>
            </w:r>
            <w:r>
              <w:rPr>
                <w:noProof/>
                <w:webHidden/>
              </w:rPr>
              <w:fldChar w:fldCharType="separate"/>
            </w:r>
            <w:r w:rsidR="00AC37BD">
              <w:rPr>
                <w:noProof/>
                <w:webHidden/>
              </w:rPr>
              <w:t>17</w:t>
            </w:r>
            <w:r>
              <w:rPr>
                <w:noProof/>
                <w:webHidden/>
              </w:rPr>
              <w:fldChar w:fldCharType="end"/>
            </w:r>
          </w:hyperlink>
        </w:p>
        <w:p w14:paraId="5E48BC7A" w14:textId="4D707C56" w:rsidR="004D0EF6" w:rsidRDefault="004D0EF6">
          <w:pPr>
            <w:pStyle w:val="TM2"/>
            <w:tabs>
              <w:tab w:val="left" w:pos="720"/>
              <w:tab w:val="right" w:leader="dot" w:pos="9396"/>
            </w:tabs>
            <w:rPr>
              <w:rFonts w:eastAsiaTheme="minorEastAsia"/>
              <w:noProof/>
              <w:lang w:eastAsia="fr-CM"/>
            </w:rPr>
          </w:pPr>
          <w:hyperlink w:anchor="_Toc199707681" w:history="1">
            <w:r w:rsidRPr="00274078">
              <w:rPr>
                <w:rStyle w:val="Lienhypertexte"/>
                <w:noProof/>
              </w:rPr>
              <w:t>b.</w:t>
            </w:r>
            <w:r>
              <w:rPr>
                <w:rFonts w:eastAsiaTheme="minorEastAsia"/>
                <w:noProof/>
                <w:lang w:eastAsia="fr-CM"/>
              </w:rPr>
              <w:tab/>
            </w:r>
            <w:r w:rsidRPr="00274078">
              <w:rPr>
                <w:rStyle w:val="Lienhypertexte"/>
                <w:noProof/>
              </w:rPr>
              <w:t>Page d’accueil</w:t>
            </w:r>
            <w:r>
              <w:rPr>
                <w:noProof/>
                <w:webHidden/>
              </w:rPr>
              <w:tab/>
            </w:r>
            <w:r>
              <w:rPr>
                <w:noProof/>
                <w:webHidden/>
              </w:rPr>
              <w:fldChar w:fldCharType="begin"/>
            </w:r>
            <w:r>
              <w:rPr>
                <w:noProof/>
                <w:webHidden/>
              </w:rPr>
              <w:instrText xml:space="preserve"> PAGEREF _Toc199707681 \h </w:instrText>
            </w:r>
            <w:r>
              <w:rPr>
                <w:noProof/>
                <w:webHidden/>
              </w:rPr>
            </w:r>
            <w:r>
              <w:rPr>
                <w:noProof/>
                <w:webHidden/>
              </w:rPr>
              <w:fldChar w:fldCharType="separate"/>
            </w:r>
            <w:r w:rsidR="00AC37BD">
              <w:rPr>
                <w:noProof/>
                <w:webHidden/>
              </w:rPr>
              <w:t>18</w:t>
            </w:r>
            <w:r>
              <w:rPr>
                <w:noProof/>
                <w:webHidden/>
              </w:rPr>
              <w:fldChar w:fldCharType="end"/>
            </w:r>
          </w:hyperlink>
        </w:p>
        <w:p w14:paraId="2773738E" w14:textId="2493E270" w:rsidR="004D0EF6" w:rsidRDefault="004D0EF6">
          <w:pPr>
            <w:pStyle w:val="TM2"/>
            <w:tabs>
              <w:tab w:val="left" w:pos="720"/>
              <w:tab w:val="right" w:leader="dot" w:pos="9396"/>
            </w:tabs>
            <w:rPr>
              <w:rFonts w:eastAsiaTheme="minorEastAsia"/>
              <w:noProof/>
              <w:lang w:eastAsia="fr-CM"/>
            </w:rPr>
          </w:pPr>
          <w:hyperlink w:anchor="_Toc199707682" w:history="1">
            <w:r w:rsidRPr="00274078">
              <w:rPr>
                <w:rStyle w:val="Lienhypertexte"/>
                <w:noProof/>
              </w:rPr>
              <w:t>c.</w:t>
            </w:r>
            <w:r>
              <w:rPr>
                <w:rFonts w:eastAsiaTheme="minorEastAsia"/>
                <w:noProof/>
                <w:lang w:eastAsia="fr-CM"/>
              </w:rPr>
              <w:tab/>
            </w:r>
            <w:r w:rsidRPr="00274078">
              <w:rPr>
                <w:rStyle w:val="Lienhypertexte"/>
                <w:noProof/>
              </w:rPr>
              <w:t>Liste des membres</w:t>
            </w:r>
            <w:r>
              <w:rPr>
                <w:noProof/>
                <w:webHidden/>
              </w:rPr>
              <w:tab/>
            </w:r>
            <w:r>
              <w:rPr>
                <w:noProof/>
                <w:webHidden/>
              </w:rPr>
              <w:fldChar w:fldCharType="begin"/>
            </w:r>
            <w:r>
              <w:rPr>
                <w:noProof/>
                <w:webHidden/>
              </w:rPr>
              <w:instrText xml:space="preserve"> PAGEREF _Toc199707682 \h </w:instrText>
            </w:r>
            <w:r>
              <w:rPr>
                <w:noProof/>
                <w:webHidden/>
              </w:rPr>
            </w:r>
            <w:r>
              <w:rPr>
                <w:noProof/>
                <w:webHidden/>
              </w:rPr>
              <w:fldChar w:fldCharType="separate"/>
            </w:r>
            <w:r w:rsidR="00AC37BD">
              <w:rPr>
                <w:noProof/>
                <w:webHidden/>
              </w:rPr>
              <w:t>19</w:t>
            </w:r>
            <w:r>
              <w:rPr>
                <w:noProof/>
                <w:webHidden/>
              </w:rPr>
              <w:fldChar w:fldCharType="end"/>
            </w:r>
          </w:hyperlink>
        </w:p>
        <w:p w14:paraId="1324E342" w14:textId="5C12F94E" w:rsidR="004D0EF6" w:rsidRDefault="004D0EF6">
          <w:pPr>
            <w:pStyle w:val="TM2"/>
            <w:tabs>
              <w:tab w:val="left" w:pos="720"/>
              <w:tab w:val="right" w:leader="dot" w:pos="9396"/>
            </w:tabs>
            <w:rPr>
              <w:rFonts w:eastAsiaTheme="minorEastAsia"/>
              <w:noProof/>
              <w:lang w:eastAsia="fr-CM"/>
            </w:rPr>
          </w:pPr>
          <w:hyperlink w:anchor="_Toc199707683" w:history="1">
            <w:r w:rsidRPr="00274078">
              <w:rPr>
                <w:rStyle w:val="Lienhypertexte"/>
                <w:noProof/>
              </w:rPr>
              <w:t>d.</w:t>
            </w:r>
            <w:r>
              <w:rPr>
                <w:rFonts w:eastAsiaTheme="minorEastAsia"/>
                <w:noProof/>
                <w:lang w:eastAsia="fr-CM"/>
              </w:rPr>
              <w:tab/>
            </w:r>
            <w:r w:rsidRPr="00274078">
              <w:rPr>
                <w:rStyle w:val="Lienhypertexte"/>
                <w:noProof/>
              </w:rPr>
              <w:t>Modifier un membre</w:t>
            </w:r>
            <w:r>
              <w:rPr>
                <w:noProof/>
                <w:webHidden/>
              </w:rPr>
              <w:tab/>
            </w:r>
            <w:r>
              <w:rPr>
                <w:noProof/>
                <w:webHidden/>
              </w:rPr>
              <w:fldChar w:fldCharType="begin"/>
            </w:r>
            <w:r>
              <w:rPr>
                <w:noProof/>
                <w:webHidden/>
              </w:rPr>
              <w:instrText xml:space="preserve"> PAGEREF _Toc199707683 \h </w:instrText>
            </w:r>
            <w:r>
              <w:rPr>
                <w:noProof/>
                <w:webHidden/>
              </w:rPr>
            </w:r>
            <w:r>
              <w:rPr>
                <w:noProof/>
                <w:webHidden/>
              </w:rPr>
              <w:fldChar w:fldCharType="separate"/>
            </w:r>
            <w:r w:rsidR="00AC37BD">
              <w:rPr>
                <w:noProof/>
                <w:webHidden/>
              </w:rPr>
              <w:t>20</w:t>
            </w:r>
            <w:r>
              <w:rPr>
                <w:noProof/>
                <w:webHidden/>
              </w:rPr>
              <w:fldChar w:fldCharType="end"/>
            </w:r>
          </w:hyperlink>
        </w:p>
        <w:p w14:paraId="092F1832" w14:textId="2B8A6F24" w:rsidR="004D0EF6" w:rsidRDefault="004D0EF6">
          <w:pPr>
            <w:pStyle w:val="TM2"/>
            <w:tabs>
              <w:tab w:val="left" w:pos="720"/>
              <w:tab w:val="right" w:leader="dot" w:pos="9396"/>
            </w:tabs>
            <w:rPr>
              <w:rFonts w:eastAsiaTheme="minorEastAsia"/>
              <w:noProof/>
              <w:lang w:eastAsia="fr-CM"/>
            </w:rPr>
          </w:pPr>
          <w:hyperlink w:anchor="_Toc199707684" w:history="1">
            <w:r w:rsidRPr="00274078">
              <w:rPr>
                <w:rStyle w:val="Lienhypertexte"/>
                <w:noProof/>
              </w:rPr>
              <w:t>e.</w:t>
            </w:r>
            <w:r>
              <w:rPr>
                <w:rFonts w:eastAsiaTheme="minorEastAsia"/>
                <w:noProof/>
                <w:lang w:eastAsia="fr-CM"/>
              </w:rPr>
              <w:tab/>
            </w:r>
            <w:r w:rsidRPr="00274078">
              <w:rPr>
                <w:rStyle w:val="Lienhypertexte"/>
                <w:noProof/>
              </w:rPr>
              <w:t>Confirmation de suppression</w:t>
            </w:r>
            <w:r>
              <w:rPr>
                <w:noProof/>
                <w:webHidden/>
              </w:rPr>
              <w:tab/>
            </w:r>
            <w:r>
              <w:rPr>
                <w:noProof/>
                <w:webHidden/>
              </w:rPr>
              <w:fldChar w:fldCharType="begin"/>
            </w:r>
            <w:r>
              <w:rPr>
                <w:noProof/>
                <w:webHidden/>
              </w:rPr>
              <w:instrText xml:space="preserve"> PAGEREF _Toc199707684 \h </w:instrText>
            </w:r>
            <w:r>
              <w:rPr>
                <w:noProof/>
                <w:webHidden/>
              </w:rPr>
            </w:r>
            <w:r>
              <w:rPr>
                <w:noProof/>
                <w:webHidden/>
              </w:rPr>
              <w:fldChar w:fldCharType="separate"/>
            </w:r>
            <w:r w:rsidR="00AC37BD">
              <w:rPr>
                <w:noProof/>
                <w:webHidden/>
              </w:rPr>
              <w:t>21</w:t>
            </w:r>
            <w:r>
              <w:rPr>
                <w:noProof/>
                <w:webHidden/>
              </w:rPr>
              <w:fldChar w:fldCharType="end"/>
            </w:r>
          </w:hyperlink>
        </w:p>
        <w:p w14:paraId="6EBFF8FF" w14:textId="594FC590" w:rsidR="004D0EF6" w:rsidRDefault="004D0EF6">
          <w:pPr>
            <w:pStyle w:val="TM2"/>
            <w:tabs>
              <w:tab w:val="left" w:pos="720"/>
              <w:tab w:val="right" w:leader="dot" w:pos="9396"/>
            </w:tabs>
            <w:rPr>
              <w:rFonts w:eastAsiaTheme="minorEastAsia"/>
              <w:noProof/>
              <w:lang w:eastAsia="fr-CM"/>
            </w:rPr>
          </w:pPr>
          <w:hyperlink w:anchor="_Toc199707685" w:history="1">
            <w:r w:rsidRPr="00274078">
              <w:rPr>
                <w:rStyle w:val="Lienhypertexte"/>
                <w:noProof/>
              </w:rPr>
              <w:t>f.</w:t>
            </w:r>
            <w:r>
              <w:rPr>
                <w:rFonts w:eastAsiaTheme="minorEastAsia"/>
                <w:noProof/>
                <w:lang w:eastAsia="fr-CM"/>
              </w:rPr>
              <w:tab/>
            </w:r>
            <w:r w:rsidRPr="00274078">
              <w:rPr>
                <w:rStyle w:val="Lienhypertexte"/>
                <w:noProof/>
              </w:rPr>
              <w:t>Ajouter un membre</w:t>
            </w:r>
            <w:r>
              <w:rPr>
                <w:noProof/>
                <w:webHidden/>
              </w:rPr>
              <w:tab/>
            </w:r>
            <w:r>
              <w:rPr>
                <w:noProof/>
                <w:webHidden/>
              </w:rPr>
              <w:fldChar w:fldCharType="begin"/>
            </w:r>
            <w:r>
              <w:rPr>
                <w:noProof/>
                <w:webHidden/>
              </w:rPr>
              <w:instrText xml:space="preserve"> PAGEREF _Toc199707685 \h </w:instrText>
            </w:r>
            <w:r>
              <w:rPr>
                <w:noProof/>
                <w:webHidden/>
              </w:rPr>
            </w:r>
            <w:r>
              <w:rPr>
                <w:noProof/>
                <w:webHidden/>
              </w:rPr>
              <w:fldChar w:fldCharType="separate"/>
            </w:r>
            <w:r w:rsidR="00AC37BD">
              <w:rPr>
                <w:noProof/>
                <w:webHidden/>
              </w:rPr>
              <w:t>22</w:t>
            </w:r>
            <w:r>
              <w:rPr>
                <w:noProof/>
                <w:webHidden/>
              </w:rPr>
              <w:fldChar w:fldCharType="end"/>
            </w:r>
          </w:hyperlink>
        </w:p>
        <w:p w14:paraId="55C04FBD" w14:textId="114ED49A" w:rsidR="004D0EF6" w:rsidRDefault="004D0EF6">
          <w:pPr>
            <w:pStyle w:val="TM2"/>
            <w:tabs>
              <w:tab w:val="left" w:pos="720"/>
              <w:tab w:val="right" w:leader="dot" w:pos="9396"/>
            </w:tabs>
            <w:rPr>
              <w:rFonts w:eastAsiaTheme="minorEastAsia"/>
              <w:noProof/>
              <w:lang w:eastAsia="fr-CM"/>
            </w:rPr>
          </w:pPr>
          <w:hyperlink w:anchor="_Toc199707686" w:history="1">
            <w:r w:rsidRPr="00274078">
              <w:rPr>
                <w:rStyle w:val="Lienhypertexte"/>
                <w:noProof/>
              </w:rPr>
              <w:t>g.</w:t>
            </w:r>
            <w:r>
              <w:rPr>
                <w:rFonts w:eastAsiaTheme="minorEastAsia"/>
                <w:noProof/>
                <w:lang w:eastAsia="fr-CM"/>
              </w:rPr>
              <w:tab/>
            </w:r>
            <w:r w:rsidRPr="00274078">
              <w:rPr>
                <w:rStyle w:val="Lienhypertexte"/>
                <w:noProof/>
              </w:rPr>
              <w:t>Liste des tontines</w:t>
            </w:r>
            <w:r>
              <w:rPr>
                <w:noProof/>
                <w:webHidden/>
              </w:rPr>
              <w:tab/>
            </w:r>
            <w:r>
              <w:rPr>
                <w:noProof/>
                <w:webHidden/>
              </w:rPr>
              <w:fldChar w:fldCharType="begin"/>
            </w:r>
            <w:r>
              <w:rPr>
                <w:noProof/>
                <w:webHidden/>
              </w:rPr>
              <w:instrText xml:space="preserve"> PAGEREF _Toc199707686 \h </w:instrText>
            </w:r>
            <w:r>
              <w:rPr>
                <w:noProof/>
                <w:webHidden/>
              </w:rPr>
            </w:r>
            <w:r>
              <w:rPr>
                <w:noProof/>
                <w:webHidden/>
              </w:rPr>
              <w:fldChar w:fldCharType="separate"/>
            </w:r>
            <w:r w:rsidR="00AC37BD">
              <w:rPr>
                <w:noProof/>
                <w:webHidden/>
              </w:rPr>
              <w:t>23</w:t>
            </w:r>
            <w:r>
              <w:rPr>
                <w:noProof/>
                <w:webHidden/>
              </w:rPr>
              <w:fldChar w:fldCharType="end"/>
            </w:r>
          </w:hyperlink>
        </w:p>
        <w:p w14:paraId="4DBFDE4D" w14:textId="3E8CE332" w:rsidR="004D0EF6" w:rsidRDefault="004D0EF6">
          <w:pPr>
            <w:pStyle w:val="TM2"/>
            <w:tabs>
              <w:tab w:val="left" w:pos="720"/>
              <w:tab w:val="right" w:leader="dot" w:pos="9396"/>
            </w:tabs>
            <w:rPr>
              <w:rFonts w:eastAsiaTheme="minorEastAsia"/>
              <w:noProof/>
              <w:lang w:eastAsia="fr-CM"/>
            </w:rPr>
          </w:pPr>
          <w:hyperlink w:anchor="_Toc199707687" w:history="1">
            <w:r w:rsidRPr="00274078">
              <w:rPr>
                <w:rStyle w:val="Lienhypertexte"/>
                <w:noProof/>
              </w:rPr>
              <w:t>h.</w:t>
            </w:r>
            <w:r>
              <w:rPr>
                <w:rFonts w:eastAsiaTheme="minorEastAsia"/>
                <w:noProof/>
                <w:lang w:eastAsia="fr-CM"/>
              </w:rPr>
              <w:tab/>
            </w:r>
            <w:r w:rsidRPr="00274078">
              <w:rPr>
                <w:rStyle w:val="Lienhypertexte"/>
                <w:noProof/>
              </w:rPr>
              <w:t>Modifier une tontine</w:t>
            </w:r>
            <w:r>
              <w:rPr>
                <w:noProof/>
                <w:webHidden/>
              </w:rPr>
              <w:tab/>
            </w:r>
            <w:r>
              <w:rPr>
                <w:noProof/>
                <w:webHidden/>
              </w:rPr>
              <w:fldChar w:fldCharType="begin"/>
            </w:r>
            <w:r>
              <w:rPr>
                <w:noProof/>
                <w:webHidden/>
              </w:rPr>
              <w:instrText xml:space="preserve"> PAGEREF _Toc199707687 \h </w:instrText>
            </w:r>
            <w:r>
              <w:rPr>
                <w:noProof/>
                <w:webHidden/>
              </w:rPr>
            </w:r>
            <w:r>
              <w:rPr>
                <w:noProof/>
                <w:webHidden/>
              </w:rPr>
              <w:fldChar w:fldCharType="separate"/>
            </w:r>
            <w:r w:rsidR="00AC37BD">
              <w:rPr>
                <w:noProof/>
                <w:webHidden/>
              </w:rPr>
              <w:t>24</w:t>
            </w:r>
            <w:r>
              <w:rPr>
                <w:noProof/>
                <w:webHidden/>
              </w:rPr>
              <w:fldChar w:fldCharType="end"/>
            </w:r>
          </w:hyperlink>
        </w:p>
        <w:p w14:paraId="54C0053D" w14:textId="748521B9" w:rsidR="004D0EF6" w:rsidRDefault="004D0EF6">
          <w:pPr>
            <w:pStyle w:val="TM2"/>
            <w:tabs>
              <w:tab w:val="left" w:pos="720"/>
              <w:tab w:val="right" w:leader="dot" w:pos="9396"/>
            </w:tabs>
            <w:rPr>
              <w:rFonts w:eastAsiaTheme="minorEastAsia"/>
              <w:noProof/>
              <w:lang w:eastAsia="fr-CM"/>
            </w:rPr>
          </w:pPr>
          <w:hyperlink w:anchor="_Toc199707688" w:history="1">
            <w:r w:rsidRPr="00274078">
              <w:rPr>
                <w:rStyle w:val="Lienhypertexte"/>
                <w:noProof/>
              </w:rPr>
              <w:t>i.</w:t>
            </w:r>
            <w:r>
              <w:rPr>
                <w:rFonts w:eastAsiaTheme="minorEastAsia"/>
                <w:noProof/>
                <w:lang w:eastAsia="fr-CM"/>
              </w:rPr>
              <w:tab/>
            </w:r>
            <w:r w:rsidRPr="00274078">
              <w:rPr>
                <w:rStyle w:val="Lienhypertexte"/>
                <w:noProof/>
              </w:rPr>
              <w:t>Membres inscrits à la tontine : Présence</w:t>
            </w:r>
            <w:r>
              <w:rPr>
                <w:noProof/>
                <w:webHidden/>
              </w:rPr>
              <w:tab/>
            </w:r>
            <w:r>
              <w:rPr>
                <w:noProof/>
                <w:webHidden/>
              </w:rPr>
              <w:fldChar w:fldCharType="begin"/>
            </w:r>
            <w:r>
              <w:rPr>
                <w:noProof/>
                <w:webHidden/>
              </w:rPr>
              <w:instrText xml:space="preserve"> PAGEREF _Toc199707688 \h </w:instrText>
            </w:r>
            <w:r>
              <w:rPr>
                <w:noProof/>
                <w:webHidden/>
              </w:rPr>
            </w:r>
            <w:r>
              <w:rPr>
                <w:noProof/>
                <w:webHidden/>
              </w:rPr>
              <w:fldChar w:fldCharType="separate"/>
            </w:r>
            <w:r w:rsidR="00AC37BD">
              <w:rPr>
                <w:noProof/>
                <w:webHidden/>
              </w:rPr>
              <w:t>25</w:t>
            </w:r>
            <w:r>
              <w:rPr>
                <w:noProof/>
                <w:webHidden/>
              </w:rPr>
              <w:fldChar w:fldCharType="end"/>
            </w:r>
          </w:hyperlink>
        </w:p>
        <w:p w14:paraId="6595EA1F" w14:textId="64F79D4B" w:rsidR="004D0EF6" w:rsidRDefault="004D0EF6">
          <w:pPr>
            <w:pStyle w:val="TM2"/>
            <w:tabs>
              <w:tab w:val="left" w:pos="720"/>
              <w:tab w:val="right" w:leader="dot" w:pos="9396"/>
            </w:tabs>
            <w:rPr>
              <w:rFonts w:eastAsiaTheme="minorEastAsia"/>
              <w:noProof/>
              <w:lang w:eastAsia="fr-CM"/>
            </w:rPr>
          </w:pPr>
          <w:hyperlink w:anchor="_Toc199707689" w:history="1">
            <w:r w:rsidRPr="00274078">
              <w:rPr>
                <w:rStyle w:val="Lienhypertexte"/>
                <w:noProof/>
              </w:rPr>
              <w:t>j.</w:t>
            </w:r>
            <w:r>
              <w:rPr>
                <w:rFonts w:eastAsiaTheme="minorEastAsia"/>
                <w:noProof/>
                <w:lang w:eastAsia="fr-CM"/>
              </w:rPr>
              <w:tab/>
            </w:r>
            <w:r w:rsidRPr="00274078">
              <w:rPr>
                <w:rStyle w:val="Lienhypertexte"/>
                <w:noProof/>
              </w:rPr>
              <w:t>Demande de prêt</w:t>
            </w:r>
            <w:r>
              <w:rPr>
                <w:noProof/>
                <w:webHidden/>
              </w:rPr>
              <w:tab/>
            </w:r>
            <w:r>
              <w:rPr>
                <w:noProof/>
                <w:webHidden/>
              </w:rPr>
              <w:fldChar w:fldCharType="begin"/>
            </w:r>
            <w:r>
              <w:rPr>
                <w:noProof/>
                <w:webHidden/>
              </w:rPr>
              <w:instrText xml:space="preserve"> PAGEREF _Toc199707689 \h </w:instrText>
            </w:r>
            <w:r>
              <w:rPr>
                <w:noProof/>
                <w:webHidden/>
              </w:rPr>
            </w:r>
            <w:r>
              <w:rPr>
                <w:noProof/>
                <w:webHidden/>
              </w:rPr>
              <w:fldChar w:fldCharType="separate"/>
            </w:r>
            <w:r w:rsidR="00AC37BD">
              <w:rPr>
                <w:noProof/>
                <w:webHidden/>
              </w:rPr>
              <w:t>26</w:t>
            </w:r>
            <w:r>
              <w:rPr>
                <w:noProof/>
                <w:webHidden/>
              </w:rPr>
              <w:fldChar w:fldCharType="end"/>
            </w:r>
          </w:hyperlink>
        </w:p>
        <w:p w14:paraId="434395DB" w14:textId="3FBB9016" w:rsidR="004D0EF6" w:rsidRDefault="004D0EF6">
          <w:pPr>
            <w:pStyle w:val="TM2"/>
            <w:tabs>
              <w:tab w:val="left" w:pos="720"/>
              <w:tab w:val="right" w:leader="dot" w:pos="9396"/>
            </w:tabs>
            <w:rPr>
              <w:rFonts w:eastAsiaTheme="minorEastAsia"/>
              <w:noProof/>
              <w:lang w:eastAsia="fr-CM"/>
            </w:rPr>
          </w:pPr>
          <w:hyperlink w:anchor="_Toc199707690" w:history="1">
            <w:r w:rsidRPr="00274078">
              <w:rPr>
                <w:rStyle w:val="Lienhypertexte"/>
                <w:noProof/>
              </w:rPr>
              <w:t>l.</w:t>
            </w:r>
            <w:r>
              <w:rPr>
                <w:rFonts w:eastAsiaTheme="minorEastAsia"/>
                <w:noProof/>
                <w:lang w:eastAsia="fr-CM"/>
              </w:rPr>
              <w:tab/>
            </w:r>
            <w:r w:rsidRPr="00274078">
              <w:rPr>
                <w:rStyle w:val="Lienhypertexte"/>
                <w:noProof/>
              </w:rPr>
              <w:t>Gestion de demande des prêts</w:t>
            </w:r>
            <w:r>
              <w:rPr>
                <w:noProof/>
                <w:webHidden/>
              </w:rPr>
              <w:tab/>
            </w:r>
            <w:r>
              <w:rPr>
                <w:noProof/>
                <w:webHidden/>
              </w:rPr>
              <w:fldChar w:fldCharType="begin"/>
            </w:r>
            <w:r>
              <w:rPr>
                <w:noProof/>
                <w:webHidden/>
              </w:rPr>
              <w:instrText xml:space="preserve"> PAGEREF _Toc199707690 \h </w:instrText>
            </w:r>
            <w:r>
              <w:rPr>
                <w:noProof/>
                <w:webHidden/>
              </w:rPr>
            </w:r>
            <w:r>
              <w:rPr>
                <w:noProof/>
                <w:webHidden/>
              </w:rPr>
              <w:fldChar w:fldCharType="separate"/>
            </w:r>
            <w:r w:rsidR="00AC37BD">
              <w:rPr>
                <w:noProof/>
                <w:webHidden/>
              </w:rPr>
              <w:t>27</w:t>
            </w:r>
            <w:r>
              <w:rPr>
                <w:noProof/>
                <w:webHidden/>
              </w:rPr>
              <w:fldChar w:fldCharType="end"/>
            </w:r>
          </w:hyperlink>
        </w:p>
        <w:p w14:paraId="12D8D04C" w14:textId="476FF152" w:rsidR="004D0EF6" w:rsidRDefault="004D0EF6">
          <w:pPr>
            <w:pStyle w:val="TM2"/>
            <w:tabs>
              <w:tab w:val="left" w:pos="960"/>
              <w:tab w:val="right" w:leader="dot" w:pos="9396"/>
            </w:tabs>
            <w:rPr>
              <w:rFonts w:eastAsiaTheme="minorEastAsia"/>
              <w:noProof/>
              <w:lang w:eastAsia="fr-CM"/>
            </w:rPr>
          </w:pPr>
          <w:hyperlink w:anchor="_Toc199707691" w:history="1">
            <w:r w:rsidRPr="00274078">
              <w:rPr>
                <w:rStyle w:val="Lienhypertexte"/>
                <w:noProof/>
              </w:rPr>
              <w:t>m.</w:t>
            </w:r>
            <w:r>
              <w:rPr>
                <w:rFonts w:eastAsiaTheme="minorEastAsia"/>
                <w:noProof/>
                <w:lang w:eastAsia="fr-CM"/>
              </w:rPr>
              <w:tab/>
            </w:r>
            <w:r w:rsidRPr="00274078">
              <w:rPr>
                <w:rStyle w:val="Lienhypertexte"/>
                <w:noProof/>
              </w:rPr>
              <w:t>Effectuer un don</w:t>
            </w:r>
            <w:r>
              <w:rPr>
                <w:noProof/>
                <w:webHidden/>
              </w:rPr>
              <w:tab/>
            </w:r>
            <w:r>
              <w:rPr>
                <w:noProof/>
                <w:webHidden/>
              </w:rPr>
              <w:fldChar w:fldCharType="begin"/>
            </w:r>
            <w:r>
              <w:rPr>
                <w:noProof/>
                <w:webHidden/>
              </w:rPr>
              <w:instrText xml:space="preserve"> PAGEREF _Toc199707691 \h </w:instrText>
            </w:r>
            <w:r>
              <w:rPr>
                <w:noProof/>
                <w:webHidden/>
              </w:rPr>
            </w:r>
            <w:r>
              <w:rPr>
                <w:noProof/>
                <w:webHidden/>
              </w:rPr>
              <w:fldChar w:fldCharType="separate"/>
            </w:r>
            <w:r w:rsidR="00AC37BD">
              <w:rPr>
                <w:noProof/>
                <w:webHidden/>
              </w:rPr>
              <w:t>28</w:t>
            </w:r>
            <w:r>
              <w:rPr>
                <w:noProof/>
                <w:webHidden/>
              </w:rPr>
              <w:fldChar w:fldCharType="end"/>
            </w:r>
          </w:hyperlink>
        </w:p>
        <w:p w14:paraId="22BBB001" w14:textId="3941428D" w:rsidR="004D0EF6" w:rsidRDefault="004D0EF6">
          <w:pPr>
            <w:pStyle w:val="TM2"/>
            <w:tabs>
              <w:tab w:val="left" w:pos="720"/>
              <w:tab w:val="right" w:leader="dot" w:pos="9396"/>
            </w:tabs>
            <w:rPr>
              <w:rFonts w:eastAsiaTheme="minorEastAsia"/>
              <w:noProof/>
              <w:lang w:eastAsia="fr-CM"/>
            </w:rPr>
          </w:pPr>
          <w:hyperlink w:anchor="_Toc199707692" w:history="1">
            <w:r w:rsidRPr="00274078">
              <w:rPr>
                <w:rStyle w:val="Lienhypertexte"/>
                <w:noProof/>
              </w:rPr>
              <w:t>n.</w:t>
            </w:r>
            <w:r>
              <w:rPr>
                <w:rFonts w:eastAsiaTheme="minorEastAsia"/>
                <w:noProof/>
                <w:lang w:eastAsia="fr-CM"/>
              </w:rPr>
              <w:tab/>
            </w:r>
            <w:r w:rsidRPr="00274078">
              <w:rPr>
                <w:rStyle w:val="Lienhypertexte"/>
                <w:noProof/>
              </w:rPr>
              <w:t>Tableau de bord</w:t>
            </w:r>
            <w:r>
              <w:rPr>
                <w:noProof/>
                <w:webHidden/>
              </w:rPr>
              <w:tab/>
            </w:r>
            <w:r>
              <w:rPr>
                <w:noProof/>
                <w:webHidden/>
              </w:rPr>
              <w:fldChar w:fldCharType="begin"/>
            </w:r>
            <w:r>
              <w:rPr>
                <w:noProof/>
                <w:webHidden/>
              </w:rPr>
              <w:instrText xml:space="preserve"> PAGEREF _Toc199707692 \h </w:instrText>
            </w:r>
            <w:r>
              <w:rPr>
                <w:noProof/>
                <w:webHidden/>
              </w:rPr>
            </w:r>
            <w:r>
              <w:rPr>
                <w:noProof/>
                <w:webHidden/>
              </w:rPr>
              <w:fldChar w:fldCharType="separate"/>
            </w:r>
            <w:r w:rsidR="00AC37BD">
              <w:rPr>
                <w:noProof/>
                <w:webHidden/>
              </w:rPr>
              <w:t>30</w:t>
            </w:r>
            <w:r>
              <w:rPr>
                <w:noProof/>
                <w:webHidden/>
              </w:rPr>
              <w:fldChar w:fldCharType="end"/>
            </w:r>
          </w:hyperlink>
        </w:p>
        <w:p w14:paraId="155BD947" w14:textId="5DA98623" w:rsidR="004D0EF6" w:rsidRDefault="004D0EF6">
          <w:pPr>
            <w:pStyle w:val="TM2"/>
            <w:tabs>
              <w:tab w:val="left" w:pos="720"/>
              <w:tab w:val="right" w:leader="dot" w:pos="9396"/>
            </w:tabs>
            <w:rPr>
              <w:rFonts w:eastAsiaTheme="minorEastAsia"/>
              <w:noProof/>
              <w:lang w:eastAsia="fr-CM"/>
            </w:rPr>
          </w:pPr>
          <w:hyperlink w:anchor="_Toc199707693" w:history="1">
            <w:r w:rsidRPr="00274078">
              <w:rPr>
                <w:rStyle w:val="Lienhypertexte"/>
                <w:noProof/>
              </w:rPr>
              <w:t>o.</w:t>
            </w:r>
            <w:r>
              <w:rPr>
                <w:rFonts w:eastAsiaTheme="minorEastAsia"/>
                <w:noProof/>
                <w:lang w:eastAsia="fr-CM"/>
              </w:rPr>
              <w:tab/>
            </w:r>
            <w:r w:rsidRPr="00274078">
              <w:rPr>
                <w:rStyle w:val="Lienhypertexte"/>
                <w:noProof/>
              </w:rPr>
              <w:t>Statistiques Démographiques</w:t>
            </w:r>
            <w:r>
              <w:rPr>
                <w:noProof/>
                <w:webHidden/>
              </w:rPr>
              <w:tab/>
            </w:r>
            <w:r>
              <w:rPr>
                <w:noProof/>
                <w:webHidden/>
              </w:rPr>
              <w:fldChar w:fldCharType="begin"/>
            </w:r>
            <w:r>
              <w:rPr>
                <w:noProof/>
                <w:webHidden/>
              </w:rPr>
              <w:instrText xml:space="preserve"> PAGEREF _Toc199707693 \h </w:instrText>
            </w:r>
            <w:r>
              <w:rPr>
                <w:noProof/>
                <w:webHidden/>
              </w:rPr>
            </w:r>
            <w:r>
              <w:rPr>
                <w:noProof/>
                <w:webHidden/>
              </w:rPr>
              <w:fldChar w:fldCharType="separate"/>
            </w:r>
            <w:r w:rsidR="00AC37BD">
              <w:rPr>
                <w:noProof/>
                <w:webHidden/>
              </w:rPr>
              <w:t>31</w:t>
            </w:r>
            <w:r>
              <w:rPr>
                <w:noProof/>
                <w:webHidden/>
              </w:rPr>
              <w:fldChar w:fldCharType="end"/>
            </w:r>
          </w:hyperlink>
        </w:p>
        <w:p w14:paraId="7FAB3422" w14:textId="4BC5ED56" w:rsidR="004D0EF6" w:rsidRDefault="004D0EF6">
          <w:pPr>
            <w:pStyle w:val="TM2"/>
            <w:tabs>
              <w:tab w:val="left" w:pos="720"/>
              <w:tab w:val="right" w:leader="dot" w:pos="9396"/>
            </w:tabs>
            <w:rPr>
              <w:rFonts w:eastAsiaTheme="minorEastAsia"/>
              <w:noProof/>
              <w:lang w:eastAsia="fr-CM"/>
            </w:rPr>
          </w:pPr>
          <w:hyperlink w:anchor="_Toc199707694" w:history="1">
            <w:r w:rsidRPr="00274078">
              <w:rPr>
                <w:rStyle w:val="Lienhypertexte"/>
                <w:noProof/>
              </w:rPr>
              <w:t>p.</w:t>
            </w:r>
            <w:r>
              <w:rPr>
                <w:rFonts w:eastAsiaTheme="minorEastAsia"/>
                <w:noProof/>
                <w:lang w:eastAsia="fr-CM"/>
              </w:rPr>
              <w:tab/>
            </w:r>
            <w:r w:rsidRPr="00274078">
              <w:rPr>
                <w:rStyle w:val="Lienhypertexte"/>
                <w:noProof/>
              </w:rPr>
              <w:t>Taux d’adhésion aux tontines</w:t>
            </w:r>
            <w:r>
              <w:rPr>
                <w:noProof/>
                <w:webHidden/>
              </w:rPr>
              <w:tab/>
            </w:r>
            <w:r>
              <w:rPr>
                <w:noProof/>
                <w:webHidden/>
              </w:rPr>
              <w:fldChar w:fldCharType="begin"/>
            </w:r>
            <w:r>
              <w:rPr>
                <w:noProof/>
                <w:webHidden/>
              </w:rPr>
              <w:instrText xml:space="preserve"> PAGEREF _Toc199707694 \h </w:instrText>
            </w:r>
            <w:r>
              <w:rPr>
                <w:noProof/>
                <w:webHidden/>
              </w:rPr>
            </w:r>
            <w:r>
              <w:rPr>
                <w:noProof/>
                <w:webHidden/>
              </w:rPr>
              <w:fldChar w:fldCharType="separate"/>
            </w:r>
            <w:r w:rsidR="00AC37BD">
              <w:rPr>
                <w:noProof/>
                <w:webHidden/>
              </w:rPr>
              <w:t>32</w:t>
            </w:r>
            <w:r>
              <w:rPr>
                <w:noProof/>
                <w:webHidden/>
              </w:rPr>
              <w:fldChar w:fldCharType="end"/>
            </w:r>
          </w:hyperlink>
        </w:p>
        <w:p w14:paraId="65FBF728" w14:textId="370E52D8" w:rsidR="004D0EF6" w:rsidRDefault="004D0EF6">
          <w:pPr>
            <w:pStyle w:val="TM1"/>
            <w:rPr>
              <w:rFonts w:eastAsiaTheme="minorEastAsia"/>
              <w:noProof/>
              <w:lang w:eastAsia="fr-CM"/>
            </w:rPr>
          </w:pPr>
          <w:hyperlink w:anchor="_Toc199707695" w:history="1">
            <w:r w:rsidRPr="00274078">
              <w:rPr>
                <w:rStyle w:val="Lienhypertexte"/>
                <w:noProof/>
              </w:rPr>
              <w:t>VI.</w:t>
            </w:r>
            <w:r>
              <w:rPr>
                <w:rFonts w:eastAsiaTheme="minorEastAsia"/>
                <w:noProof/>
                <w:lang w:eastAsia="fr-CM"/>
              </w:rPr>
              <w:tab/>
            </w:r>
            <w:r w:rsidRPr="00274078">
              <w:rPr>
                <w:rStyle w:val="Lienhypertexte"/>
                <w:noProof/>
              </w:rPr>
              <w:t>CONCLUSION</w:t>
            </w:r>
            <w:r>
              <w:rPr>
                <w:noProof/>
                <w:webHidden/>
              </w:rPr>
              <w:tab/>
            </w:r>
            <w:r>
              <w:rPr>
                <w:noProof/>
                <w:webHidden/>
              </w:rPr>
              <w:fldChar w:fldCharType="begin"/>
            </w:r>
            <w:r>
              <w:rPr>
                <w:noProof/>
                <w:webHidden/>
              </w:rPr>
              <w:instrText xml:space="preserve"> PAGEREF _Toc199707695 \h </w:instrText>
            </w:r>
            <w:r>
              <w:rPr>
                <w:noProof/>
                <w:webHidden/>
              </w:rPr>
            </w:r>
            <w:r>
              <w:rPr>
                <w:noProof/>
                <w:webHidden/>
              </w:rPr>
              <w:fldChar w:fldCharType="separate"/>
            </w:r>
            <w:r w:rsidR="00AC37BD">
              <w:rPr>
                <w:noProof/>
                <w:webHidden/>
              </w:rPr>
              <w:t>33</w:t>
            </w:r>
            <w:r>
              <w:rPr>
                <w:noProof/>
                <w:webHidden/>
              </w:rPr>
              <w:fldChar w:fldCharType="end"/>
            </w:r>
          </w:hyperlink>
        </w:p>
        <w:p w14:paraId="0E45AEA6" w14:textId="2B50DCDE" w:rsidR="004D0EF6" w:rsidRDefault="004D0EF6">
          <w:pPr>
            <w:pStyle w:val="TM2"/>
            <w:tabs>
              <w:tab w:val="right" w:leader="dot" w:pos="9396"/>
            </w:tabs>
            <w:rPr>
              <w:rFonts w:eastAsiaTheme="minorEastAsia"/>
              <w:noProof/>
              <w:lang w:eastAsia="fr-CM"/>
            </w:rPr>
          </w:pPr>
          <w:hyperlink w:anchor="_Toc199707696" w:history="1">
            <w:r w:rsidRPr="00274078">
              <w:rPr>
                <w:rStyle w:val="Lienhypertexte"/>
                <w:noProof/>
              </w:rPr>
              <w:t>1</w:t>
            </w:r>
            <w:r w:rsidRPr="00274078">
              <w:rPr>
                <w:rStyle w:val="Lienhypertexte"/>
                <w:rFonts w:ascii="Times New Roman" w:hAnsi="Times New Roman" w:cs="Times New Roman"/>
                <w:noProof/>
              </w:rPr>
              <w:t>)</w:t>
            </w:r>
            <w:r w:rsidRPr="00274078">
              <w:rPr>
                <w:rStyle w:val="Lienhypertexte"/>
                <w:rFonts w:ascii="Times New Roman" w:eastAsia="Arial" w:hAnsi="Times New Roman" w:cs="Times New Roman"/>
                <w:noProof/>
              </w:rPr>
              <w:t xml:space="preserve"> </w:t>
            </w:r>
            <w:r w:rsidRPr="00274078">
              <w:rPr>
                <w:rStyle w:val="Lienhypertexte"/>
                <w:rFonts w:cstheme="majorHAnsi"/>
                <w:noProof/>
              </w:rPr>
              <w:t>TRAVAIL A VENIR</w:t>
            </w:r>
            <w:r>
              <w:rPr>
                <w:noProof/>
                <w:webHidden/>
              </w:rPr>
              <w:tab/>
            </w:r>
            <w:r>
              <w:rPr>
                <w:noProof/>
                <w:webHidden/>
              </w:rPr>
              <w:fldChar w:fldCharType="begin"/>
            </w:r>
            <w:r>
              <w:rPr>
                <w:noProof/>
                <w:webHidden/>
              </w:rPr>
              <w:instrText xml:space="preserve"> PAGEREF _Toc199707696 \h </w:instrText>
            </w:r>
            <w:r>
              <w:rPr>
                <w:noProof/>
                <w:webHidden/>
              </w:rPr>
            </w:r>
            <w:r>
              <w:rPr>
                <w:noProof/>
                <w:webHidden/>
              </w:rPr>
              <w:fldChar w:fldCharType="separate"/>
            </w:r>
            <w:r w:rsidR="00AC37BD">
              <w:rPr>
                <w:noProof/>
                <w:webHidden/>
              </w:rPr>
              <w:t>33</w:t>
            </w:r>
            <w:r>
              <w:rPr>
                <w:noProof/>
                <w:webHidden/>
              </w:rPr>
              <w:fldChar w:fldCharType="end"/>
            </w:r>
          </w:hyperlink>
        </w:p>
        <w:p w14:paraId="2249C61C" w14:textId="2A3D861B" w:rsidR="004D0EF6" w:rsidRDefault="004D0EF6">
          <w:pPr>
            <w:pStyle w:val="TM2"/>
            <w:tabs>
              <w:tab w:val="right" w:leader="dot" w:pos="9396"/>
            </w:tabs>
            <w:rPr>
              <w:rFonts w:eastAsiaTheme="minorEastAsia"/>
              <w:noProof/>
              <w:lang w:eastAsia="fr-CM"/>
            </w:rPr>
          </w:pPr>
          <w:hyperlink w:anchor="_Toc199707697" w:history="1">
            <w:r w:rsidRPr="00274078">
              <w:rPr>
                <w:rStyle w:val="Lienhypertexte"/>
                <w:rFonts w:ascii="Times New Roman" w:hAnsi="Times New Roman" w:cs="Times New Roman"/>
                <w:noProof/>
              </w:rPr>
              <w:t>2)</w:t>
            </w:r>
            <w:r w:rsidRPr="00274078">
              <w:rPr>
                <w:rStyle w:val="Lienhypertexte"/>
                <w:rFonts w:ascii="Times New Roman" w:eastAsia="Arial" w:hAnsi="Times New Roman" w:cs="Times New Roman"/>
                <w:noProof/>
              </w:rPr>
              <w:t xml:space="preserve"> </w:t>
            </w:r>
            <w:r w:rsidRPr="00274078">
              <w:rPr>
                <w:rStyle w:val="Lienhypertexte"/>
                <w:rFonts w:cstheme="majorHAnsi"/>
                <w:noProof/>
              </w:rPr>
              <w:t>ETAT GLOBAL ESTIME DU PROJET</w:t>
            </w:r>
            <w:r>
              <w:rPr>
                <w:noProof/>
                <w:webHidden/>
              </w:rPr>
              <w:tab/>
            </w:r>
            <w:r>
              <w:rPr>
                <w:noProof/>
                <w:webHidden/>
              </w:rPr>
              <w:fldChar w:fldCharType="begin"/>
            </w:r>
            <w:r>
              <w:rPr>
                <w:noProof/>
                <w:webHidden/>
              </w:rPr>
              <w:instrText xml:space="preserve"> PAGEREF _Toc199707697 \h </w:instrText>
            </w:r>
            <w:r>
              <w:rPr>
                <w:noProof/>
                <w:webHidden/>
              </w:rPr>
            </w:r>
            <w:r>
              <w:rPr>
                <w:noProof/>
                <w:webHidden/>
              </w:rPr>
              <w:fldChar w:fldCharType="separate"/>
            </w:r>
            <w:r w:rsidR="00AC37BD">
              <w:rPr>
                <w:noProof/>
                <w:webHidden/>
              </w:rPr>
              <w:t>33</w:t>
            </w:r>
            <w:r>
              <w:rPr>
                <w:noProof/>
                <w:webHidden/>
              </w:rPr>
              <w:fldChar w:fldCharType="end"/>
            </w:r>
          </w:hyperlink>
        </w:p>
        <w:p w14:paraId="0341F5AB" w14:textId="7D6453F2" w:rsidR="004D0EF6" w:rsidRDefault="004D0EF6">
          <w:pPr>
            <w:pStyle w:val="TM2"/>
            <w:tabs>
              <w:tab w:val="right" w:leader="dot" w:pos="9396"/>
            </w:tabs>
            <w:rPr>
              <w:rFonts w:eastAsiaTheme="minorEastAsia"/>
              <w:noProof/>
              <w:lang w:eastAsia="fr-CM"/>
            </w:rPr>
          </w:pPr>
          <w:hyperlink w:anchor="_Toc199707698" w:history="1">
            <w:r w:rsidRPr="00274078">
              <w:rPr>
                <w:rStyle w:val="Lienhypertexte"/>
                <w:rFonts w:ascii="Times New Roman" w:hAnsi="Times New Roman" w:cs="Times New Roman"/>
                <w:noProof/>
              </w:rPr>
              <w:t>3)</w:t>
            </w:r>
            <w:r w:rsidRPr="00274078">
              <w:rPr>
                <w:rStyle w:val="Lienhypertexte"/>
                <w:rFonts w:ascii="Times New Roman" w:eastAsia="Arial" w:hAnsi="Times New Roman" w:cs="Times New Roman"/>
                <w:noProof/>
              </w:rPr>
              <w:t xml:space="preserve"> </w:t>
            </w:r>
            <w:r w:rsidRPr="00274078">
              <w:rPr>
                <w:rStyle w:val="Lienhypertexte"/>
                <w:rFonts w:ascii="Times New Roman" w:hAnsi="Times New Roman" w:cs="Times New Roman"/>
                <w:noProof/>
              </w:rPr>
              <w:t xml:space="preserve"> </w:t>
            </w:r>
            <w:r w:rsidRPr="00274078">
              <w:rPr>
                <w:rStyle w:val="Lienhypertexte"/>
                <w:rFonts w:cstheme="majorHAnsi"/>
                <w:noProof/>
              </w:rPr>
              <w:t>REFERENCES :</w:t>
            </w:r>
            <w:r>
              <w:rPr>
                <w:noProof/>
                <w:webHidden/>
              </w:rPr>
              <w:tab/>
            </w:r>
            <w:r>
              <w:rPr>
                <w:noProof/>
                <w:webHidden/>
              </w:rPr>
              <w:fldChar w:fldCharType="begin"/>
            </w:r>
            <w:r>
              <w:rPr>
                <w:noProof/>
                <w:webHidden/>
              </w:rPr>
              <w:instrText xml:space="preserve"> PAGEREF _Toc199707698 \h </w:instrText>
            </w:r>
            <w:r>
              <w:rPr>
                <w:noProof/>
                <w:webHidden/>
              </w:rPr>
            </w:r>
            <w:r>
              <w:rPr>
                <w:noProof/>
                <w:webHidden/>
              </w:rPr>
              <w:fldChar w:fldCharType="separate"/>
            </w:r>
            <w:r w:rsidR="00AC37BD">
              <w:rPr>
                <w:noProof/>
                <w:webHidden/>
              </w:rPr>
              <w:t>33</w:t>
            </w:r>
            <w:r>
              <w:rPr>
                <w:noProof/>
                <w:webHidden/>
              </w:rPr>
              <w:fldChar w:fldCharType="end"/>
            </w:r>
          </w:hyperlink>
        </w:p>
        <w:p w14:paraId="645631A8" w14:textId="147A5E44" w:rsidR="004D0EF6" w:rsidRDefault="004D0EF6">
          <w:r>
            <w:rPr>
              <w:b/>
              <w:bCs/>
              <w:lang w:val="fr-FR"/>
            </w:rPr>
            <w:fldChar w:fldCharType="end"/>
          </w:r>
        </w:p>
      </w:sdtContent>
    </w:sdt>
    <w:p w14:paraId="2542DC8F" w14:textId="5891CDA3" w:rsidR="00774D10" w:rsidRDefault="00774D10" w:rsidP="00774D10">
      <w:pPr>
        <w:pStyle w:val="En-ttedetabledesmatires"/>
      </w:pPr>
    </w:p>
    <w:p w14:paraId="23669A35" w14:textId="77777777" w:rsidR="00774D10" w:rsidRDefault="00774D10" w:rsidP="00774D10">
      <w:pPr>
        <w:rPr>
          <w:lang w:eastAsia="fr-CM"/>
        </w:rPr>
      </w:pPr>
    </w:p>
    <w:p w14:paraId="74A5C591" w14:textId="77777777" w:rsidR="00774D10" w:rsidRDefault="00774D10" w:rsidP="00774D10">
      <w:pPr>
        <w:rPr>
          <w:lang w:eastAsia="fr-CM"/>
        </w:rPr>
      </w:pPr>
    </w:p>
    <w:p w14:paraId="10181E79" w14:textId="77777777" w:rsidR="00774D10" w:rsidRDefault="00774D10" w:rsidP="00774D10">
      <w:pPr>
        <w:rPr>
          <w:lang w:eastAsia="fr-CM"/>
        </w:rPr>
      </w:pPr>
    </w:p>
    <w:p w14:paraId="5E7FA66A" w14:textId="77777777" w:rsidR="00774D10" w:rsidRDefault="00774D10" w:rsidP="00774D10">
      <w:pPr>
        <w:rPr>
          <w:lang w:eastAsia="fr-CM"/>
        </w:rPr>
      </w:pPr>
    </w:p>
    <w:p w14:paraId="03A6D995" w14:textId="77777777" w:rsidR="00774D10" w:rsidRDefault="00774D10" w:rsidP="00774D10">
      <w:pPr>
        <w:rPr>
          <w:lang w:eastAsia="fr-CM"/>
        </w:rPr>
      </w:pPr>
    </w:p>
    <w:p w14:paraId="1F19C118" w14:textId="77777777" w:rsidR="00774D10" w:rsidRDefault="00774D10" w:rsidP="00774D10">
      <w:pPr>
        <w:rPr>
          <w:lang w:eastAsia="fr-CM"/>
        </w:rPr>
      </w:pPr>
    </w:p>
    <w:p w14:paraId="48D81684" w14:textId="77777777" w:rsidR="00774D10" w:rsidRDefault="00774D10" w:rsidP="00774D10">
      <w:pPr>
        <w:rPr>
          <w:lang w:eastAsia="fr-CM"/>
        </w:rPr>
      </w:pPr>
    </w:p>
    <w:p w14:paraId="740946F0" w14:textId="77777777" w:rsidR="00774D10" w:rsidRDefault="00774D10" w:rsidP="00774D10">
      <w:pPr>
        <w:rPr>
          <w:lang w:eastAsia="fr-CM"/>
        </w:rPr>
      </w:pPr>
    </w:p>
    <w:p w14:paraId="6D85AAA8" w14:textId="77777777" w:rsidR="00774D10" w:rsidRDefault="00774D10" w:rsidP="00774D10">
      <w:pPr>
        <w:rPr>
          <w:lang w:eastAsia="fr-CM"/>
        </w:rPr>
      </w:pPr>
    </w:p>
    <w:p w14:paraId="24954871" w14:textId="77777777" w:rsidR="00774D10" w:rsidRDefault="00774D10" w:rsidP="00774D10">
      <w:pPr>
        <w:rPr>
          <w:lang w:eastAsia="fr-CM"/>
        </w:rPr>
      </w:pPr>
    </w:p>
    <w:p w14:paraId="035F826F" w14:textId="77777777" w:rsidR="00774D10" w:rsidRDefault="00774D10" w:rsidP="00774D10">
      <w:pPr>
        <w:rPr>
          <w:lang w:eastAsia="fr-CM"/>
        </w:rPr>
      </w:pPr>
    </w:p>
    <w:p w14:paraId="75296B7F" w14:textId="77777777" w:rsidR="00774D10" w:rsidRDefault="00774D10" w:rsidP="00774D10">
      <w:pPr>
        <w:rPr>
          <w:lang w:eastAsia="fr-CM"/>
        </w:rPr>
      </w:pPr>
    </w:p>
    <w:p w14:paraId="1CEF832D" w14:textId="77777777" w:rsidR="00774D10" w:rsidRDefault="00774D10" w:rsidP="00774D10">
      <w:pPr>
        <w:rPr>
          <w:lang w:eastAsia="fr-CM"/>
        </w:rPr>
      </w:pPr>
    </w:p>
    <w:p w14:paraId="21310580" w14:textId="77777777" w:rsidR="00774D10" w:rsidRDefault="00774D10" w:rsidP="00774D10">
      <w:pPr>
        <w:rPr>
          <w:lang w:eastAsia="fr-CM"/>
        </w:rPr>
      </w:pPr>
    </w:p>
    <w:p w14:paraId="1BB483F7" w14:textId="77777777" w:rsidR="00774D10" w:rsidRDefault="00774D10" w:rsidP="00774D10">
      <w:pPr>
        <w:rPr>
          <w:lang w:eastAsia="fr-CM"/>
        </w:rPr>
      </w:pPr>
    </w:p>
    <w:p w14:paraId="1F333F44" w14:textId="77777777" w:rsidR="00774D10" w:rsidRDefault="00774D10" w:rsidP="00774D10">
      <w:pPr>
        <w:rPr>
          <w:lang w:eastAsia="fr-CM"/>
        </w:rPr>
      </w:pPr>
    </w:p>
    <w:p w14:paraId="2F71B092" w14:textId="77777777" w:rsidR="00774D10" w:rsidRDefault="00774D10" w:rsidP="00774D10">
      <w:pPr>
        <w:rPr>
          <w:lang w:eastAsia="fr-CM"/>
        </w:rPr>
      </w:pPr>
    </w:p>
    <w:p w14:paraId="1DBDC9DC" w14:textId="77777777" w:rsidR="00774D10" w:rsidRDefault="00774D10" w:rsidP="00774D10">
      <w:pPr>
        <w:rPr>
          <w:lang w:eastAsia="fr-CM"/>
        </w:rPr>
      </w:pPr>
    </w:p>
    <w:p w14:paraId="5951FC8A" w14:textId="77777777" w:rsidR="00774D10" w:rsidRDefault="00774D10" w:rsidP="00774D10">
      <w:pPr>
        <w:rPr>
          <w:lang w:eastAsia="fr-CM"/>
        </w:rPr>
      </w:pPr>
    </w:p>
    <w:p w14:paraId="1E8155DD" w14:textId="10389503" w:rsidR="00774D10" w:rsidRPr="007512C7" w:rsidRDefault="00774D10" w:rsidP="00774D10">
      <w:pPr>
        <w:pStyle w:val="Titre1"/>
        <w:numPr>
          <w:ilvl w:val="0"/>
          <w:numId w:val="5"/>
        </w:numPr>
        <w:rPr>
          <w:sz w:val="36"/>
          <w:szCs w:val="36"/>
          <w:lang w:eastAsia="fr-CM"/>
        </w:rPr>
      </w:pPr>
      <w:bookmarkStart w:id="0" w:name="_Toc199707662"/>
      <w:r w:rsidRPr="007512C7">
        <w:rPr>
          <w:sz w:val="36"/>
          <w:szCs w:val="36"/>
          <w:lang w:eastAsia="fr-CM"/>
        </w:rPr>
        <w:t>INTRODUCTION</w:t>
      </w:r>
      <w:bookmarkEnd w:id="0"/>
    </w:p>
    <w:p w14:paraId="12233E85" w14:textId="77777777" w:rsidR="00774D10" w:rsidRDefault="00774D10" w:rsidP="00774D10">
      <w:pPr>
        <w:rPr>
          <w:lang w:eastAsia="fr-CM"/>
        </w:rPr>
      </w:pPr>
    </w:p>
    <w:p w14:paraId="7A5C70DA" w14:textId="16FBE130" w:rsidR="0058441B" w:rsidRDefault="0058441B" w:rsidP="00774D10">
      <w:pPr>
        <w:rPr>
          <w:sz w:val="28"/>
          <w:szCs w:val="28"/>
          <w:lang w:eastAsia="fr-CM"/>
        </w:rPr>
      </w:pPr>
      <w:r w:rsidRPr="0058441B">
        <w:rPr>
          <w:sz w:val="28"/>
          <w:szCs w:val="28"/>
          <w:lang w:eastAsia="fr-CM"/>
        </w:rPr>
        <w:t>Dans le cadre du cours de Génie Logiciel, nous avons réalisé une application de gestion d'une association. Ce projet a été mené en groupe et a consisté à appliquer les principes de l'ingénierie logicielle pour concevoir, modéliser et organiser un logiciel simple mais complet, destiné à faciliter la gestion administrative et financière d’une association.</w:t>
      </w:r>
    </w:p>
    <w:p w14:paraId="09F2C1B6" w14:textId="5D97DB4F" w:rsidR="0058441B" w:rsidRPr="0058441B" w:rsidRDefault="0058441B" w:rsidP="0058441B">
      <w:pPr>
        <w:rPr>
          <w:sz w:val="28"/>
          <w:szCs w:val="28"/>
          <w:lang w:eastAsia="fr-CM"/>
        </w:rPr>
      </w:pPr>
      <w:r w:rsidRPr="0058441B">
        <w:rPr>
          <w:sz w:val="28"/>
          <w:szCs w:val="28"/>
          <w:lang w:eastAsia="fr-CM"/>
        </w:rPr>
        <w:t>Les principales fonctionnalités de cette application sont :</w:t>
      </w:r>
    </w:p>
    <w:p w14:paraId="1248D94C" w14:textId="77777777" w:rsidR="0058441B" w:rsidRPr="0058441B" w:rsidRDefault="0058441B" w:rsidP="0058441B">
      <w:pPr>
        <w:pStyle w:val="Paragraphedeliste"/>
        <w:numPr>
          <w:ilvl w:val="0"/>
          <w:numId w:val="7"/>
        </w:numPr>
        <w:rPr>
          <w:sz w:val="28"/>
          <w:szCs w:val="28"/>
        </w:rPr>
      </w:pPr>
      <w:r w:rsidRPr="0058441B">
        <w:rPr>
          <w:sz w:val="28"/>
          <w:szCs w:val="28"/>
        </w:rPr>
        <w:t xml:space="preserve">Gestion des membres : Enregistrement, mise à jour et suivi des informations des membres de l'association.  </w:t>
      </w:r>
    </w:p>
    <w:p w14:paraId="0FC4ED83" w14:textId="0A792C07" w:rsidR="0058441B" w:rsidRPr="0058441B" w:rsidRDefault="0058441B" w:rsidP="0058441B">
      <w:pPr>
        <w:pStyle w:val="Paragraphedeliste"/>
        <w:numPr>
          <w:ilvl w:val="0"/>
          <w:numId w:val="7"/>
        </w:numPr>
        <w:rPr>
          <w:sz w:val="28"/>
          <w:szCs w:val="28"/>
        </w:rPr>
      </w:pPr>
      <w:r w:rsidRPr="0058441B">
        <w:rPr>
          <w:sz w:val="28"/>
          <w:szCs w:val="28"/>
        </w:rPr>
        <w:t xml:space="preserve">Suivi des cotisations : Enregistrement des cotisations versées, rappels et suivi des paiements.  </w:t>
      </w:r>
    </w:p>
    <w:p w14:paraId="10D87736" w14:textId="6C113C77" w:rsidR="0058441B" w:rsidRPr="0058441B" w:rsidRDefault="0058441B" w:rsidP="0058441B">
      <w:pPr>
        <w:pStyle w:val="Paragraphedeliste"/>
        <w:numPr>
          <w:ilvl w:val="0"/>
          <w:numId w:val="7"/>
        </w:numPr>
        <w:rPr>
          <w:sz w:val="28"/>
          <w:szCs w:val="28"/>
        </w:rPr>
      </w:pPr>
      <w:r w:rsidRPr="0058441B">
        <w:rPr>
          <w:sz w:val="28"/>
          <w:szCs w:val="28"/>
        </w:rPr>
        <w:t xml:space="preserve">Gestion des prêts et remboursements : Attribution des prêts aux membres, planification et suivi des remboursements.  </w:t>
      </w:r>
    </w:p>
    <w:p w14:paraId="5B620412" w14:textId="06B61CA5" w:rsidR="0058441B" w:rsidRPr="0058441B" w:rsidRDefault="0058441B" w:rsidP="0058441B">
      <w:pPr>
        <w:pStyle w:val="Paragraphedeliste"/>
        <w:numPr>
          <w:ilvl w:val="0"/>
          <w:numId w:val="7"/>
        </w:numPr>
        <w:rPr>
          <w:sz w:val="28"/>
          <w:szCs w:val="28"/>
        </w:rPr>
      </w:pPr>
      <w:r w:rsidRPr="0058441B">
        <w:rPr>
          <w:sz w:val="28"/>
          <w:szCs w:val="28"/>
        </w:rPr>
        <w:t xml:space="preserve">Tableau de bord : Vue synthétique des activités et indicateurs clés de l'association.  </w:t>
      </w:r>
    </w:p>
    <w:p w14:paraId="5A42FBE2" w14:textId="241AD20F" w:rsidR="0058441B" w:rsidRPr="0058441B" w:rsidRDefault="0058441B" w:rsidP="0058441B">
      <w:pPr>
        <w:pStyle w:val="Paragraphedeliste"/>
        <w:numPr>
          <w:ilvl w:val="0"/>
          <w:numId w:val="7"/>
        </w:numPr>
        <w:rPr>
          <w:sz w:val="28"/>
          <w:szCs w:val="28"/>
        </w:rPr>
      </w:pPr>
      <w:r w:rsidRPr="0058441B">
        <w:rPr>
          <w:sz w:val="28"/>
          <w:szCs w:val="28"/>
        </w:rPr>
        <w:t xml:space="preserve">Gestion des dons : Enregistrement et suivi des dons reçus, avec identification des donateurs.  </w:t>
      </w:r>
    </w:p>
    <w:p w14:paraId="56C5E2AB" w14:textId="7E7D40EB" w:rsidR="0058441B" w:rsidRPr="0058441B" w:rsidRDefault="0058441B" w:rsidP="0058441B">
      <w:pPr>
        <w:pStyle w:val="Paragraphedeliste"/>
        <w:numPr>
          <w:ilvl w:val="0"/>
          <w:numId w:val="7"/>
        </w:numPr>
        <w:rPr>
          <w:sz w:val="28"/>
          <w:szCs w:val="28"/>
        </w:rPr>
      </w:pPr>
      <w:r w:rsidRPr="0058441B">
        <w:rPr>
          <w:sz w:val="28"/>
          <w:szCs w:val="28"/>
        </w:rPr>
        <w:t xml:space="preserve">Statistiques : Génération de rapports et graphiques pour l’analyse des activités financières et sociales.  </w:t>
      </w:r>
    </w:p>
    <w:p w14:paraId="6DA26C50" w14:textId="3C52B38D" w:rsidR="00774D10" w:rsidRPr="0058441B" w:rsidRDefault="0058441B" w:rsidP="0058441B">
      <w:pPr>
        <w:pStyle w:val="Paragraphedeliste"/>
        <w:numPr>
          <w:ilvl w:val="0"/>
          <w:numId w:val="7"/>
        </w:numPr>
        <w:rPr>
          <w:sz w:val="28"/>
          <w:szCs w:val="28"/>
        </w:rPr>
      </w:pPr>
      <w:r w:rsidRPr="0058441B">
        <w:rPr>
          <w:sz w:val="28"/>
          <w:szCs w:val="28"/>
        </w:rPr>
        <w:t>Gestion des tontines : Organisation, participation et suivi des cycles de tontine entre membres.</w:t>
      </w:r>
    </w:p>
    <w:p w14:paraId="565E83E6" w14:textId="77777777" w:rsidR="00774D10" w:rsidRPr="0058441B" w:rsidRDefault="00774D10" w:rsidP="00774D10">
      <w:pPr>
        <w:rPr>
          <w:sz w:val="28"/>
          <w:szCs w:val="28"/>
        </w:rPr>
      </w:pPr>
    </w:p>
    <w:p w14:paraId="19F01FE8" w14:textId="77777777" w:rsidR="00E96C90" w:rsidRDefault="00E96C90"/>
    <w:p w14:paraId="4EBF93C7" w14:textId="77777777" w:rsidR="0058441B" w:rsidRDefault="0058441B"/>
    <w:p w14:paraId="22829F8F" w14:textId="77777777" w:rsidR="0058441B" w:rsidRDefault="0058441B"/>
    <w:p w14:paraId="322126D6" w14:textId="0144F223" w:rsidR="0058441B" w:rsidRPr="007512C7" w:rsidRDefault="007512C7" w:rsidP="007512C7">
      <w:pPr>
        <w:pStyle w:val="Titre1"/>
        <w:numPr>
          <w:ilvl w:val="0"/>
          <w:numId w:val="5"/>
        </w:numPr>
        <w:rPr>
          <w:sz w:val="36"/>
          <w:szCs w:val="36"/>
        </w:rPr>
      </w:pPr>
      <w:bookmarkStart w:id="1" w:name="_Toc199707663"/>
      <w:r w:rsidRPr="007512C7">
        <w:rPr>
          <w:sz w:val="36"/>
          <w:szCs w:val="36"/>
        </w:rPr>
        <w:t>ANALYSE DES BESOINS</w:t>
      </w:r>
      <w:bookmarkEnd w:id="1"/>
    </w:p>
    <w:p w14:paraId="02405722" w14:textId="06264105" w:rsidR="007512C7" w:rsidRDefault="007512C7" w:rsidP="007512C7">
      <w:pPr>
        <w:pStyle w:val="Titre2"/>
        <w:numPr>
          <w:ilvl w:val="0"/>
          <w:numId w:val="8"/>
        </w:numPr>
      </w:pPr>
      <w:bookmarkStart w:id="2" w:name="_Toc199707664"/>
      <w:r>
        <w:t>Objectif Principal</w:t>
      </w:r>
      <w:bookmarkEnd w:id="2"/>
    </w:p>
    <w:p w14:paraId="47031479" w14:textId="77777777" w:rsidR="007512C7" w:rsidRPr="007512C7" w:rsidRDefault="007512C7" w:rsidP="007512C7">
      <w:pPr>
        <w:numPr>
          <w:ilvl w:val="0"/>
          <w:numId w:val="10"/>
        </w:numPr>
        <w:spacing w:after="99" w:line="266" w:lineRule="auto"/>
        <w:ind w:right="312"/>
        <w:rPr>
          <w:sz w:val="28"/>
          <w:szCs w:val="28"/>
        </w:rPr>
      </w:pPr>
      <w:r w:rsidRPr="007512C7">
        <w:rPr>
          <w:sz w:val="28"/>
          <w:szCs w:val="28"/>
        </w:rPr>
        <w:t xml:space="preserve">Automatiser les tâches administratives de l’association  </w:t>
      </w:r>
    </w:p>
    <w:p w14:paraId="5C352E69" w14:textId="77777777" w:rsidR="007512C7" w:rsidRPr="007512C7" w:rsidRDefault="007512C7" w:rsidP="007512C7">
      <w:pPr>
        <w:numPr>
          <w:ilvl w:val="0"/>
          <w:numId w:val="10"/>
        </w:numPr>
        <w:spacing w:after="99" w:line="266" w:lineRule="auto"/>
        <w:ind w:right="312"/>
        <w:rPr>
          <w:sz w:val="28"/>
          <w:szCs w:val="28"/>
        </w:rPr>
      </w:pPr>
      <w:r w:rsidRPr="007512C7">
        <w:rPr>
          <w:sz w:val="28"/>
          <w:szCs w:val="28"/>
        </w:rPr>
        <w:t xml:space="preserve">Assumer un suivi précis des transactions financières  </w:t>
      </w:r>
    </w:p>
    <w:p w14:paraId="7F4264C8" w14:textId="77777777" w:rsidR="007512C7" w:rsidRPr="007512C7" w:rsidRDefault="007512C7" w:rsidP="007512C7">
      <w:pPr>
        <w:numPr>
          <w:ilvl w:val="0"/>
          <w:numId w:val="10"/>
        </w:numPr>
        <w:spacing w:after="99" w:line="266" w:lineRule="auto"/>
        <w:ind w:right="312"/>
        <w:rPr>
          <w:sz w:val="28"/>
          <w:szCs w:val="28"/>
        </w:rPr>
      </w:pPr>
      <w:r w:rsidRPr="007512C7">
        <w:rPr>
          <w:sz w:val="28"/>
          <w:szCs w:val="28"/>
        </w:rPr>
        <w:t xml:space="preserve">Fournir un accès aux membres pour consulter leurs soldes et historiques  </w:t>
      </w:r>
    </w:p>
    <w:p w14:paraId="3121496A" w14:textId="77777777" w:rsidR="007512C7" w:rsidRPr="007512C7" w:rsidRDefault="007512C7" w:rsidP="007512C7">
      <w:pPr>
        <w:numPr>
          <w:ilvl w:val="0"/>
          <w:numId w:val="10"/>
        </w:numPr>
        <w:spacing w:after="99" w:line="266" w:lineRule="auto"/>
        <w:ind w:right="312"/>
        <w:rPr>
          <w:sz w:val="28"/>
          <w:szCs w:val="28"/>
        </w:rPr>
      </w:pPr>
      <w:r w:rsidRPr="007512C7">
        <w:rPr>
          <w:sz w:val="28"/>
          <w:szCs w:val="28"/>
        </w:rPr>
        <w:t xml:space="preserve">Générer des rapports financiers détails  </w:t>
      </w:r>
    </w:p>
    <w:p w14:paraId="650A2B9E" w14:textId="77777777" w:rsidR="007512C7" w:rsidRPr="007512C7" w:rsidRDefault="007512C7" w:rsidP="007512C7">
      <w:pPr>
        <w:numPr>
          <w:ilvl w:val="0"/>
          <w:numId w:val="10"/>
        </w:numPr>
        <w:spacing w:after="99" w:line="266" w:lineRule="auto"/>
        <w:ind w:right="312"/>
        <w:rPr>
          <w:sz w:val="28"/>
          <w:szCs w:val="28"/>
        </w:rPr>
      </w:pPr>
      <w:r w:rsidRPr="007512C7">
        <w:rPr>
          <w:sz w:val="28"/>
          <w:szCs w:val="28"/>
        </w:rPr>
        <w:t xml:space="preserve">Garantir la sécurité et la transparence des données  </w:t>
      </w:r>
    </w:p>
    <w:p w14:paraId="52382A82" w14:textId="77777777" w:rsidR="007512C7" w:rsidRPr="007512C7" w:rsidRDefault="007512C7" w:rsidP="007512C7">
      <w:pPr>
        <w:numPr>
          <w:ilvl w:val="0"/>
          <w:numId w:val="10"/>
        </w:numPr>
        <w:spacing w:after="197" w:line="266" w:lineRule="auto"/>
        <w:ind w:right="312"/>
        <w:rPr>
          <w:sz w:val="28"/>
          <w:szCs w:val="28"/>
        </w:rPr>
      </w:pPr>
      <w:r w:rsidRPr="007512C7">
        <w:rPr>
          <w:sz w:val="28"/>
          <w:szCs w:val="28"/>
        </w:rPr>
        <w:t xml:space="preserve">Concevoir une interface utilisateur intuitif  </w:t>
      </w:r>
    </w:p>
    <w:p w14:paraId="4FC39C76" w14:textId="78A59E95" w:rsidR="007512C7" w:rsidRDefault="007512C7" w:rsidP="007512C7">
      <w:pPr>
        <w:pStyle w:val="Titre2"/>
        <w:numPr>
          <w:ilvl w:val="0"/>
          <w:numId w:val="8"/>
        </w:numPr>
      </w:pPr>
      <w:bookmarkStart w:id="3" w:name="_Toc199707665"/>
      <w:r>
        <w:t>Utilisateurs cibles</w:t>
      </w:r>
      <w:bookmarkEnd w:id="3"/>
    </w:p>
    <w:p w14:paraId="60923A68" w14:textId="46B530EE" w:rsidR="007512C7" w:rsidRPr="007512C7" w:rsidRDefault="007512C7" w:rsidP="007512C7">
      <w:pPr>
        <w:pStyle w:val="Paragraphedeliste"/>
        <w:numPr>
          <w:ilvl w:val="0"/>
          <w:numId w:val="13"/>
        </w:numPr>
        <w:rPr>
          <w:sz w:val="28"/>
          <w:szCs w:val="28"/>
        </w:rPr>
      </w:pPr>
      <w:r w:rsidRPr="007512C7">
        <w:rPr>
          <w:sz w:val="28"/>
          <w:szCs w:val="28"/>
        </w:rPr>
        <w:t>Administrateur : responsable principal qui accède à toutes les fonctionnalités.</w:t>
      </w:r>
    </w:p>
    <w:p w14:paraId="143641BC" w14:textId="64D7818B" w:rsidR="007512C7" w:rsidRPr="007512C7" w:rsidRDefault="007512C7" w:rsidP="007512C7">
      <w:pPr>
        <w:pStyle w:val="Paragraphedeliste"/>
        <w:numPr>
          <w:ilvl w:val="0"/>
          <w:numId w:val="13"/>
        </w:numPr>
        <w:rPr>
          <w:sz w:val="28"/>
          <w:szCs w:val="28"/>
        </w:rPr>
      </w:pPr>
      <w:r w:rsidRPr="007512C7">
        <w:rPr>
          <w:sz w:val="28"/>
          <w:szCs w:val="28"/>
        </w:rPr>
        <w:t>Membres : peuvent consulter leurs informations, paiements et événements (dans une version plus avancée).</w:t>
      </w:r>
    </w:p>
    <w:p w14:paraId="00F8A911" w14:textId="164BF737" w:rsidR="007512C7" w:rsidRDefault="007512C7" w:rsidP="007512C7">
      <w:pPr>
        <w:pStyle w:val="Titre2"/>
        <w:numPr>
          <w:ilvl w:val="0"/>
          <w:numId w:val="8"/>
        </w:numPr>
      </w:pPr>
      <w:bookmarkStart w:id="4" w:name="_Toc199707666"/>
      <w:r>
        <w:t>Cas d’utilisation principaux</w:t>
      </w:r>
      <w:bookmarkEnd w:id="4"/>
    </w:p>
    <w:p w14:paraId="138DD54E" w14:textId="77777777" w:rsidR="00A25EB5" w:rsidRPr="00A25EB5" w:rsidRDefault="00A25EB5" w:rsidP="00A25EB5">
      <w:pPr>
        <w:pStyle w:val="Paragraphedeliste"/>
        <w:numPr>
          <w:ilvl w:val="0"/>
          <w:numId w:val="15"/>
        </w:numPr>
        <w:spacing w:line="240" w:lineRule="auto"/>
        <w:rPr>
          <w:sz w:val="28"/>
          <w:szCs w:val="28"/>
        </w:rPr>
      </w:pPr>
      <w:r w:rsidRPr="00A25EB5">
        <w:rPr>
          <w:sz w:val="28"/>
          <w:szCs w:val="28"/>
        </w:rPr>
        <w:t>Ajouter un membre</w:t>
      </w:r>
    </w:p>
    <w:p w14:paraId="0FA196DB" w14:textId="5697B3F9" w:rsidR="00A25EB5" w:rsidRDefault="00A25EB5" w:rsidP="00A25EB5">
      <w:pPr>
        <w:pStyle w:val="Paragraphedeliste"/>
        <w:numPr>
          <w:ilvl w:val="1"/>
          <w:numId w:val="15"/>
        </w:numPr>
        <w:spacing w:line="240" w:lineRule="auto"/>
        <w:rPr>
          <w:sz w:val="28"/>
          <w:szCs w:val="28"/>
        </w:rPr>
      </w:pPr>
      <w:r w:rsidRPr="00A25EB5">
        <w:rPr>
          <w:sz w:val="28"/>
          <w:szCs w:val="28"/>
        </w:rPr>
        <w:t>L’administrateur saisit les informations personnelles d’un nouveau membre.</w:t>
      </w:r>
    </w:p>
    <w:p w14:paraId="7E2ECB4F" w14:textId="77777777" w:rsidR="00A25EB5" w:rsidRPr="00A25EB5" w:rsidRDefault="00A25EB5" w:rsidP="00A25EB5">
      <w:pPr>
        <w:pStyle w:val="Paragraphedeliste"/>
        <w:spacing w:line="240" w:lineRule="auto"/>
        <w:ind w:left="1440"/>
        <w:rPr>
          <w:sz w:val="28"/>
          <w:szCs w:val="28"/>
        </w:rPr>
      </w:pPr>
    </w:p>
    <w:p w14:paraId="452505E2" w14:textId="792EB280" w:rsidR="00A25EB5" w:rsidRPr="00A25EB5" w:rsidRDefault="00A25EB5" w:rsidP="00A25EB5">
      <w:pPr>
        <w:pStyle w:val="Paragraphedeliste"/>
        <w:numPr>
          <w:ilvl w:val="0"/>
          <w:numId w:val="15"/>
        </w:numPr>
        <w:spacing w:line="240" w:lineRule="auto"/>
        <w:rPr>
          <w:sz w:val="28"/>
          <w:szCs w:val="28"/>
        </w:rPr>
      </w:pPr>
      <w:r w:rsidRPr="00A25EB5">
        <w:rPr>
          <w:sz w:val="28"/>
          <w:szCs w:val="28"/>
        </w:rPr>
        <w:t xml:space="preserve"> Consulter la liste des membres</w:t>
      </w:r>
    </w:p>
    <w:p w14:paraId="424C4BC9" w14:textId="31C19408" w:rsidR="00A25EB5" w:rsidRDefault="00A25EB5" w:rsidP="00A25EB5">
      <w:pPr>
        <w:pStyle w:val="Paragraphedeliste"/>
        <w:numPr>
          <w:ilvl w:val="1"/>
          <w:numId w:val="15"/>
        </w:numPr>
        <w:spacing w:line="240" w:lineRule="auto"/>
        <w:rPr>
          <w:sz w:val="28"/>
          <w:szCs w:val="28"/>
        </w:rPr>
      </w:pPr>
      <w:r w:rsidRPr="00A25EB5">
        <w:rPr>
          <w:sz w:val="28"/>
          <w:szCs w:val="28"/>
        </w:rPr>
        <w:t>Un utilisateur accède à la liste à jour des membres de l’association.</w:t>
      </w:r>
    </w:p>
    <w:p w14:paraId="68FA2756" w14:textId="77777777" w:rsidR="00A25EB5" w:rsidRPr="00A25EB5" w:rsidRDefault="00A25EB5" w:rsidP="00A25EB5">
      <w:pPr>
        <w:pStyle w:val="Paragraphedeliste"/>
        <w:spacing w:line="240" w:lineRule="auto"/>
        <w:ind w:left="1440"/>
        <w:rPr>
          <w:sz w:val="28"/>
          <w:szCs w:val="28"/>
        </w:rPr>
      </w:pPr>
    </w:p>
    <w:p w14:paraId="04043A7C" w14:textId="6300155A" w:rsidR="00A25EB5" w:rsidRPr="00A25EB5" w:rsidRDefault="00A25EB5" w:rsidP="00A25EB5">
      <w:pPr>
        <w:pStyle w:val="Paragraphedeliste"/>
        <w:numPr>
          <w:ilvl w:val="0"/>
          <w:numId w:val="15"/>
        </w:numPr>
        <w:spacing w:line="240" w:lineRule="auto"/>
        <w:rPr>
          <w:sz w:val="28"/>
          <w:szCs w:val="28"/>
        </w:rPr>
      </w:pPr>
      <w:r w:rsidRPr="00A25EB5">
        <w:rPr>
          <w:sz w:val="28"/>
          <w:szCs w:val="28"/>
        </w:rPr>
        <w:t>Enregistrer une cotisation</w:t>
      </w:r>
    </w:p>
    <w:p w14:paraId="27264EC9" w14:textId="1182B3DA" w:rsidR="00A25EB5" w:rsidRDefault="00A25EB5" w:rsidP="00A25EB5">
      <w:pPr>
        <w:pStyle w:val="Paragraphedeliste"/>
        <w:numPr>
          <w:ilvl w:val="1"/>
          <w:numId w:val="15"/>
        </w:numPr>
        <w:spacing w:line="240" w:lineRule="auto"/>
        <w:rPr>
          <w:sz w:val="28"/>
          <w:szCs w:val="28"/>
        </w:rPr>
      </w:pPr>
      <w:r w:rsidRPr="00A25EB5">
        <w:rPr>
          <w:sz w:val="28"/>
          <w:szCs w:val="28"/>
        </w:rPr>
        <w:t>Un membre effectue une cotisation, et l’administrateur l’enregistre dans le système.</w:t>
      </w:r>
    </w:p>
    <w:p w14:paraId="03EAABAD" w14:textId="77777777" w:rsidR="00A25EB5" w:rsidRPr="00A25EB5" w:rsidRDefault="00A25EB5" w:rsidP="00A25EB5">
      <w:pPr>
        <w:pStyle w:val="Paragraphedeliste"/>
        <w:spacing w:line="240" w:lineRule="auto"/>
        <w:ind w:left="1440"/>
        <w:rPr>
          <w:sz w:val="28"/>
          <w:szCs w:val="28"/>
        </w:rPr>
      </w:pPr>
    </w:p>
    <w:p w14:paraId="03A929FF" w14:textId="0F5A4D0D" w:rsidR="00A25EB5" w:rsidRPr="00A25EB5" w:rsidRDefault="00A25EB5" w:rsidP="00A25EB5">
      <w:pPr>
        <w:pStyle w:val="Paragraphedeliste"/>
        <w:numPr>
          <w:ilvl w:val="0"/>
          <w:numId w:val="15"/>
        </w:numPr>
        <w:spacing w:line="240" w:lineRule="auto"/>
        <w:rPr>
          <w:sz w:val="28"/>
          <w:szCs w:val="28"/>
        </w:rPr>
      </w:pPr>
      <w:r w:rsidRPr="00A25EB5">
        <w:rPr>
          <w:sz w:val="28"/>
          <w:szCs w:val="28"/>
        </w:rPr>
        <w:t>Attribuer un prêt</w:t>
      </w:r>
    </w:p>
    <w:p w14:paraId="0BBCDF3A" w14:textId="7B86289F" w:rsidR="00A25EB5" w:rsidRPr="00A25EB5" w:rsidRDefault="00A25EB5" w:rsidP="00A25EB5">
      <w:pPr>
        <w:pStyle w:val="Paragraphedeliste"/>
        <w:numPr>
          <w:ilvl w:val="1"/>
          <w:numId w:val="15"/>
        </w:numPr>
        <w:spacing w:line="240" w:lineRule="auto"/>
        <w:rPr>
          <w:sz w:val="28"/>
          <w:szCs w:val="28"/>
        </w:rPr>
      </w:pPr>
      <w:r w:rsidRPr="00A25EB5">
        <w:rPr>
          <w:sz w:val="28"/>
          <w:szCs w:val="28"/>
        </w:rPr>
        <w:t>L’administrateur enregistre une demande de prêt et valide son attribution.</w:t>
      </w:r>
    </w:p>
    <w:p w14:paraId="67CC6166" w14:textId="77777777" w:rsidR="00A25EB5" w:rsidRPr="00A25EB5" w:rsidRDefault="00A25EB5" w:rsidP="00A25EB5"/>
    <w:p w14:paraId="26C18223" w14:textId="26B715AC" w:rsidR="00A25EB5" w:rsidRPr="00A25EB5" w:rsidRDefault="00A25EB5" w:rsidP="00A25EB5">
      <w:pPr>
        <w:pStyle w:val="Paragraphedeliste"/>
        <w:numPr>
          <w:ilvl w:val="0"/>
          <w:numId w:val="16"/>
        </w:numPr>
        <w:rPr>
          <w:sz w:val="28"/>
          <w:szCs w:val="28"/>
        </w:rPr>
      </w:pPr>
      <w:r w:rsidRPr="00A25EB5">
        <w:rPr>
          <w:sz w:val="28"/>
          <w:szCs w:val="28"/>
        </w:rPr>
        <w:t>Enregistrer un remboursement</w:t>
      </w:r>
    </w:p>
    <w:p w14:paraId="5FF22B20" w14:textId="16FDCCD1" w:rsidR="00A25EB5" w:rsidRDefault="00A25EB5" w:rsidP="00A25EB5">
      <w:pPr>
        <w:pStyle w:val="Paragraphedeliste"/>
        <w:numPr>
          <w:ilvl w:val="1"/>
          <w:numId w:val="15"/>
        </w:numPr>
        <w:rPr>
          <w:sz w:val="28"/>
          <w:szCs w:val="28"/>
        </w:rPr>
      </w:pPr>
      <w:r w:rsidRPr="00A25EB5">
        <w:rPr>
          <w:sz w:val="28"/>
          <w:szCs w:val="28"/>
        </w:rPr>
        <w:t>Un membre rembourse une partie ou la totalité de son prêt, et le montant est saisi.</w:t>
      </w:r>
    </w:p>
    <w:p w14:paraId="2590A8E2" w14:textId="77777777" w:rsidR="00A25EB5" w:rsidRPr="00A25EB5" w:rsidRDefault="00A25EB5" w:rsidP="00A25EB5">
      <w:pPr>
        <w:pStyle w:val="Paragraphedeliste"/>
        <w:ind w:left="1440"/>
        <w:rPr>
          <w:sz w:val="28"/>
          <w:szCs w:val="28"/>
        </w:rPr>
      </w:pPr>
    </w:p>
    <w:p w14:paraId="53D92FBC" w14:textId="3C9E591D" w:rsidR="00A25EB5" w:rsidRPr="00A25EB5" w:rsidRDefault="00A25EB5" w:rsidP="00A25EB5">
      <w:pPr>
        <w:pStyle w:val="Paragraphedeliste"/>
        <w:numPr>
          <w:ilvl w:val="0"/>
          <w:numId w:val="16"/>
        </w:numPr>
        <w:rPr>
          <w:sz w:val="28"/>
          <w:szCs w:val="28"/>
        </w:rPr>
      </w:pPr>
      <w:r w:rsidRPr="00A25EB5">
        <w:rPr>
          <w:sz w:val="28"/>
          <w:szCs w:val="28"/>
        </w:rPr>
        <w:t>Afficher le tableau de bord</w:t>
      </w:r>
    </w:p>
    <w:p w14:paraId="52015840" w14:textId="54182BFD" w:rsidR="00A25EB5" w:rsidRDefault="00A25EB5" w:rsidP="00A25EB5">
      <w:pPr>
        <w:pStyle w:val="Paragraphedeliste"/>
        <w:numPr>
          <w:ilvl w:val="1"/>
          <w:numId w:val="15"/>
        </w:numPr>
        <w:rPr>
          <w:sz w:val="28"/>
          <w:szCs w:val="28"/>
        </w:rPr>
      </w:pPr>
      <w:r w:rsidRPr="00A25EB5">
        <w:rPr>
          <w:sz w:val="28"/>
          <w:szCs w:val="28"/>
        </w:rPr>
        <w:t>L’administrateur consulte une vue globale des activités : cotisations, prêts, dons.</w:t>
      </w:r>
    </w:p>
    <w:p w14:paraId="7AA6C183" w14:textId="77777777" w:rsidR="00A25EB5" w:rsidRPr="00A25EB5" w:rsidRDefault="00A25EB5" w:rsidP="00A25EB5">
      <w:pPr>
        <w:pStyle w:val="Paragraphedeliste"/>
        <w:ind w:left="1440"/>
        <w:rPr>
          <w:sz w:val="28"/>
          <w:szCs w:val="28"/>
        </w:rPr>
      </w:pPr>
    </w:p>
    <w:p w14:paraId="18A37C33" w14:textId="6E8E96BC" w:rsidR="00A25EB5" w:rsidRPr="00A25EB5" w:rsidRDefault="00A25EB5" w:rsidP="00A25EB5">
      <w:pPr>
        <w:pStyle w:val="Paragraphedeliste"/>
        <w:numPr>
          <w:ilvl w:val="0"/>
          <w:numId w:val="16"/>
        </w:numPr>
        <w:rPr>
          <w:sz w:val="28"/>
          <w:szCs w:val="28"/>
        </w:rPr>
      </w:pPr>
      <w:r w:rsidRPr="00A25EB5">
        <w:rPr>
          <w:sz w:val="28"/>
          <w:szCs w:val="28"/>
        </w:rPr>
        <w:t>Ajouter un don</w:t>
      </w:r>
    </w:p>
    <w:p w14:paraId="0604850E" w14:textId="49DB1C68" w:rsidR="00A25EB5" w:rsidRDefault="00A25EB5" w:rsidP="00A25EB5">
      <w:pPr>
        <w:pStyle w:val="Paragraphedeliste"/>
        <w:numPr>
          <w:ilvl w:val="1"/>
          <w:numId w:val="15"/>
        </w:numPr>
        <w:rPr>
          <w:sz w:val="28"/>
          <w:szCs w:val="28"/>
        </w:rPr>
      </w:pPr>
      <w:r w:rsidRPr="00A25EB5">
        <w:rPr>
          <w:sz w:val="28"/>
          <w:szCs w:val="28"/>
        </w:rPr>
        <w:t>Un donateur effectue un don, qui est enregistré avec ses détails.</w:t>
      </w:r>
    </w:p>
    <w:p w14:paraId="54B5D142" w14:textId="77777777" w:rsidR="00A25EB5" w:rsidRPr="00A25EB5" w:rsidRDefault="00A25EB5" w:rsidP="00A25EB5">
      <w:pPr>
        <w:pStyle w:val="Paragraphedeliste"/>
        <w:ind w:left="1440"/>
        <w:rPr>
          <w:sz w:val="28"/>
          <w:szCs w:val="28"/>
        </w:rPr>
      </w:pPr>
    </w:p>
    <w:p w14:paraId="767124C0" w14:textId="084183E7" w:rsidR="00A25EB5" w:rsidRPr="00A25EB5" w:rsidRDefault="00A25EB5" w:rsidP="00A25EB5">
      <w:pPr>
        <w:pStyle w:val="Paragraphedeliste"/>
        <w:numPr>
          <w:ilvl w:val="0"/>
          <w:numId w:val="16"/>
        </w:numPr>
        <w:rPr>
          <w:sz w:val="28"/>
          <w:szCs w:val="28"/>
        </w:rPr>
      </w:pPr>
      <w:r w:rsidRPr="00A25EB5">
        <w:rPr>
          <w:sz w:val="28"/>
          <w:szCs w:val="28"/>
        </w:rPr>
        <w:t>Générer des statistiques</w:t>
      </w:r>
    </w:p>
    <w:p w14:paraId="104FC898" w14:textId="59C927CD" w:rsidR="00A25EB5" w:rsidRDefault="00A25EB5" w:rsidP="00A25EB5">
      <w:pPr>
        <w:pStyle w:val="Paragraphedeliste"/>
        <w:numPr>
          <w:ilvl w:val="1"/>
          <w:numId w:val="15"/>
        </w:numPr>
        <w:rPr>
          <w:sz w:val="28"/>
          <w:szCs w:val="28"/>
        </w:rPr>
      </w:pPr>
      <w:r w:rsidRPr="00A25EB5">
        <w:rPr>
          <w:sz w:val="28"/>
          <w:szCs w:val="28"/>
        </w:rPr>
        <w:t>L’utilisateur sélectionne une période et consulte des graphiques sur les flux financiers.</w:t>
      </w:r>
    </w:p>
    <w:p w14:paraId="0C534C3A" w14:textId="77777777" w:rsidR="00A25EB5" w:rsidRPr="00A25EB5" w:rsidRDefault="00A25EB5" w:rsidP="00A25EB5">
      <w:pPr>
        <w:pStyle w:val="Paragraphedeliste"/>
        <w:ind w:left="1440"/>
        <w:rPr>
          <w:sz w:val="28"/>
          <w:szCs w:val="28"/>
        </w:rPr>
      </w:pPr>
    </w:p>
    <w:p w14:paraId="5FCF22B1" w14:textId="65AFB23A" w:rsidR="00A25EB5" w:rsidRPr="00A25EB5" w:rsidRDefault="00A25EB5" w:rsidP="00A25EB5">
      <w:pPr>
        <w:pStyle w:val="Paragraphedeliste"/>
        <w:numPr>
          <w:ilvl w:val="0"/>
          <w:numId w:val="16"/>
        </w:numPr>
        <w:rPr>
          <w:sz w:val="28"/>
          <w:szCs w:val="28"/>
        </w:rPr>
      </w:pPr>
      <w:r w:rsidRPr="00A25EB5">
        <w:rPr>
          <w:sz w:val="28"/>
          <w:szCs w:val="28"/>
        </w:rPr>
        <w:t>Créer une tontine</w:t>
      </w:r>
    </w:p>
    <w:p w14:paraId="58E234A1" w14:textId="21928BFF" w:rsidR="00A25EB5" w:rsidRDefault="00A25EB5" w:rsidP="00A25EB5">
      <w:pPr>
        <w:pStyle w:val="Paragraphedeliste"/>
        <w:numPr>
          <w:ilvl w:val="1"/>
          <w:numId w:val="15"/>
        </w:numPr>
        <w:rPr>
          <w:sz w:val="28"/>
          <w:szCs w:val="28"/>
        </w:rPr>
      </w:pPr>
      <w:r w:rsidRPr="00A25EB5">
        <w:rPr>
          <w:sz w:val="28"/>
          <w:szCs w:val="28"/>
        </w:rPr>
        <w:t>L’administrateur lance un nouveau cycle de tontine avec les participants.</w:t>
      </w:r>
    </w:p>
    <w:p w14:paraId="4D958839" w14:textId="77777777" w:rsidR="00A25EB5" w:rsidRPr="00A25EB5" w:rsidRDefault="00A25EB5" w:rsidP="00A25EB5">
      <w:pPr>
        <w:pStyle w:val="Paragraphedeliste"/>
        <w:ind w:left="1440"/>
        <w:rPr>
          <w:sz w:val="28"/>
          <w:szCs w:val="28"/>
        </w:rPr>
      </w:pPr>
    </w:p>
    <w:p w14:paraId="11DFF9B3" w14:textId="72EE52D5" w:rsidR="007512C7" w:rsidRPr="00A25EB5" w:rsidRDefault="00A25EB5" w:rsidP="00A25EB5">
      <w:pPr>
        <w:pStyle w:val="Paragraphedeliste"/>
        <w:numPr>
          <w:ilvl w:val="0"/>
          <w:numId w:val="16"/>
        </w:numPr>
        <w:rPr>
          <w:sz w:val="28"/>
          <w:szCs w:val="28"/>
        </w:rPr>
      </w:pPr>
      <w:r w:rsidRPr="00A25EB5">
        <w:rPr>
          <w:sz w:val="28"/>
          <w:szCs w:val="28"/>
        </w:rPr>
        <w:t>Suivre les paiements d'une tontine</w:t>
      </w:r>
    </w:p>
    <w:p w14:paraId="2B5133D4" w14:textId="54B1115F" w:rsidR="00A25EB5" w:rsidRDefault="00A25EB5" w:rsidP="00A25EB5">
      <w:pPr>
        <w:pStyle w:val="Paragraphedeliste"/>
        <w:numPr>
          <w:ilvl w:val="1"/>
          <w:numId w:val="15"/>
        </w:numPr>
        <w:rPr>
          <w:sz w:val="28"/>
          <w:szCs w:val="28"/>
        </w:rPr>
      </w:pPr>
      <w:r w:rsidRPr="00A25EB5">
        <w:rPr>
          <w:sz w:val="28"/>
          <w:szCs w:val="28"/>
        </w:rPr>
        <w:t>Le système affiche les paiements reçus et ceux en attente dans un cycle en cours.</w:t>
      </w:r>
      <w:r w:rsidRPr="00A25EB5">
        <w:rPr>
          <w:sz w:val="28"/>
          <w:szCs w:val="28"/>
        </w:rPr>
        <w:t xml:space="preserve"> </w:t>
      </w:r>
    </w:p>
    <w:p w14:paraId="2A46B5A0" w14:textId="77777777" w:rsidR="00A25EB5" w:rsidRDefault="00A25EB5" w:rsidP="00A25EB5">
      <w:pPr>
        <w:ind w:left="1080"/>
        <w:rPr>
          <w:sz w:val="28"/>
          <w:szCs w:val="28"/>
        </w:rPr>
      </w:pPr>
    </w:p>
    <w:p w14:paraId="17519CE5" w14:textId="77777777" w:rsidR="002063CD" w:rsidRDefault="002063CD" w:rsidP="00A25EB5">
      <w:pPr>
        <w:ind w:left="1080"/>
        <w:rPr>
          <w:sz w:val="28"/>
          <w:szCs w:val="28"/>
        </w:rPr>
      </w:pPr>
    </w:p>
    <w:p w14:paraId="699C69F3" w14:textId="77777777" w:rsidR="002063CD" w:rsidRDefault="002063CD" w:rsidP="00A25EB5">
      <w:pPr>
        <w:ind w:left="1080"/>
        <w:rPr>
          <w:sz w:val="28"/>
          <w:szCs w:val="28"/>
        </w:rPr>
      </w:pPr>
    </w:p>
    <w:p w14:paraId="0DA0D92E" w14:textId="77777777" w:rsidR="002063CD" w:rsidRDefault="002063CD" w:rsidP="00A25EB5">
      <w:pPr>
        <w:ind w:left="1080"/>
        <w:rPr>
          <w:sz w:val="28"/>
          <w:szCs w:val="28"/>
        </w:rPr>
      </w:pPr>
    </w:p>
    <w:p w14:paraId="333C07E1" w14:textId="77777777" w:rsidR="002063CD" w:rsidRDefault="002063CD" w:rsidP="00A25EB5">
      <w:pPr>
        <w:ind w:left="1080"/>
        <w:rPr>
          <w:sz w:val="28"/>
          <w:szCs w:val="28"/>
        </w:rPr>
      </w:pPr>
    </w:p>
    <w:p w14:paraId="27873AF5" w14:textId="77777777" w:rsidR="002063CD" w:rsidRDefault="002063CD" w:rsidP="00A25EB5">
      <w:pPr>
        <w:ind w:left="1080"/>
        <w:rPr>
          <w:sz w:val="28"/>
          <w:szCs w:val="28"/>
        </w:rPr>
      </w:pPr>
    </w:p>
    <w:p w14:paraId="1C9F98B3" w14:textId="77777777" w:rsidR="002063CD" w:rsidRDefault="002063CD" w:rsidP="00A25EB5">
      <w:pPr>
        <w:ind w:left="1080"/>
        <w:rPr>
          <w:sz w:val="28"/>
          <w:szCs w:val="28"/>
        </w:rPr>
      </w:pPr>
    </w:p>
    <w:p w14:paraId="04D03E84" w14:textId="7537EA30" w:rsidR="008A5F72" w:rsidRPr="008A5F72" w:rsidRDefault="008A5F72" w:rsidP="008A5F72">
      <w:pPr>
        <w:pStyle w:val="Titre1"/>
        <w:numPr>
          <w:ilvl w:val="0"/>
          <w:numId w:val="5"/>
        </w:numPr>
        <w:rPr>
          <w:sz w:val="36"/>
          <w:szCs w:val="36"/>
        </w:rPr>
      </w:pPr>
      <w:bookmarkStart w:id="5" w:name="_Toc199707667"/>
      <w:r w:rsidRPr="008A5F72">
        <w:rPr>
          <w:sz w:val="36"/>
          <w:szCs w:val="36"/>
        </w:rPr>
        <w:t>GESTION DE PROJET</w:t>
      </w:r>
      <w:bookmarkEnd w:id="5"/>
    </w:p>
    <w:p w14:paraId="1780CC1C" w14:textId="6A5834DB" w:rsidR="002063CD" w:rsidRDefault="008A5F72" w:rsidP="008A5F72">
      <w:pPr>
        <w:pStyle w:val="Titre2"/>
        <w:numPr>
          <w:ilvl w:val="0"/>
          <w:numId w:val="17"/>
        </w:numPr>
      </w:pPr>
      <w:bookmarkStart w:id="6" w:name="_Toc199707668"/>
      <w:r>
        <w:t>Méthodologie Utilisée</w:t>
      </w:r>
      <w:bookmarkEnd w:id="6"/>
    </w:p>
    <w:p w14:paraId="26201A1D" w14:textId="433DB27A" w:rsidR="008A5F72" w:rsidRPr="008A5F72" w:rsidRDefault="008A5F72" w:rsidP="008A5F72">
      <w:pPr>
        <w:rPr>
          <w:sz w:val="28"/>
          <w:szCs w:val="28"/>
        </w:rPr>
      </w:pPr>
      <w:r w:rsidRPr="008A5F72">
        <w:rPr>
          <w:sz w:val="28"/>
          <w:szCs w:val="28"/>
        </w:rPr>
        <w:t xml:space="preserve">Nous avons adopté un cycle en V simplifié pour encadrer notre démarche. Ce modèle structuré nous a permis de suivre rigoureusement les étapes clés du développement :  </w:t>
      </w:r>
    </w:p>
    <w:p w14:paraId="3896874E" w14:textId="223DB435" w:rsidR="008A5F72" w:rsidRPr="00D665BB" w:rsidRDefault="008A5F72" w:rsidP="00D665BB">
      <w:pPr>
        <w:pStyle w:val="Paragraphedeliste"/>
        <w:numPr>
          <w:ilvl w:val="1"/>
          <w:numId w:val="19"/>
        </w:numPr>
        <w:rPr>
          <w:sz w:val="28"/>
          <w:szCs w:val="28"/>
        </w:rPr>
      </w:pPr>
      <w:r w:rsidRPr="00D665BB">
        <w:rPr>
          <w:sz w:val="28"/>
          <w:szCs w:val="28"/>
        </w:rPr>
        <w:t>Définition des besoins : Identification et compréhension des exigences d</w:t>
      </w:r>
      <w:r w:rsidR="00D665BB">
        <w:rPr>
          <w:sz w:val="28"/>
          <w:szCs w:val="28"/>
        </w:rPr>
        <w:t>e l’enseignant</w:t>
      </w:r>
      <w:r w:rsidRPr="00D665BB">
        <w:rPr>
          <w:sz w:val="28"/>
          <w:szCs w:val="28"/>
        </w:rPr>
        <w:t>.</w:t>
      </w:r>
    </w:p>
    <w:p w14:paraId="01D17ABB" w14:textId="00051D89" w:rsidR="008A5F72" w:rsidRPr="00D665BB" w:rsidRDefault="008A5F72" w:rsidP="00D665BB">
      <w:pPr>
        <w:pStyle w:val="Paragraphedeliste"/>
        <w:numPr>
          <w:ilvl w:val="1"/>
          <w:numId w:val="19"/>
        </w:numPr>
        <w:rPr>
          <w:sz w:val="28"/>
          <w:szCs w:val="28"/>
        </w:rPr>
      </w:pPr>
      <w:r w:rsidRPr="00D665BB">
        <w:rPr>
          <w:sz w:val="28"/>
          <w:szCs w:val="28"/>
        </w:rPr>
        <w:t>Conception technique et fonctionnelle : Élaboration des solutions techniques et fonctionnelles adaptées aux besoins définis.</w:t>
      </w:r>
    </w:p>
    <w:p w14:paraId="5C5DFEAC" w14:textId="0AFD0733" w:rsidR="008A5F72" w:rsidRPr="00D665BB" w:rsidRDefault="008A5F72" w:rsidP="00D665BB">
      <w:pPr>
        <w:pStyle w:val="Paragraphedeliste"/>
        <w:numPr>
          <w:ilvl w:val="1"/>
          <w:numId w:val="19"/>
        </w:numPr>
        <w:rPr>
          <w:sz w:val="28"/>
          <w:szCs w:val="28"/>
        </w:rPr>
      </w:pPr>
      <w:r w:rsidRPr="00D665BB">
        <w:rPr>
          <w:sz w:val="28"/>
          <w:szCs w:val="28"/>
        </w:rPr>
        <w:t>Développement par module : Réalisation du projet par étapes, en développant chaque fonctionnalité ou module indépendamment.</w:t>
      </w:r>
    </w:p>
    <w:p w14:paraId="1CFFE2CE" w14:textId="29DF7A43" w:rsidR="008A5F72" w:rsidRPr="00D665BB" w:rsidRDefault="008A5F72" w:rsidP="00D665BB">
      <w:pPr>
        <w:pStyle w:val="Paragraphedeliste"/>
        <w:numPr>
          <w:ilvl w:val="1"/>
          <w:numId w:val="19"/>
        </w:numPr>
        <w:rPr>
          <w:sz w:val="28"/>
          <w:szCs w:val="28"/>
        </w:rPr>
      </w:pPr>
      <w:r w:rsidRPr="00D665BB">
        <w:rPr>
          <w:sz w:val="28"/>
          <w:szCs w:val="28"/>
        </w:rPr>
        <w:t>Vérification et validation par des tests : Mise en place de tests unitaires et d’intégration pour vérifier la conformité du développement avec les spécifications.</w:t>
      </w:r>
    </w:p>
    <w:p w14:paraId="1FACCCE8" w14:textId="706CBEB4" w:rsidR="008A5F72" w:rsidRPr="00D665BB" w:rsidRDefault="008A5F72" w:rsidP="00D665BB">
      <w:pPr>
        <w:pStyle w:val="Paragraphedeliste"/>
        <w:numPr>
          <w:ilvl w:val="1"/>
          <w:numId w:val="19"/>
        </w:numPr>
        <w:rPr>
          <w:sz w:val="28"/>
          <w:szCs w:val="28"/>
        </w:rPr>
      </w:pPr>
      <w:r w:rsidRPr="00D665BB">
        <w:rPr>
          <w:sz w:val="28"/>
          <w:szCs w:val="28"/>
        </w:rPr>
        <w:t>Déploiement de l’application : Mise en production de l’application après validation de sa performance et de sa fiabilité.</w:t>
      </w:r>
    </w:p>
    <w:p w14:paraId="668CF884" w14:textId="77777777" w:rsidR="008A5F72" w:rsidRDefault="008A5F72" w:rsidP="008A5F72">
      <w:pPr>
        <w:rPr>
          <w:sz w:val="28"/>
          <w:szCs w:val="28"/>
        </w:rPr>
      </w:pPr>
    </w:p>
    <w:p w14:paraId="426D1088" w14:textId="61520918" w:rsidR="00D665BB" w:rsidRDefault="00D665BB" w:rsidP="00D665BB">
      <w:pPr>
        <w:pStyle w:val="Titre2"/>
        <w:numPr>
          <w:ilvl w:val="0"/>
          <w:numId w:val="17"/>
        </w:numPr>
      </w:pPr>
      <w:bookmarkStart w:id="7" w:name="_Toc199707669"/>
      <w:r>
        <w:t>Répartition des tâches</w:t>
      </w:r>
      <w:bookmarkEnd w:id="7"/>
    </w:p>
    <w:p w14:paraId="0EC8A261" w14:textId="11D8C5A1" w:rsidR="00D665BB" w:rsidRPr="00D665BB" w:rsidRDefault="00D665BB" w:rsidP="00D665BB">
      <w:pPr>
        <w:pStyle w:val="Paragraphedeliste"/>
        <w:numPr>
          <w:ilvl w:val="1"/>
          <w:numId w:val="20"/>
        </w:numPr>
        <w:rPr>
          <w:sz w:val="28"/>
          <w:szCs w:val="28"/>
        </w:rPr>
      </w:pPr>
      <w:r w:rsidRPr="00D665BB">
        <w:rPr>
          <w:sz w:val="28"/>
          <w:szCs w:val="28"/>
        </w:rPr>
        <w:t>Maatsing : A pris en charge la gestion des modules de l'application, en se concentrant sur leur développement et leur intégration.</w:t>
      </w:r>
      <w:r w:rsidR="001A1C8B">
        <w:rPr>
          <w:sz w:val="28"/>
          <w:szCs w:val="28"/>
        </w:rPr>
        <w:t xml:space="preserve"> Elle a également réalisé les différents tests.</w:t>
      </w:r>
    </w:p>
    <w:p w14:paraId="420A106C" w14:textId="729602EF" w:rsidR="00D665BB" w:rsidRPr="00D665BB" w:rsidRDefault="00D665BB" w:rsidP="00D665BB">
      <w:pPr>
        <w:pStyle w:val="Paragraphedeliste"/>
        <w:numPr>
          <w:ilvl w:val="1"/>
          <w:numId w:val="20"/>
        </w:numPr>
        <w:rPr>
          <w:sz w:val="28"/>
          <w:szCs w:val="28"/>
        </w:rPr>
      </w:pPr>
      <w:r w:rsidRPr="00D665BB">
        <w:rPr>
          <w:sz w:val="28"/>
          <w:szCs w:val="28"/>
        </w:rPr>
        <w:t>Shekinah : Responsable de la création du diagramme UML et de la rédaction des rapports associés à chaque étape du projet.</w:t>
      </w:r>
    </w:p>
    <w:p w14:paraId="16098D1A" w14:textId="1C7A9262" w:rsidR="00D665BB" w:rsidRDefault="00D665BB" w:rsidP="00D665BB">
      <w:pPr>
        <w:pStyle w:val="Paragraphedeliste"/>
        <w:numPr>
          <w:ilvl w:val="1"/>
          <w:numId w:val="20"/>
        </w:numPr>
        <w:rPr>
          <w:sz w:val="28"/>
          <w:szCs w:val="28"/>
        </w:rPr>
      </w:pPr>
      <w:r w:rsidRPr="00D665BB">
        <w:rPr>
          <w:sz w:val="28"/>
          <w:szCs w:val="28"/>
        </w:rPr>
        <w:t>Ibrahim, Akam, Ndeffo : Ont apporté une contribution financière et stratégique en raison de leurs occupations respectives, ce qui a permis de soutenir les aspects logistiques du projet.</w:t>
      </w:r>
    </w:p>
    <w:p w14:paraId="77CDF46C" w14:textId="4E6D79CF" w:rsidR="001A1C8B" w:rsidRDefault="001A1C8B" w:rsidP="001A1C8B">
      <w:pPr>
        <w:pStyle w:val="Paragraphedeliste"/>
        <w:ind w:left="1440"/>
        <w:rPr>
          <w:sz w:val="28"/>
          <w:szCs w:val="28"/>
        </w:rPr>
      </w:pPr>
    </w:p>
    <w:p w14:paraId="7534F8A9" w14:textId="77777777" w:rsidR="001A1C8B" w:rsidRDefault="001A1C8B" w:rsidP="001A1C8B">
      <w:pPr>
        <w:pStyle w:val="Paragraphedeliste"/>
        <w:ind w:left="1440"/>
        <w:rPr>
          <w:sz w:val="28"/>
          <w:szCs w:val="28"/>
        </w:rPr>
      </w:pPr>
    </w:p>
    <w:p w14:paraId="3550326F" w14:textId="2E37E30B" w:rsidR="00D665BB" w:rsidRDefault="00D665BB" w:rsidP="00D665BB">
      <w:pPr>
        <w:pStyle w:val="Titre3"/>
        <w:numPr>
          <w:ilvl w:val="0"/>
          <w:numId w:val="17"/>
        </w:numPr>
        <w:rPr>
          <w:sz w:val="32"/>
          <w:szCs w:val="32"/>
        </w:rPr>
      </w:pPr>
      <w:bookmarkStart w:id="8" w:name="_Toc199707670"/>
      <w:r w:rsidRPr="00D665BB">
        <w:rPr>
          <w:sz w:val="32"/>
          <w:szCs w:val="32"/>
        </w:rPr>
        <w:lastRenderedPageBreak/>
        <w:t>Diagramme de Gantt</w:t>
      </w:r>
      <w:bookmarkEnd w:id="8"/>
    </w:p>
    <w:p w14:paraId="69F45987" w14:textId="6AFA1E2D" w:rsidR="00D665BB" w:rsidRPr="00D665BB" w:rsidRDefault="00D665BB" w:rsidP="00D665BB">
      <w:pPr>
        <w:rPr>
          <w:sz w:val="28"/>
          <w:szCs w:val="28"/>
        </w:rPr>
      </w:pPr>
      <w:r w:rsidRPr="00D665BB">
        <w:rPr>
          <w:sz w:val="28"/>
          <w:szCs w:val="28"/>
        </w:rPr>
        <w:t>Le diagramme de Gantt ci-dessous présente la planification du projet, indiquant les différentes étapes ainsi que leur durée respective. Il nous a permis de suivre l’avancement du travail, de respecter les délais et de garantir une gestion optimale du projet.</w:t>
      </w:r>
    </w:p>
    <w:p w14:paraId="36E0D037" w14:textId="525B7E86" w:rsidR="00D665BB" w:rsidRDefault="00D665BB" w:rsidP="00D665BB">
      <w:r>
        <w:rPr>
          <w:noProof/>
        </w:rPr>
        <mc:AlternateContent>
          <mc:Choice Requires="wps">
            <w:drawing>
              <wp:anchor distT="45720" distB="45720" distL="114300" distR="114300" simplePos="0" relativeHeight="251667456" behindDoc="0" locked="0" layoutInCell="1" allowOverlap="1" wp14:anchorId="08435AA0" wp14:editId="7B287690">
                <wp:simplePos x="0" y="0"/>
                <wp:positionH relativeFrom="margin">
                  <wp:posOffset>1896745</wp:posOffset>
                </wp:positionH>
                <wp:positionV relativeFrom="paragraph">
                  <wp:posOffset>5130165</wp:posOffset>
                </wp:positionV>
                <wp:extent cx="2360930" cy="342900"/>
                <wp:effectExtent l="0" t="0" r="0" b="0"/>
                <wp:wrapSquare wrapText="bothSides"/>
                <wp:docPr id="17265956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42900"/>
                        </a:xfrm>
                        <a:prstGeom prst="rect">
                          <a:avLst/>
                        </a:prstGeom>
                        <a:solidFill>
                          <a:srgbClr val="FFFFFF"/>
                        </a:solidFill>
                        <a:ln w="9525">
                          <a:noFill/>
                          <a:miter lim="800000"/>
                          <a:headEnd/>
                          <a:tailEnd/>
                        </a:ln>
                      </wps:spPr>
                      <wps:txbx>
                        <w:txbxContent>
                          <w:p w14:paraId="547B7D8E" w14:textId="32CF423F" w:rsidR="00D665BB" w:rsidRPr="000B5F37" w:rsidRDefault="005905FB" w:rsidP="005905FB">
                            <w:pPr>
                              <w:pStyle w:val="Titre4"/>
                            </w:pPr>
                            <w:r>
                              <w:t>Figure 1 : Diagramme de Gantt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435AA0" id="_x0000_s1029" type="#_x0000_t202" style="position:absolute;margin-left:149.35pt;margin-top:403.95pt;width:185.9pt;height:27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5LEAIAAP0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" stroked="f">
                <v:textbox>
                  <w:txbxContent>
                    <w:p w14:paraId="547B7D8E" w14:textId="32CF423F" w:rsidR="00D665BB" w:rsidRPr="000B5F37" w:rsidRDefault="005905FB" w:rsidP="005905FB">
                      <w:pPr>
                        <w:pStyle w:val="Titre4"/>
                      </w:pPr>
                      <w:r>
                        <w:t>Figure 1 : Diagramme de Gantt</w:t>
                      </w:r>
                    </w:p>
                  </w:txbxContent>
                </v:textbox>
                <w10:wrap type="square" anchorx="margin"/>
              </v:shape>
            </w:pict>
          </mc:Fallback>
        </mc:AlternateContent>
      </w:r>
      <w:r>
        <w:rPr>
          <w:rFonts w:ascii="Avenir Next LT Pro" w:hAnsi="Avenir Next LT Pro"/>
          <w:noProof/>
        </w:rPr>
        <w:drawing>
          <wp:anchor distT="0" distB="0" distL="114300" distR="114300" simplePos="0" relativeHeight="251665408" behindDoc="0" locked="0" layoutInCell="1" allowOverlap="1" wp14:anchorId="3793E5BC" wp14:editId="7AB595F2">
            <wp:simplePos x="0" y="0"/>
            <wp:positionH relativeFrom="margin">
              <wp:align>center</wp:align>
            </wp:positionH>
            <wp:positionV relativeFrom="paragraph">
              <wp:posOffset>324485</wp:posOffset>
            </wp:positionV>
            <wp:extent cx="6981825" cy="4371975"/>
            <wp:effectExtent l="152400" t="152400" r="371475" b="371475"/>
            <wp:wrapSquare wrapText="bothSides"/>
            <wp:docPr id="2803795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79588" name="Image 280379588"/>
                    <pic:cNvPicPr/>
                  </pic:nvPicPr>
                  <pic:blipFill>
                    <a:blip r:embed="rId9">
                      <a:extLst>
                        <a:ext uri="{28A0092B-C50C-407E-A947-70E740481C1C}">
                          <a14:useLocalDpi xmlns:a14="http://schemas.microsoft.com/office/drawing/2010/main" val="0"/>
                        </a:ext>
                      </a:extLst>
                    </a:blip>
                    <a:stretch>
                      <a:fillRect/>
                    </a:stretch>
                  </pic:blipFill>
                  <pic:spPr>
                    <a:xfrm>
                      <a:off x="0" y="0"/>
                      <a:ext cx="6981825" cy="4371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E178B3D" w14:textId="0DC825B6" w:rsidR="00D665BB" w:rsidRDefault="00D665BB" w:rsidP="00D665BB"/>
    <w:p w14:paraId="17FFE2A8" w14:textId="77777777" w:rsidR="001A1C8B" w:rsidRDefault="001A1C8B" w:rsidP="00D665BB"/>
    <w:p w14:paraId="3164A024" w14:textId="60C14F79" w:rsidR="001A1C8B" w:rsidRDefault="001A1C8B" w:rsidP="001A1C8B">
      <w:pPr>
        <w:pStyle w:val="Titre3"/>
        <w:numPr>
          <w:ilvl w:val="0"/>
          <w:numId w:val="17"/>
        </w:numPr>
      </w:pPr>
      <w:bookmarkStart w:id="9" w:name="_Toc199707671"/>
      <w:r>
        <w:lastRenderedPageBreak/>
        <w:t>Outils Utilisés</w:t>
      </w:r>
      <w:bookmarkEnd w:id="9"/>
    </w:p>
    <w:p w14:paraId="4E89B595" w14:textId="77777777" w:rsidR="00DF275D" w:rsidRPr="00DF275D" w:rsidRDefault="00DF275D" w:rsidP="00DF275D">
      <w:pPr>
        <w:pStyle w:val="Paragraphedeliste"/>
        <w:numPr>
          <w:ilvl w:val="0"/>
          <w:numId w:val="21"/>
        </w:numPr>
        <w:rPr>
          <w:sz w:val="28"/>
          <w:szCs w:val="28"/>
        </w:rPr>
      </w:pPr>
      <w:r w:rsidRPr="00DF275D">
        <w:rPr>
          <w:sz w:val="28"/>
          <w:szCs w:val="28"/>
        </w:rPr>
        <w:t>Visual Studio Code (Django framework) : Environnement de développement utilisé pour concevoir l’application en s’appuyant sur le framework Django.</w:t>
      </w:r>
    </w:p>
    <w:p w14:paraId="1408073F" w14:textId="12DD0945" w:rsidR="00DF275D" w:rsidRPr="00DF275D" w:rsidRDefault="00DF275D" w:rsidP="00DF275D">
      <w:pPr>
        <w:pStyle w:val="Paragraphedeliste"/>
        <w:numPr>
          <w:ilvl w:val="1"/>
          <w:numId w:val="21"/>
        </w:numPr>
        <w:rPr>
          <w:sz w:val="28"/>
          <w:szCs w:val="28"/>
        </w:rPr>
      </w:pPr>
      <w:r w:rsidRPr="00DF275D">
        <w:rPr>
          <w:sz w:val="28"/>
          <w:szCs w:val="28"/>
        </w:rPr>
        <w:t>GitHub (ou partage de fichiers local) : Plateforme utilisée pour le suivi de version et le partage collaboratif du code source entre les membres.</w:t>
      </w:r>
    </w:p>
    <w:p w14:paraId="130AC7DE" w14:textId="09E97103" w:rsidR="00DF275D" w:rsidRPr="00DF275D" w:rsidRDefault="00DF275D" w:rsidP="00DF275D">
      <w:pPr>
        <w:pStyle w:val="Paragraphedeliste"/>
        <w:numPr>
          <w:ilvl w:val="1"/>
          <w:numId w:val="21"/>
        </w:numPr>
        <w:rPr>
          <w:sz w:val="28"/>
          <w:szCs w:val="28"/>
        </w:rPr>
      </w:pPr>
      <w:r w:rsidRPr="00DF275D">
        <w:rPr>
          <w:sz w:val="28"/>
          <w:szCs w:val="28"/>
        </w:rPr>
        <w:t>StarUML : Outil de modélisation employé pour la création des diagrammes UML (cas d’utilisation, classes, etc.).</w:t>
      </w:r>
    </w:p>
    <w:p w14:paraId="1FA24A2B" w14:textId="2E54A613" w:rsidR="00DF275D" w:rsidRPr="00DF275D" w:rsidRDefault="00DF275D" w:rsidP="00DF275D">
      <w:pPr>
        <w:pStyle w:val="Paragraphedeliste"/>
        <w:numPr>
          <w:ilvl w:val="1"/>
          <w:numId w:val="21"/>
        </w:numPr>
        <w:rPr>
          <w:sz w:val="28"/>
          <w:szCs w:val="28"/>
        </w:rPr>
      </w:pPr>
      <w:r w:rsidRPr="00DF275D">
        <w:rPr>
          <w:sz w:val="28"/>
          <w:szCs w:val="28"/>
        </w:rPr>
        <w:t>MySQL Workbench : Utilisé pour la conception et la gestion de la base de données du projet.</w:t>
      </w:r>
    </w:p>
    <w:p w14:paraId="312A0CC0" w14:textId="39994842" w:rsidR="001A1C8B" w:rsidRPr="001A1C8B" w:rsidRDefault="001A1C8B" w:rsidP="00DF275D"/>
    <w:p w14:paraId="003A89B3" w14:textId="77777777" w:rsidR="001A1C8B" w:rsidRDefault="001A1C8B" w:rsidP="001A1C8B"/>
    <w:p w14:paraId="63E2479F" w14:textId="77777777" w:rsidR="00DF275D" w:rsidRDefault="00DF275D" w:rsidP="001A1C8B"/>
    <w:p w14:paraId="5FDCFF39" w14:textId="77777777" w:rsidR="00DF275D" w:rsidRDefault="00DF275D" w:rsidP="001A1C8B"/>
    <w:p w14:paraId="50D06621" w14:textId="77777777" w:rsidR="00DF275D" w:rsidRDefault="00DF275D" w:rsidP="001A1C8B"/>
    <w:p w14:paraId="7D6E6ECA" w14:textId="77777777" w:rsidR="00DF275D" w:rsidRDefault="00DF275D" w:rsidP="001A1C8B"/>
    <w:p w14:paraId="788597F2" w14:textId="77777777" w:rsidR="00DF275D" w:rsidRDefault="00DF275D" w:rsidP="001A1C8B"/>
    <w:p w14:paraId="36877268" w14:textId="77777777" w:rsidR="00DF275D" w:rsidRDefault="00DF275D" w:rsidP="001A1C8B"/>
    <w:p w14:paraId="0A951904" w14:textId="77777777" w:rsidR="00DF275D" w:rsidRDefault="00DF275D" w:rsidP="001A1C8B"/>
    <w:p w14:paraId="70B625EF" w14:textId="77777777" w:rsidR="00DF275D" w:rsidRDefault="00DF275D" w:rsidP="001A1C8B"/>
    <w:p w14:paraId="4BF91153" w14:textId="77777777" w:rsidR="00DF275D" w:rsidRDefault="00DF275D" w:rsidP="001A1C8B"/>
    <w:p w14:paraId="6BCF5A62" w14:textId="77777777" w:rsidR="00DF275D" w:rsidRDefault="00DF275D" w:rsidP="001A1C8B"/>
    <w:p w14:paraId="6DD37747" w14:textId="77777777" w:rsidR="00DF275D" w:rsidRDefault="00DF275D" w:rsidP="001A1C8B"/>
    <w:p w14:paraId="160FE348" w14:textId="77777777" w:rsidR="00DF275D" w:rsidRDefault="00DF275D" w:rsidP="001A1C8B"/>
    <w:p w14:paraId="5D0331B7" w14:textId="77777777" w:rsidR="00DF275D" w:rsidRDefault="00DF275D" w:rsidP="001A1C8B"/>
    <w:p w14:paraId="674B25C0" w14:textId="77777777" w:rsidR="00DF275D" w:rsidRDefault="00DF275D" w:rsidP="001A1C8B"/>
    <w:p w14:paraId="1DE30610" w14:textId="24116F1A" w:rsidR="00DF275D" w:rsidRDefault="00DF275D" w:rsidP="00DF275D">
      <w:pPr>
        <w:pStyle w:val="Titre1"/>
        <w:numPr>
          <w:ilvl w:val="0"/>
          <w:numId w:val="5"/>
        </w:numPr>
        <w:rPr>
          <w:sz w:val="36"/>
          <w:szCs w:val="36"/>
        </w:rPr>
      </w:pPr>
      <w:bookmarkStart w:id="10" w:name="_Toc199707672"/>
      <w:r>
        <w:rPr>
          <w:sz w:val="36"/>
          <w:szCs w:val="36"/>
        </w:rPr>
        <w:lastRenderedPageBreak/>
        <w:t>MODELISATION UML</w:t>
      </w:r>
      <w:bookmarkEnd w:id="10"/>
    </w:p>
    <w:p w14:paraId="6C2D8314" w14:textId="43554A8E" w:rsidR="00DF275D" w:rsidRDefault="00DF275D" w:rsidP="00DF275D">
      <w:pPr>
        <w:pStyle w:val="Titre2"/>
        <w:numPr>
          <w:ilvl w:val="0"/>
          <w:numId w:val="22"/>
        </w:numPr>
      </w:pPr>
      <w:bookmarkStart w:id="11" w:name="_Toc199707673"/>
      <w:r>
        <w:t>Diagramme de cas d’utilisation</w:t>
      </w:r>
      <w:bookmarkEnd w:id="11"/>
    </w:p>
    <w:p w14:paraId="6F4AEE2E" w14:textId="7AEF4EA3" w:rsidR="00DF275D" w:rsidRPr="00DF275D" w:rsidRDefault="00DF275D" w:rsidP="00DF275D">
      <w:pPr>
        <w:spacing w:after="95"/>
        <w:ind w:right="1649"/>
        <w:rPr>
          <w:sz w:val="28"/>
          <w:szCs w:val="28"/>
        </w:rPr>
      </w:pPr>
      <w:r w:rsidRPr="00DF275D">
        <w:rPr>
          <w:sz w:val="28"/>
          <w:szCs w:val="28"/>
        </w:rPr>
        <w:t>Un diagramme de cas d’utilisation est un type de diagramme UML (Unified</w:t>
      </w:r>
      <w:r>
        <w:rPr>
          <w:sz w:val="28"/>
          <w:szCs w:val="28"/>
        </w:rPr>
        <w:t xml:space="preserve"> </w:t>
      </w:r>
      <w:r w:rsidRPr="00DF275D">
        <w:rPr>
          <w:sz w:val="28"/>
          <w:szCs w:val="28"/>
        </w:rPr>
        <w:t xml:space="preserve">Modeling Language) pour modéliser les fonctionnalités d’un système du point de vue de l’utilisateur. Il sert à :  </w:t>
      </w:r>
    </w:p>
    <w:p w14:paraId="28A03C58" w14:textId="77777777" w:rsidR="00DF275D" w:rsidRPr="00DF275D" w:rsidRDefault="00DF275D" w:rsidP="00DF275D">
      <w:pPr>
        <w:pStyle w:val="Paragraphedeliste"/>
        <w:numPr>
          <w:ilvl w:val="0"/>
          <w:numId w:val="24"/>
        </w:numPr>
        <w:spacing w:after="95" w:line="266" w:lineRule="auto"/>
        <w:ind w:right="1649"/>
        <w:rPr>
          <w:sz w:val="28"/>
          <w:szCs w:val="28"/>
        </w:rPr>
      </w:pPr>
      <w:r w:rsidRPr="00DF275D">
        <w:rPr>
          <w:sz w:val="28"/>
          <w:szCs w:val="28"/>
        </w:rPr>
        <w:t>Identifier les acteurs (utilisateurs ou systèmes externes)</w:t>
      </w:r>
    </w:p>
    <w:p w14:paraId="2637C985" w14:textId="77777777" w:rsidR="00DF275D" w:rsidRPr="00DF275D" w:rsidRDefault="00DF275D" w:rsidP="00DF275D">
      <w:pPr>
        <w:pStyle w:val="Paragraphedeliste"/>
        <w:numPr>
          <w:ilvl w:val="0"/>
          <w:numId w:val="24"/>
        </w:numPr>
        <w:spacing w:after="95" w:line="266" w:lineRule="auto"/>
        <w:ind w:right="1649"/>
        <w:rPr>
          <w:sz w:val="28"/>
          <w:szCs w:val="28"/>
        </w:rPr>
      </w:pPr>
      <w:r w:rsidRPr="00DF275D">
        <w:rPr>
          <w:sz w:val="28"/>
          <w:szCs w:val="28"/>
        </w:rPr>
        <w:t>Monter les fonctionnalités offertes par notre système</w:t>
      </w:r>
    </w:p>
    <w:p w14:paraId="453ACD15" w14:textId="77777777" w:rsidR="00DF275D" w:rsidRPr="00DF275D" w:rsidRDefault="00DF275D" w:rsidP="00DF275D">
      <w:pPr>
        <w:pStyle w:val="Paragraphedeliste"/>
        <w:numPr>
          <w:ilvl w:val="0"/>
          <w:numId w:val="24"/>
        </w:numPr>
        <w:spacing w:after="95" w:line="266" w:lineRule="auto"/>
        <w:ind w:right="1649"/>
        <w:rPr>
          <w:sz w:val="28"/>
          <w:szCs w:val="28"/>
        </w:rPr>
      </w:pPr>
      <w:r w:rsidRPr="00DF275D">
        <w:rPr>
          <w:sz w:val="28"/>
          <w:szCs w:val="28"/>
        </w:rPr>
        <w:t>Définir les interactions entre les acteurs et le système</w:t>
      </w:r>
    </w:p>
    <w:p w14:paraId="7BDA6954" w14:textId="77777777" w:rsidR="00DF275D" w:rsidRPr="00DF275D" w:rsidRDefault="00DF275D" w:rsidP="00DF275D">
      <w:pPr>
        <w:pStyle w:val="Paragraphedeliste"/>
        <w:numPr>
          <w:ilvl w:val="0"/>
          <w:numId w:val="24"/>
        </w:numPr>
        <w:spacing w:after="95" w:line="266" w:lineRule="auto"/>
        <w:ind w:right="1649"/>
        <w:rPr>
          <w:sz w:val="28"/>
          <w:szCs w:val="28"/>
        </w:rPr>
      </w:pPr>
      <w:r w:rsidRPr="00DF275D">
        <w:rPr>
          <w:sz w:val="28"/>
          <w:szCs w:val="28"/>
        </w:rPr>
        <w:t>Donner une vue globale du comportement du système</w:t>
      </w:r>
    </w:p>
    <w:p w14:paraId="01AD220B" w14:textId="7635083D" w:rsidR="00DF275D" w:rsidRDefault="00DF275D" w:rsidP="00DF275D">
      <w:pPr>
        <w:rPr>
          <w:sz w:val="28"/>
          <w:szCs w:val="28"/>
        </w:rPr>
      </w:pPr>
      <w:r w:rsidRPr="00DF275D">
        <w:rPr>
          <w:sz w:val="28"/>
          <w:szCs w:val="28"/>
        </w:rPr>
        <w:t>Pour ce projet, dans le bu</w:t>
      </w:r>
      <w:r>
        <w:rPr>
          <w:sz w:val="28"/>
          <w:szCs w:val="28"/>
        </w:rPr>
        <w:t>t</w:t>
      </w:r>
      <w:r w:rsidRPr="00DF275D">
        <w:rPr>
          <w:sz w:val="28"/>
          <w:szCs w:val="28"/>
        </w:rPr>
        <w:t xml:space="preserve"> d’avoir une conception visuelle des différentes fonctions de l’application, nous nous sommes mis d’accord sur le diagramme suivant :</w:t>
      </w:r>
    </w:p>
    <w:p w14:paraId="6B8E5C8D" w14:textId="77777777" w:rsidR="00DF275D" w:rsidRDefault="00DF275D" w:rsidP="00DF275D">
      <w:pPr>
        <w:rPr>
          <w:sz w:val="28"/>
          <w:szCs w:val="28"/>
        </w:rPr>
      </w:pPr>
    </w:p>
    <w:p w14:paraId="36359647" w14:textId="3A245984" w:rsidR="00DF275D" w:rsidRDefault="00DF275D" w:rsidP="00DF275D">
      <w:pPr>
        <w:rPr>
          <w:sz w:val="28"/>
          <w:szCs w:val="28"/>
        </w:rPr>
      </w:pPr>
      <w:r>
        <w:rPr>
          <w:noProof/>
        </w:rPr>
        <mc:AlternateContent>
          <mc:Choice Requires="wps">
            <w:drawing>
              <wp:anchor distT="45720" distB="45720" distL="114300" distR="114300" simplePos="0" relativeHeight="251669504" behindDoc="0" locked="0" layoutInCell="1" allowOverlap="1" wp14:anchorId="1F8B0242" wp14:editId="01C4C565">
                <wp:simplePos x="0" y="0"/>
                <wp:positionH relativeFrom="margin">
                  <wp:posOffset>1504950</wp:posOffset>
                </wp:positionH>
                <wp:positionV relativeFrom="paragraph">
                  <wp:posOffset>4408170</wp:posOffset>
                </wp:positionV>
                <wp:extent cx="3268345" cy="314325"/>
                <wp:effectExtent l="0" t="0" r="27305" b="19050"/>
                <wp:wrapSquare wrapText="bothSides"/>
                <wp:docPr id="8832620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H="1" flipV="1">
                          <a:off x="0" y="0"/>
                          <a:ext cx="3268345" cy="314325"/>
                        </a:xfrm>
                        <a:prstGeom prst="rect">
                          <a:avLst/>
                        </a:prstGeom>
                        <a:solidFill>
                          <a:srgbClr val="FFFFFF"/>
                        </a:solidFill>
                        <a:ln w="9525">
                          <a:solidFill>
                            <a:schemeClr val="bg1"/>
                          </a:solidFill>
                          <a:miter lim="800000"/>
                          <a:headEnd/>
                          <a:tailEnd/>
                        </a:ln>
                      </wps:spPr>
                      <wps:txbx>
                        <w:txbxContent>
                          <w:p w14:paraId="73A32AD5" w14:textId="77777777" w:rsidR="00DF275D" w:rsidRPr="00FA3786" w:rsidRDefault="00DF275D" w:rsidP="00DF275D">
                            <w:pPr>
                              <w:pStyle w:val="Titre4"/>
                            </w:pPr>
                            <w:r w:rsidRPr="00FA3786">
                              <w:t>Figure II : Diagramme de Cas d’utilisation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B0242" id="_x0000_s1030" type="#_x0000_t202" style="position:absolute;margin-left:118.5pt;margin-top:347.1pt;width:257.35pt;height:24.75pt;rotation:180;flip:x y;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" strokecolor="white [3212]">
                <v:textbox>
                  <w:txbxContent>
                    <w:p w14:paraId="73A32AD5" w14:textId="77777777" w:rsidR="00DF275D" w:rsidRPr="00FA3786" w:rsidRDefault="00DF275D" w:rsidP="00DF275D">
                      <w:pPr>
                        <w:pStyle w:val="Titre4"/>
                      </w:pPr>
                      <w:r w:rsidRPr="00FA3786">
                        <w:t>Figure II : Diagramme de Cas d’utilisation</w:t>
                      </w:r>
                    </w:p>
                  </w:txbxContent>
                </v:textbox>
                <w10:wrap type="square" anchorx="margin"/>
              </v:shape>
            </w:pict>
          </mc:Fallback>
        </mc:AlternateContent>
      </w:r>
      <w:r>
        <w:rPr>
          <w:rFonts w:ascii="Avenir Next LT Pro" w:hAnsi="Avenir Next LT Pro"/>
          <w:b/>
          <w:bCs/>
          <w:noProof/>
        </w:rPr>
        <w:drawing>
          <wp:inline distT="0" distB="0" distL="0" distR="0" wp14:anchorId="3BA20C04" wp14:editId="42C45A26">
            <wp:extent cx="5972175" cy="3438525"/>
            <wp:effectExtent l="152400" t="152400" r="371475" b="371475"/>
            <wp:docPr id="110705367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53677" name="Image 1107053677"/>
                    <pic:cNvPicPr/>
                  </pic:nvPicPr>
                  <pic:blipFill rotWithShape="1">
                    <a:blip r:embed="rId10">
                      <a:extLst>
                        <a:ext uri="{28A0092B-C50C-407E-A947-70E740481C1C}">
                          <a14:useLocalDpi xmlns:a14="http://schemas.microsoft.com/office/drawing/2010/main" val="0"/>
                        </a:ext>
                      </a:extLst>
                    </a:blip>
                    <a:srcRect r="1917"/>
                    <a:stretch/>
                  </pic:blipFill>
                  <pic:spPr bwMode="auto">
                    <a:xfrm>
                      <a:off x="0" y="0"/>
                      <a:ext cx="5973957" cy="343955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B0AC6C" w14:textId="77777777" w:rsidR="00DF275D" w:rsidRDefault="00DF275D" w:rsidP="00DF275D">
      <w:pPr>
        <w:rPr>
          <w:sz w:val="28"/>
          <w:szCs w:val="28"/>
        </w:rPr>
      </w:pPr>
    </w:p>
    <w:p w14:paraId="044DE60F" w14:textId="438A5F46" w:rsidR="00DF275D" w:rsidRDefault="00DF275D" w:rsidP="00DF275D">
      <w:pPr>
        <w:pStyle w:val="Titre2"/>
        <w:numPr>
          <w:ilvl w:val="0"/>
          <w:numId w:val="22"/>
        </w:numPr>
      </w:pPr>
      <w:bookmarkStart w:id="12" w:name="_Toc199707674"/>
      <w:r>
        <w:lastRenderedPageBreak/>
        <w:t>Diagrammes de séquence</w:t>
      </w:r>
      <w:bookmarkEnd w:id="12"/>
    </w:p>
    <w:p w14:paraId="796ABB37" w14:textId="1F619FD1" w:rsidR="00DF275D" w:rsidRPr="00DF275D" w:rsidRDefault="00DF275D" w:rsidP="00DF275D">
      <w:pPr>
        <w:spacing w:after="211"/>
        <w:ind w:left="367" w:right="1144"/>
        <w:rPr>
          <w:sz w:val="28"/>
          <w:szCs w:val="28"/>
        </w:rPr>
      </w:pPr>
      <w:r w:rsidRPr="00DF275D">
        <w:rPr>
          <w:sz w:val="28"/>
          <w:szCs w:val="28"/>
        </w:rPr>
        <w:t>Un diagramme de séquence est un diagramme UML qui sert à modéliser les échanges entre les objets ou les composant d’un système dans le temps. Il montre l’ordre chronologique des interactions pour accomplir un scenario particulier (comme un cas d’utilisation).</w:t>
      </w:r>
    </w:p>
    <w:p w14:paraId="0E9D295D" w14:textId="5206BBBD" w:rsidR="00DF275D" w:rsidRPr="00DF275D" w:rsidRDefault="00DF275D" w:rsidP="00DF275D">
      <w:pPr>
        <w:spacing w:after="98"/>
        <w:ind w:left="367" w:right="312"/>
        <w:rPr>
          <w:sz w:val="28"/>
          <w:szCs w:val="28"/>
        </w:rPr>
      </w:pPr>
      <w:r w:rsidRPr="00DF275D">
        <w:rPr>
          <w:sz w:val="28"/>
          <w:szCs w:val="28"/>
        </w:rPr>
        <w:t>Il sert à :</w:t>
      </w:r>
    </w:p>
    <w:p w14:paraId="3E489C58" w14:textId="77777777" w:rsidR="00DF275D" w:rsidRPr="00DF275D" w:rsidRDefault="00DF275D" w:rsidP="00DF275D">
      <w:pPr>
        <w:pStyle w:val="Paragraphedeliste"/>
        <w:numPr>
          <w:ilvl w:val="0"/>
          <w:numId w:val="26"/>
        </w:numPr>
        <w:spacing w:after="144" w:line="266" w:lineRule="auto"/>
        <w:rPr>
          <w:sz w:val="28"/>
          <w:szCs w:val="28"/>
        </w:rPr>
      </w:pPr>
      <w:r w:rsidRPr="00DF275D">
        <w:rPr>
          <w:sz w:val="28"/>
          <w:szCs w:val="28"/>
        </w:rPr>
        <w:t>Montrer l’ordre chronologique des messages échangés</w:t>
      </w:r>
    </w:p>
    <w:p w14:paraId="02A2A15B" w14:textId="77777777" w:rsidR="00DF275D" w:rsidRDefault="00DF275D" w:rsidP="00DF275D">
      <w:pPr>
        <w:pStyle w:val="Paragraphedeliste"/>
        <w:numPr>
          <w:ilvl w:val="0"/>
          <w:numId w:val="26"/>
        </w:numPr>
        <w:spacing w:after="144" w:line="266" w:lineRule="auto"/>
        <w:rPr>
          <w:sz w:val="28"/>
          <w:szCs w:val="28"/>
        </w:rPr>
      </w:pPr>
      <w:r w:rsidRPr="00DF275D">
        <w:rPr>
          <w:sz w:val="28"/>
          <w:szCs w:val="28"/>
        </w:rPr>
        <w:t>Décrire qui fait quoi, quand et dans quel ordre</w:t>
      </w:r>
    </w:p>
    <w:p w14:paraId="10A8744B" w14:textId="77777777" w:rsidR="0057241E" w:rsidRPr="0057241E" w:rsidRDefault="0057241E" w:rsidP="0057241E">
      <w:pPr>
        <w:pStyle w:val="Paragraphedeliste"/>
        <w:numPr>
          <w:ilvl w:val="0"/>
          <w:numId w:val="26"/>
        </w:numPr>
        <w:spacing w:after="144" w:line="266" w:lineRule="auto"/>
        <w:rPr>
          <w:sz w:val="28"/>
          <w:szCs w:val="28"/>
        </w:rPr>
      </w:pPr>
      <w:r w:rsidRPr="0057241E">
        <w:rPr>
          <w:sz w:val="28"/>
          <w:szCs w:val="28"/>
        </w:rPr>
        <w:t>Visualiser les interactions entre les différents éléments du système (utilisateur, classes, services)</w:t>
      </w:r>
    </w:p>
    <w:p w14:paraId="29822775" w14:textId="77777777" w:rsidR="0057241E" w:rsidRPr="0057241E" w:rsidRDefault="0057241E" w:rsidP="0057241E">
      <w:pPr>
        <w:pStyle w:val="Paragraphedeliste"/>
        <w:numPr>
          <w:ilvl w:val="0"/>
          <w:numId w:val="26"/>
        </w:numPr>
        <w:spacing w:after="144" w:line="266" w:lineRule="auto"/>
        <w:rPr>
          <w:sz w:val="28"/>
          <w:szCs w:val="28"/>
        </w:rPr>
      </w:pPr>
      <w:r w:rsidRPr="0057241E">
        <w:rPr>
          <w:sz w:val="28"/>
          <w:szCs w:val="28"/>
        </w:rPr>
        <w:t xml:space="preserve">Détecter les oublis ou incohérences dans la logique d’un processus </w:t>
      </w:r>
    </w:p>
    <w:p w14:paraId="3A23F630" w14:textId="087EF1D2" w:rsidR="0057241E" w:rsidRDefault="0057241E" w:rsidP="0057241E">
      <w:pPr>
        <w:spacing w:after="195"/>
        <w:ind w:left="728" w:right="718"/>
        <w:rPr>
          <w:sz w:val="28"/>
          <w:szCs w:val="28"/>
        </w:rPr>
      </w:pPr>
      <w:r w:rsidRPr="0057241E">
        <w:rPr>
          <w:sz w:val="28"/>
          <w:szCs w:val="28"/>
        </w:rPr>
        <w:t>Dans le but de concevoir notre application, nous avons fait un diagramme de séquence pour 3 cas d’utilisation.  Qui sont :</w:t>
      </w:r>
    </w:p>
    <w:p w14:paraId="3B7505C6" w14:textId="74112B79" w:rsidR="0057241E" w:rsidRDefault="0057241E" w:rsidP="0057241E">
      <w:pPr>
        <w:pStyle w:val="Titre3"/>
        <w:numPr>
          <w:ilvl w:val="0"/>
          <w:numId w:val="27"/>
        </w:numPr>
      </w:pPr>
      <w:bookmarkStart w:id="13" w:name="_Toc199707675"/>
      <w:r>
        <w:lastRenderedPageBreak/>
        <w:t>L’inscription dans l’application</w:t>
      </w:r>
      <w:bookmarkEnd w:id="13"/>
    </w:p>
    <w:p w14:paraId="65C1FFB5" w14:textId="77777777" w:rsidR="0057241E" w:rsidRDefault="0057241E" w:rsidP="00DF275D">
      <w:r>
        <w:rPr>
          <w:noProof/>
        </w:rPr>
        <w:drawing>
          <wp:inline distT="0" distB="0" distL="0" distR="0" wp14:anchorId="7D7A7B2E" wp14:editId="4A300500">
            <wp:extent cx="5924550" cy="3238500"/>
            <wp:effectExtent l="152400" t="152400" r="361950" b="361950"/>
            <wp:docPr id="880600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pic:cNvPicPr>
                  </pic:nvPicPr>
                  <pic:blipFill>
                    <a:blip r:embed="rId11"/>
                    <a:stretch>
                      <a:fillRect/>
                    </a:stretch>
                  </pic:blipFill>
                  <pic:spPr>
                    <a:xfrm>
                      <a:off x="0" y="0"/>
                      <a:ext cx="5940250" cy="3247082"/>
                    </a:xfrm>
                    <a:prstGeom prst="rect">
                      <a:avLst/>
                    </a:prstGeom>
                    <a:ln>
                      <a:noFill/>
                    </a:ln>
                    <a:effectLst>
                      <a:outerShdw blurRad="292100" dist="139700" dir="2700000" algn="tl" rotWithShape="0">
                        <a:srgbClr val="333333">
                          <a:alpha val="65000"/>
                        </a:srgbClr>
                      </a:outerShdw>
                    </a:effectLst>
                  </pic:spPr>
                </pic:pic>
              </a:graphicData>
            </a:graphic>
          </wp:inline>
        </w:drawing>
      </w:r>
    </w:p>
    <w:p w14:paraId="47A63FB8" w14:textId="35BA0126" w:rsidR="0057241E" w:rsidRDefault="0057241E" w:rsidP="00DF275D">
      <w:r>
        <w:rPr>
          <w:noProof/>
        </w:rPr>
        <mc:AlternateContent>
          <mc:Choice Requires="wps">
            <w:drawing>
              <wp:anchor distT="45720" distB="45720" distL="114300" distR="114300" simplePos="0" relativeHeight="251671552" behindDoc="0" locked="0" layoutInCell="1" allowOverlap="1" wp14:anchorId="361356C5" wp14:editId="5748C46C">
                <wp:simplePos x="0" y="0"/>
                <wp:positionH relativeFrom="margin">
                  <wp:posOffset>581025</wp:posOffset>
                </wp:positionH>
                <wp:positionV relativeFrom="paragraph">
                  <wp:posOffset>207645</wp:posOffset>
                </wp:positionV>
                <wp:extent cx="5505450" cy="457200"/>
                <wp:effectExtent l="0" t="0" r="19050" b="19050"/>
                <wp:wrapSquare wrapText="bothSides"/>
                <wp:docPr id="16318467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5450" cy="457200"/>
                        </a:xfrm>
                        <a:prstGeom prst="rect">
                          <a:avLst/>
                        </a:prstGeom>
                        <a:solidFill>
                          <a:srgbClr val="FFFFFF"/>
                        </a:solidFill>
                        <a:ln w="9525">
                          <a:solidFill>
                            <a:schemeClr val="bg1"/>
                          </a:solidFill>
                          <a:miter lim="800000"/>
                          <a:headEnd/>
                          <a:tailEnd/>
                        </a:ln>
                      </wps:spPr>
                      <wps:txbx>
                        <w:txbxContent>
                          <w:p w14:paraId="5139685E" w14:textId="77777777" w:rsidR="0057241E" w:rsidRPr="000B5F37" w:rsidRDefault="0057241E" w:rsidP="0057241E">
                            <w:pPr>
                              <w:pStyle w:val="Titre4"/>
                            </w:pPr>
                            <w:r w:rsidRPr="000B5F37">
                              <w:t>Figure III : Diagramme de séquence pour l’inscription dans l’application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356C5" id="_x0000_s1031" type="#_x0000_t202" style="position:absolute;margin-left:45.75pt;margin-top:16.35pt;width:433.5pt;height:36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" strokecolor="white [3212]">
                <v:textbox>
                  <w:txbxContent>
                    <w:p w14:paraId="5139685E" w14:textId="77777777" w:rsidR="0057241E" w:rsidRPr="000B5F37" w:rsidRDefault="0057241E" w:rsidP="0057241E">
                      <w:pPr>
                        <w:pStyle w:val="Titre4"/>
                      </w:pPr>
                      <w:r w:rsidRPr="000B5F37">
                        <w:t>Figure III : Diagramme de séquence pour l’inscription dans l’application</w:t>
                      </w:r>
                    </w:p>
                  </w:txbxContent>
                </v:textbox>
                <w10:wrap type="square" anchorx="margin"/>
              </v:shape>
            </w:pict>
          </mc:Fallback>
        </mc:AlternateContent>
      </w:r>
    </w:p>
    <w:p w14:paraId="762292AD" w14:textId="1C70FD81" w:rsidR="0057241E" w:rsidRDefault="0057241E" w:rsidP="00DF275D"/>
    <w:p w14:paraId="7416020E" w14:textId="77777777" w:rsidR="0057241E" w:rsidRDefault="0057241E" w:rsidP="00DF275D"/>
    <w:p w14:paraId="3FA673A1" w14:textId="77777777" w:rsidR="0057241E" w:rsidRPr="0057241E" w:rsidRDefault="0057241E" w:rsidP="0057241E">
      <w:pPr>
        <w:rPr>
          <w:b/>
          <w:bCs/>
          <w:sz w:val="28"/>
          <w:szCs w:val="28"/>
        </w:rPr>
      </w:pPr>
      <w:r w:rsidRPr="0057241E">
        <w:rPr>
          <w:sz w:val="28"/>
          <w:szCs w:val="28"/>
        </w:rPr>
        <w:t>Ce diagramme illustre le processus d'inscription d'un nouveau membre dans l'application. Ce processus garantit la validité des informations des membres et permet un contrôle des accès à l'application.</w:t>
      </w:r>
    </w:p>
    <w:p w14:paraId="6FAEB82F" w14:textId="77777777" w:rsidR="0057241E" w:rsidRPr="0057241E" w:rsidRDefault="0057241E" w:rsidP="0057241E">
      <w:pPr>
        <w:pStyle w:val="Paragraphedeliste"/>
        <w:ind w:left="1440"/>
        <w:rPr>
          <w:b/>
          <w:bCs/>
          <w:sz w:val="28"/>
          <w:szCs w:val="28"/>
        </w:rPr>
      </w:pPr>
    </w:p>
    <w:p w14:paraId="1CDCE35B" w14:textId="77777777" w:rsidR="0057241E" w:rsidRPr="0057241E" w:rsidRDefault="0057241E" w:rsidP="0057241E">
      <w:pPr>
        <w:pStyle w:val="Paragraphedeliste"/>
        <w:ind w:left="1440"/>
        <w:rPr>
          <w:sz w:val="28"/>
          <w:szCs w:val="28"/>
        </w:rPr>
      </w:pPr>
      <w:r w:rsidRPr="0057241E">
        <w:rPr>
          <w:sz w:val="28"/>
          <w:szCs w:val="28"/>
        </w:rPr>
        <w:t>1. Le membre envoie une demande d'inscription à l'administrateur</w:t>
      </w:r>
    </w:p>
    <w:p w14:paraId="610ACC55" w14:textId="77777777" w:rsidR="0057241E" w:rsidRPr="0057241E" w:rsidRDefault="0057241E" w:rsidP="0057241E">
      <w:pPr>
        <w:pStyle w:val="Paragraphedeliste"/>
        <w:ind w:left="1440"/>
        <w:rPr>
          <w:sz w:val="28"/>
          <w:szCs w:val="28"/>
        </w:rPr>
      </w:pPr>
      <w:r w:rsidRPr="0057241E">
        <w:rPr>
          <w:sz w:val="28"/>
          <w:szCs w:val="28"/>
        </w:rPr>
        <w:t>2. L'administrateur vérifie les informations fournies</w:t>
      </w:r>
    </w:p>
    <w:p w14:paraId="764DD482" w14:textId="77777777" w:rsidR="0057241E" w:rsidRPr="0057241E" w:rsidRDefault="0057241E" w:rsidP="0057241E">
      <w:pPr>
        <w:pStyle w:val="Paragraphedeliste"/>
        <w:ind w:left="1440"/>
        <w:rPr>
          <w:sz w:val="28"/>
          <w:szCs w:val="28"/>
        </w:rPr>
      </w:pPr>
      <w:r w:rsidRPr="0057241E">
        <w:rPr>
          <w:sz w:val="28"/>
          <w:szCs w:val="28"/>
        </w:rPr>
        <w:t>3. L'administrateur accorde la demande d'inscription</w:t>
      </w:r>
    </w:p>
    <w:p w14:paraId="22DE7431" w14:textId="77777777" w:rsidR="0057241E" w:rsidRPr="0057241E" w:rsidRDefault="0057241E" w:rsidP="0057241E">
      <w:pPr>
        <w:pStyle w:val="Paragraphedeliste"/>
        <w:ind w:left="1440"/>
        <w:rPr>
          <w:sz w:val="28"/>
          <w:szCs w:val="28"/>
        </w:rPr>
      </w:pPr>
      <w:r w:rsidRPr="0057241E">
        <w:rPr>
          <w:sz w:val="28"/>
          <w:szCs w:val="28"/>
        </w:rPr>
        <w:t>4. Les informations sont enregistrées dans la base de données</w:t>
      </w:r>
    </w:p>
    <w:p w14:paraId="4B1C441B" w14:textId="77777777" w:rsidR="0057241E" w:rsidRPr="0057241E" w:rsidRDefault="0057241E" w:rsidP="0057241E">
      <w:pPr>
        <w:pStyle w:val="Paragraphedeliste"/>
        <w:ind w:left="1440"/>
        <w:rPr>
          <w:sz w:val="28"/>
          <w:szCs w:val="28"/>
        </w:rPr>
      </w:pPr>
      <w:r w:rsidRPr="0057241E">
        <w:rPr>
          <w:sz w:val="28"/>
          <w:szCs w:val="28"/>
        </w:rPr>
        <w:t>5. En cas de refus, une demande de refus est envoyée au membre</w:t>
      </w:r>
    </w:p>
    <w:p w14:paraId="166DA484" w14:textId="77777777" w:rsidR="0057241E" w:rsidRPr="0057241E" w:rsidRDefault="0057241E" w:rsidP="0057241E">
      <w:pPr>
        <w:pStyle w:val="Paragraphedeliste"/>
        <w:ind w:left="1440"/>
        <w:rPr>
          <w:sz w:val="28"/>
          <w:szCs w:val="28"/>
        </w:rPr>
      </w:pPr>
      <w:r w:rsidRPr="0057241E">
        <w:rPr>
          <w:sz w:val="28"/>
          <w:szCs w:val="28"/>
        </w:rPr>
        <w:t>6. Un message de signalisation est envoyé au membre</w:t>
      </w:r>
    </w:p>
    <w:p w14:paraId="7280F441" w14:textId="77777777" w:rsidR="0057241E" w:rsidRDefault="0057241E" w:rsidP="00DF275D"/>
    <w:p w14:paraId="16D360E8" w14:textId="51029AD7" w:rsidR="0057241E" w:rsidRDefault="0057241E" w:rsidP="0057241E">
      <w:pPr>
        <w:pStyle w:val="Titre3"/>
        <w:numPr>
          <w:ilvl w:val="0"/>
          <w:numId w:val="27"/>
        </w:numPr>
      </w:pPr>
      <w:bookmarkStart w:id="14" w:name="_Toc199707676"/>
      <w:r>
        <w:lastRenderedPageBreak/>
        <w:t>Gestion des membres</w:t>
      </w:r>
      <w:bookmarkEnd w:id="14"/>
    </w:p>
    <w:p w14:paraId="48BABDEC" w14:textId="0DA39FE5" w:rsidR="0057241E" w:rsidRPr="0057241E" w:rsidRDefault="0057241E" w:rsidP="0057241E">
      <w:r>
        <w:rPr>
          <w:noProof/>
        </w:rPr>
        <w:drawing>
          <wp:inline distT="0" distB="0" distL="0" distR="0" wp14:anchorId="5939CEDC" wp14:editId="2971ED6B">
            <wp:extent cx="5619750" cy="4348023"/>
            <wp:effectExtent l="152400" t="152400" r="361950" b="357505"/>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pic:cNvPicPr>
                  </pic:nvPicPr>
                  <pic:blipFill>
                    <a:blip r:embed="rId12"/>
                    <a:stretch>
                      <a:fillRect/>
                    </a:stretch>
                  </pic:blipFill>
                  <pic:spPr>
                    <a:xfrm>
                      <a:off x="0" y="0"/>
                      <a:ext cx="5638011" cy="4362152"/>
                    </a:xfrm>
                    <a:prstGeom prst="rect">
                      <a:avLst/>
                    </a:prstGeom>
                    <a:ln>
                      <a:noFill/>
                    </a:ln>
                    <a:effectLst>
                      <a:outerShdw blurRad="292100" dist="139700" dir="2700000" algn="tl" rotWithShape="0">
                        <a:srgbClr val="333333">
                          <a:alpha val="65000"/>
                        </a:srgbClr>
                      </a:outerShdw>
                    </a:effectLst>
                  </pic:spPr>
                </pic:pic>
              </a:graphicData>
            </a:graphic>
          </wp:inline>
        </w:drawing>
      </w:r>
    </w:p>
    <w:p w14:paraId="18742559" w14:textId="77777777" w:rsidR="0057241E" w:rsidRPr="0057241E" w:rsidRDefault="0057241E" w:rsidP="0057241E"/>
    <w:p w14:paraId="214D1AA0" w14:textId="547C629A" w:rsidR="0057241E" w:rsidRDefault="0057241E" w:rsidP="00DF275D">
      <w:r>
        <w:rPr>
          <w:noProof/>
        </w:rPr>
        <mc:AlternateContent>
          <mc:Choice Requires="wps">
            <w:drawing>
              <wp:anchor distT="45720" distB="45720" distL="114300" distR="114300" simplePos="0" relativeHeight="251673600" behindDoc="0" locked="0" layoutInCell="1" allowOverlap="1" wp14:anchorId="2B38A604" wp14:editId="321FF833">
                <wp:simplePos x="0" y="0"/>
                <wp:positionH relativeFrom="page">
                  <wp:posOffset>2109470</wp:posOffset>
                </wp:positionH>
                <wp:positionV relativeFrom="paragraph">
                  <wp:posOffset>6985</wp:posOffset>
                </wp:positionV>
                <wp:extent cx="3962400" cy="457200"/>
                <wp:effectExtent l="0" t="0" r="19050" b="19050"/>
                <wp:wrapSquare wrapText="bothSides"/>
                <wp:docPr id="4964938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457200"/>
                        </a:xfrm>
                        <a:prstGeom prst="rect">
                          <a:avLst/>
                        </a:prstGeom>
                        <a:solidFill>
                          <a:srgbClr val="FFFFFF"/>
                        </a:solidFill>
                        <a:ln w="9525">
                          <a:solidFill>
                            <a:schemeClr val="bg1"/>
                          </a:solidFill>
                          <a:miter lim="800000"/>
                          <a:headEnd/>
                          <a:tailEnd/>
                        </a:ln>
                      </wps:spPr>
                      <wps:txbx>
                        <w:txbxContent>
                          <w:p w14:paraId="24E424FC" w14:textId="77777777" w:rsidR="0057241E" w:rsidRPr="002661BE" w:rsidRDefault="0057241E" w:rsidP="0057241E">
                            <w:pPr>
                              <w:pStyle w:val="Titre4"/>
                            </w:pPr>
                            <w:r w:rsidRPr="002661BE">
                              <w:t>Figure IV : Diagramme de séquence gestion des membres</w:t>
                            </w:r>
                          </w:p>
                          <w:p w14:paraId="5F6B9D3B" w14:textId="77777777" w:rsidR="0057241E" w:rsidRDefault="0057241E" w:rsidP="005724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A604" id="_x0000_s1032" type="#_x0000_t202" style="position:absolute;margin-left:166.1pt;margin-top:.55pt;width:312pt;height:36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" strokecolor="white [3212]">
                <v:textbox>
                  <w:txbxContent>
                    <w:p w14:paraId="24E424FC" w14:textId="77777777" w:rsidR="0057241E" w:rsidRPr="002661BE" w:rsidRDefault="0057241E" w:rsidP="0057241E">
                      <w:pPr>
                        <w:pStyle w:val="Titre4"/>
                      </w:pPr>
                      <w:r w:rsidRPr="002661BE">
                        <w:t>Figure IV : Diagramme de séquence gestion des membres</w:t>
                      </w:r>
                    </w:p>
                    <w:p w14:paraId="5F6B9D3B" w14:textId="77777777" w:rsidR="0057241E" w:rsidRDefault="0057241E" w:rsidP="0057241E"/>
                  </w:txbxContent>
                </v:textbox>
                <w10:wrap type="square" anchorx="page"/>
              </v:shape>
            </w:pict>
          </mc:Fallback>
        </mc:AlternateContent>
      </w:r>
    </w:p>
    <w:p w14:paraId="7B2390A6" w14:textId="03F7CCE7" w:rsidR="00DF275D" w:rsidRDefault="00DF275D" w:rsidP="00DF275D"/>
    <w:p w14:paraId="5655469B" w14:textId="77777777" w:rsidR="0057241E" w:rsidRPr="0057241E" w:rsidRDefault="0057241E" w:rsidP="0057241E">
      <w:pPr>
        <w:rPr>
          <w:sz w:val="28"/>
          <w:szCs w:val="28"/>
        </w:rPr>
      </w:pPr>
      <w:r w:rsidRPr="0057241E">
        <w:rPr>
          <w:sz w:val="28"/>
          <w:szCs w:val="28"/>
        </w:rPr>
        <w:t>Ce diagramme illustre le processus de modification des informations d'un membre. Ce processus assure l'intégrité des données des membres et la détection d'activités frauduleuses.</w:t>
      </w:r>
    </w:p>
    <w:p w14:paraId="20829615" w14:textId="77777777" w:rsidR="0057241E" w:rsidRPr="0057241E" w:rsidRDefault="0057241E" w:rsidP="0057241E">
      <w:pPr>
        <w:pStyle w:val="Paragraphedeliste"/>
        <w:ind w:left="360"/>
        <w:rPr>
          <w:sz w:val="28"/>
          <w:szCs w:val="28"/>
        </w:rPr>
      </w:pPr>
    </w:p>
    <w:p w14:paraId="4CC45B13" w14:textId="77777777" w:rsidR="0057241E" w:rsidRPr="0057241E" w:rsidRDefault="0057241E" w:rsidP="0057241E">
      <w:pPr>
        <w:pStyle w:val="Paragraphedeliste"/>
        <w:ind w:left="360"/>
        <w:rPr>
          <w:sz w:val="28"/>
          <w:szCs w:val="28"/>
        </w:rPr>
      </w:pPr>
    </w:p>
    <w:p w14:paraId="23E6D1A1" w14:textId="77777777" w:rsidR="0057241E" w:rsidRPr="0057241E" w:rsidRDefault="0057241E" w:rsidP="0057241E">
      <w:pPr>
        <w:pStyle w:val="Paragraphedeliste"/>
        <w:ind w:left="360"/>
        <w:rPr>
          <w:sz w:val="28"/>
          <w:szCs w:val="28"/>
        </w:rPr>
      </w:pPr>
      <w:r w:rsidRPr="0057241E">
        <w:rPr>
          <w:sz w:val="28"/>
          <w:szCs w:val="28"/>
        </w:rPr>
        <w:t>1. Le membre envoie une demande de modification de ses informations</w:t>
      </w:r>
    </w:p>
    <w:p w14:paraId="6904CC47" w14:textId="77777777" w:rsidR="0057241E" w:rsidRPr="0057241E" w:rsidRDefault="0057241E" w:rsidP="0057241E">
      <w:pPr>
        <w:pStyle w:val="Paragraphedeliste"/>
        <w:ind w:left="360"/>
        <w:rPr>
          <w:sz w:val="28"/>
          <w:szCs w:val="28"/>
        </w:rPr>
      </w:pPr>
      <w:r w:rsidRPr="0057241E">
        <w:rPr>
          <w:sz w:val="28"/>
          <w:szCs w:val="28"/>
        </w:rPr>
        <w:t>2. L'administrateur analyse la requête</w:t>
      </w:r>
    </w:p>
    <w:p w14:paraId="781DA1DF" w14:textId="77777777" w:rsidR="0057241E" w:rsidRPr="0057241E" w:rsidRDefault="0057241E" w:rsidP="0057241E">
      <w:pPr>
        <w:pStyle w:val="Paragraphedeliste"/>
        <w:ind w:left="360"/>
        <w:rPr>
          <w:sz w:val="28"/>
          <w:szCs w:val="28"/>
        </w:rPr>
      </w:pPr>
      <w:r w:rsidRPr="0057241E">
        <w:rPr>
          <w:sz w:val="28"/>
          <w:szCs w:val="28"/>
        </w:rPr>
        <w:lastRenderedPageBreak/>
        <w:t>3. La requête est mise en cours de traitement</w:t>
      </w:r>
    </w:p>
    <w:p w14:paraId="23D7DF4D" w14:textId="77777777" w:rsidR="0057241E" w:rsidRPr="0057241E" w:rsidRDefault="0057241E" w:rsidP="0057241E">
      <w:pPr>
        <w:pStyle w:val="Paragraphedeliste"/>
        <w:ind w:left="360"/>
        <w:rPr>
          <w:sz w:val="28"/>
          <w:szCs w:val="28"/>
        </w:rPr>
      </w:pPr>
      <w:r w:rsidRPr="0057241E">
        <w:rPr>
          <w:sz w:val="28"/>
          <w:szCs w:val="28"/>
        </w:rPr>
        <w:t>4. Les informations sont modifiées dans la base de données</w:t>
      </w:r>
    </w:p>
    <w:p w14:paraId="2B9E470B" w14:textId="77777777" w:rsidR="0057241E" w:rsidRPr="0057241E" w:rsidRDefault="0057241E" w:rsidP="0057241E">
      <w:pPr>
        <w:pStyle w:val="Paragraphedeliste"/>
        <w:ind w:left="360"/>
        <w:rPr>
          <w:sz w:val="28"/>
          <w:szCs w:val="28"/>
        </w:rPr>
      </w:pPr>
      <w:r w:rsidRPr="0057241E">
        <w:rPr>
          <w:sz w:val="28"/>
          <w:szCs w:val="28"/>
        </w:rPr>
        <w:t>5. Confirmation de la modification réussie</w:t>
      </w:r>
    </w:p>
    <w:p w14:paraId="09ED7090" w14:textId="7A752DEB" w:rsidR="0057241E" w:rsidRDefault="0057241E" w:rsidP="0057241E">
      <w:pPr>
        <w:pStyle w:val="Titre3"/>
        <w:numPr>
          <w:ilvl w:val="0"/>
          <w:numId w:val="27"/>
        </w:numPr>
      </w:pPr>
      <w:bookmarkStart w:id="15" w:name="_Toc199707677"/>
      <w:r>
        <w:t>Effectuer les transactions</w:t>
      </w:r>
      <w:bookmarkEnd w:id="15"/>
    </w:p>
    <w:p w14:paraId="5DBCB826" w14:textId="1D2B3DAF" w:rsidR="0057241E" w:rsidRDefault="0057241E" w:rsidP="0057241E">
      <w:pPr>
        <w:rPr>
          <w:noProof/>
        </w:rPr>
      </w:pPr>
      <w:r>
        <w:rPr>
          <w:noProof/>
        </w:rPr>
        <w:drawing>
          <wp:inline distT="0" distB="0" distL="0" distR="0" wp14:anchorId="1EEA1EBE" wp14:editId="60A63277">
            <wp:extent cx="5972810" cy="3129728"/>
            <wp:effectExtent l="152400" t="152400" r="351790" b="356870"/>
            <wp:docPr id="12" name="Image 1" descr="D:\Dossier genie logiciel et programmation python\IMG-20250309-WA0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D:\Dossier genie logiciel et programmation python\IMG-20250309-WA0084.jp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129728"/>
                    </a:xfrm>
                    <a:prstGeom prst="rect">
                      <a:avLst/>
                    </a:prstGeom>
                    <a:ln>
                      <a:noFill/>
                    </a:ln>
                    <a:effectLst>
                      <a:outerShdw blurRad="292100" dist="139700" dir="2700000" algn="tl" rotWithShape="0">
                        <a:srgbClr val="333333">
                          <a:alpha val="65000"/>
                        </a:srgbClr>
                      </a:outerShdw>
                    </a:effectLst>
                  </pic:spPr>
                </pic:pic>
              </a:graphicData>
            </a:graphic>
          </wp:inline>
        </w:drawing>
      </w:r>
    </w:p>
    <w:p w14:paraId="19ED9596" w14:textId="08FE7835" w:rsidR="0057241E" w:rsidRDefault="0057241E" w:rsidP="0057241E">
      <w:pPr>
        <w:tabs>
          <w:tab w:val="left" w:pos="1680"/>
        </w:tabs>
      </w:pPr>
      <w:r w:rsidRPr="00E72A9F">
        <w:rPr>
          <w:noProof/>
          <w:szCs w:val="28"/>
        </w:rPr>
        <mc:AlternateContent>
          <mc:Choice Requires="wps">
            <w:drawing>
              <wp:anchor distT="45720" distB="45720" distL="114300" distR="114300" simplePos="0" relativeHeight="251675648" behindDoc="0" locked="0" layoutInCell="1" allowOverlap="1" wp14:anchorId="25563CBB" wp14:editId="5DA8BE18">
                <wp:simplePos x="0" y="0"/>
                <wp:positionH relativeFrom="margin">
                  <wp:posOffset>1310005</wp:posOffset>
                </wp:positionH>
                <wp:positionV relativeFrom="paragraph">
                  <wp:posOffset>68580</wp:posOffset>
                </wp:positionV>
                <wp:extent cx="4219575" cy="1404620"/>
                <wp:effectExtent l="0" t="0" r="28575" b="19685"/>
                <wp:wrapSquare wrapText="bothSides"/>
                <wp:docPr id="17288475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9575" cy="1404620"/>
                        </a:xfrm>
                        <a:prstGeom prst="rect">
                          <a:avLst/>
                        </a:prstGeom>
                        <a:solidFill>
                          <a:srgbClr val="FFFFFF"/>
                        </a:solidFill>
                        <a:ln w="9525">
                          <a:solidFill>
                            <a:schemeClr val="bg1"/>
                          </a:solidFill>
                          <a:miter lim="800000"/>
                          <a:headEnd/>
                          <a:tailEnd/>
                        </a:ln>
                      </wps:spPr>
                      <wps:txbx>
                        <w:txbxContent>
                          <w:p w14:paraId="1D8B6DC2" w14:textId="77777777" w:rsidR="0057241E" w:rsidRPr="00524C36" w:rsidRDefault="0057241E" w:rsidP="0057241E">
                            <w:pPr>
                              <w:pStyle w:val="Titre4"/>
                            </w:pPr>
                            <w:r w:rsidRPr="00524C36">
                              <w:t>Figure V : Diagramme de séquence pour effectuer des transactions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563CBB" id="_x0000_s1033" type="#_x0000_t202" style="position:absolute;margin-left:103.15pt;margin-top:5.4pt;width:332.25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" strokecolor="white [3212]">
                <v:textbox style="mso-fit-shape-to-text:t">
                  <w:txbxContent>
                    <w:p w14:paraId="1D8B6DC2" w14:textId="77777777" w:rsidR="0057241E" w:rsidRPr="00524C36" w:rsidRDefault="0057241E" w:rsidP="0057241E">
                      <w:pPr>
                        <w:pStyle w:val="Titre4"/>
                      </w:pPr>
                      <w:r w:rsidRPr="00524C36">
                        <w:t>Figure V : Diagramme de séquence pour effectuer des transactions</w:t>
                      </w:r>
                    </w:p>
                  </w:txbxContent>
                </v:textbox>
                <w10:wrap type="square" anchorx="margin"/>
              </v:shape>
            </w:pict>
          </mc:Fallback>
        </mc:AlternateContent>
      </w:r>
      <w:r>
        <w:tab/>
      </w:r>
    </w:p>
    <w:p w14:paraId="2B4B0723" w14:textId="77777777" w:rsidR="0057241E" w:rsidRPr="0057241E" w:rsidRDefault="0057241E" w:rsidP="0057241E"/>
    <w:p w14:paraId="3827F4FD" w14:textId="77777777" w:rsidR="0057241E" w:rsidRPr="0057241E" w:rsidRDefault="0057241E" w:rsidP="0057241E"/>
    <w:p w14:paraId="252F2388" w14:textId="77777777" w:rsidR="0057241E" w:rsidRDefault="0057241E" w:rsidP="0057241E"/>
    <w:p w14:paraId="7618BA2F" w14:textId="77777777" w:rsidR="0057241E" w:rsidRPr="0057241E" w:rsidRDefault="0057241E" w:rsidP="0057241E">
      <w:pPr>
        <w:rPr>
          <w:sz w:val="28"/>
          <w:szCs w:val="28"/>
        </w:rPr>
      </w:pPr>
      <w:r>
        <w:tab/>
      </w:r>
      <w:r w:rsidRPr="0057241E">
        <w:rPr>
          <w:sz w:val="28"/>
          <w:szCs w:val="28"/>
        </w:rPr>
        <w:t>Ce diagramme illustre le processus d'exécution d'une transaction. Ce processus assure la sécurité et la traçabilité des transactions financières.</w:t>
      </w:r>
    </w:p>
    <w:p w14:paraId="2DAB9111" w14:textId="77777777" w:rsidR="0057241E" w:rsidRPr="0057241E" w:rsidRDefault="0057241E" w:rsidP="0057241E">
      <w:pPr>
        <w:pStyle w:val="Paragraphedeliste"/>
        <w:ind w:left="360"/>
        <w:rPr>
          <w:sz w:val="28"/>
          <w:szCs w:val="28"/>
        </w:rPr>
      </w:pPr>
    </w:p>
    <w:p w14:paraId="29E8FF16" w14:textId="77777777" w:rsidR="0057241E" w:rsidRPr="0057241E" w:rsidRDefault="0057241E" w:rsidP="0057241E">
      <w:pPr>
        <w:pStyle w:val="Paragraphedeliste"/>
        <w:ind w:left="360"/>
        <w:rPr>
          <w:sz w:val="28"/>
          <w:szCs w:val="28"/>
        </w:rPr>
      </w:pPr>
      <w:r w:rsidRPr="0057241E">
        <w:rPr>
          <w:sz w:val="28"/>
          <w:szCs w:val="28"/>
        </w:rPr>
        <w:t>1. L'utilisateur choisit le type de transaction</w:t>
      </w:r>
    </w:p>
    <w:p w14:paraId="6A8EB486" w14:textId="77777777" w:rsidR="0057241E" w:rsidRPr="0057241E" w:rsidRDefault="0057241E" w:rsidP="0057241E">
      <w:pPr>
        <w:pStyle w:val="Paragraphedeliste"/>
        <w:ind w:left="360"/>
        <w:rPr>
          <w:sz w:val="28"/>
          <w:szCs w:val="28"/>
        </w:rPr>
      </w:pPr>
      <w:r w:rsidRPr="0057241E">
        <w:rPr>
          <w:sz w:val="28"/>
          <w:szCs w:val="28"/>
        </w:rPr>
        <w:t>2. L'application traite la demande</w:t>
      </w:r>
    </w:p>
    <w:p w14:paraId="7FB06818" w14:textId="77777777" w:rsidR="0057241E" w:rsidRPr="0057241E" w:rsidRDefault="0057241E" w:rsidP="0057241E">
      <w:pPr>
        <w:pStyle w:val="Paragraphedeliste"/>
        <w:ind w:left="360"/>
        <w:rPr>
          <w:sz w:val="28"/>
          <w:szCs w:val="28"/>
        </w:rPr>
      </w:pPr>
      <w:r w:rsidRPr="0057241E">
        <w:rPr>
          <w:sz w:val="28"/>
          <w:szCs w:val="28"/>
        </w:rPr>
        <w:t>3. Les informations nécessaires sont saisies</w:t>
      </w:r>
    </w:p>
    <w:p w14:paraId="2D9664BE" w14:textId="77777777" w:rsidR="0057241E" w:rsidRPr="0057241E" w:rsidRDefault="0057241E" w:rsidP="0057241E">
      <w:pPr>
        <w:pStyle w:val="Paragraphedeliste"/>
        <w:ind w:left="360"/>
        <w:rPr>
          <w:sz w:val="28"/>
          <w:szCs w:val="28"/>
        </w:rPr>
      </w:pPr>
      <w:r w:rsidRPr="0057241E">
        <w:rPr>
          <w:sz w:val="28"/>
          <w:szCs w:val="28"/>
        </w:rPr>
        <w:t>4. Les données validées sont envoyées au serveur</w:t>
      </w:r>
    </w:p>
    <w:p w14:paraId="7DA3A8F5" w14:textId="77777777" w:rsidR="0057241E" w:rsidRPr="0057241E" w:rsidRDefault="0057241E" w:rsidP="0057241E">
      <w:pPr>
        <w:pStyle w:val="Paragraphedeliste"/>
        <w:ind w:left="360"/>
        <w:rPr>
          <w:sz w:val="28"/>
          <w:szCs w:val="28"/>
        </w:rPr>
      </w:pPr>
      <w:r w:rsidRPr="0057241E">
        <w:rPr>
          <w:sz w:val="28"/>
          <w:szCs w:val="28"/>
        </w:rPr>
        <w:lastRenderedPageBreak/>
        <w:t>5. Le serveur valide et envoie la requête à la base de données</w:t>
      </w:r>
    </w:p>
    <w:p w14:paraId="0A95BA57" w14:textId="77777777" w:rsidR="0057241E" w:rsidRPr="0057241E" w:rsidRDefault="0057241E" w:rsidP="0057241E">
      <w:pPr>
        <w:pStyle w:val="Paragraphedeliste"/>
        <w:ind w:left="360"/>
        <w:rPr>
          <w:sz w:val="28"/>
          <w:szCs w:val="28"/>
        </w:rPr>
      </w:pPr>
      <w:r w:rsidRPr="0057241E">
        <w:rPr>
          <w:sz w:val="28"/>
          <w:szCs w:val="28"/>
        </w:rPr>
        <w:t>6. Vérification des informations</w:t>
      </w:r>
    </w:p>
    <w:p w14:paraId="2D1A4E7C" w14:textId="77777777" w:rsidR="0057241E" w:rsidRPr="0057241E" w:rsidRDefault="0057241E" w:rsidP="0057241E">
      <w:pPr>
        <w:pStyle w:val="Paragraphedeliste"/>
        <w:ind w:left="360"/>
        <w:rPr>
          <w:sz w:val="28"/>
          <w:szCs w:val="28"/>
        </w:rPr>
      </w:pPr>
      <w:r w:rsidRPr="0057241E">
        <w:rPr>
          <w:sz w:val="28"/>
          <w:szCs w:val="28"/>
        </w:rPr>
        <w:t>7. Envoi de la réponse au serveur</w:t>
      </w:r>
    </w:p>
    <w:p w14:paraId="6541AB55" w14:textId="77777777" w:rsidR="0057241E" w:rsidRPr="0057241E" w:rsidRDefault="0057241E" w:rsidP="0057241E">
      <w:pPr>
        <w:pStyle w:val="Paragraphedeliste"/>
        <w:ind w:left="360"/>
        <w:rPr>
          <w:sz w:val="28"/>
          <w:szCs w:val="28"/>
        </w:rPr>
      </w:pPr>
      <w:r w:rsidRPr="0057241E">
        <w:rPr>
          <w:sz w:val="28"/>
          <w:szCs w:val="28"/>
        </w:rPr>
        <w:t>8. Traitement de la transaction</w:t>
      </w:r>
    </w:p>
    <w:p w14:paraId="2356D63D" w14:textId="77777777" w:rsidR="0057241E" w:rsidRPr="0057241E" w:rsidRDefault="0057241E" w:rsidP="0057241E">
      <w:pPr>
        <w:pStyle w:val="Paragraphedeliste"/>
        <w:ind w:left="360"/>
        <w:rPr>
          <w:sz w:val="28"/>
          <w:szCs w:val="28"/>
        </w:rPr>
      </w:pPr>
      <w:r w:rsidRPr="0057241E">
        <w:rPr>
          <w:sz w:val="28"/>
          <w:szCs w:val="28"/>
        </w:rPr>
        <w:t>9. Mise à jour de la base de données</w:t>
      </w:r>
    </w:p>
    <w:p w14:paraId="5565AD63" w14:textId="77777777" w:rsidR="0057241E" w:rsidRPr="0057241E" w:rsidRDefault="0057241E" w:rsidP="0057241E">
      <w:pPr>
        <w:pStyle w:val="Paragraphedeliste"/>
        <w:ind w:left="360"/>
        <w:rPr>
          <w:sz w:val="28"/>
          <w:szCs w:val="28"/>
        </w:rPr>
      </w:pPr>
      <w:r w:rsidRPr="0057241E">
        <w:rPr>
          <w:sz w:val="28"/>
          <w:szCs w:val="28"/>
        </w:rPr>
        <w:t>10. Indication du statut de la transaction</w:t>
      </w:r>
    </w:p>
    <w:p w14:paraId="7DD8CE2E" w14:textId="25FFF190" w:rsidR="0057241E" w:rsidRDefault="009A231B" w:rsidP="009A231B">
      <w:pPr>
        <w:pStyle w:val="Titre3"/>
        <w:numPr>
          <w:ilvl w:val="0"/>
          <w:numId w:val="27"/>
        </w:numPr>
      </w:pPr>
      <w:bookmarkStart w:id="16" w:name="_Toc199707678"/>
      <w:r>
        <w:t>Diagramme de déploiement</w:t>
      </w:r>
      <w:bookmarkEnd w:id="16"/>
    </w:p>
    <w:p w14:paraId="5F6F4C09" w14:textId="2550E6F4" w:rsidR="009A231B" w:rsidRPr="009A231B" w:rsidRDefault="009A231B" w:rsidP="009A231B">
      <w:pPr>
        <w:spacing w:after="268"/>
        <w:ind w:left="728" w:right="1549"/>
        <w:rPr>
          <w:sz w:val="28"/>
          <w:szCs w:val="28"/>
        </w:rPr>
      </w:pPr>
      <w:r w:rsidRPr="009A231B">
        <w:rPr>
          <w:sz w:val="28"/>
          <w:szCs w:val="28"/>
        </w:rPr>
        <w:t xml:space="preserve">Un diagramme de déploiement est un type de diagramme utilisé en ingénierie logicielle et en modélisation UML pour représenter la configuration physique d’un système. Il montre comment les composants logiciels sont déployés sur le matériel.  </w:t>
      </w:r>
    </w:p>
    <w:p w14:paraId="4BC4D1BB" w14:textId="77777777" w:rsidR="009A231B" w:rsidRPr="009A231B" w:rsidRDefault="009A231B" w:rsidP="009A231B">
      <w:pPr>
        <w:spacing w:after="275"/>
        <w:ind w:left="728" w:right="312"/>
        <w:rPr>
          <w:b/>
          <w:bCs/>
          <w:sz w:val="28"/>
          <w:szCs w:val="28"/>
        </w:rPr>
      </w:pPr>
      <w:r w:rsidRPr="009A231B">
        <w:rPr>
          <w:b/>
          <w:bCs/>
          <w:color w:val="323E4F" w:themeColor="text2" w:themeShade="BF"/>
          <w:sz w:val="28"/>
          <w:szCs w:val="28"/>
        </w:rPr>
        <w:t xml:space="preserve">Eléments clés d’un diagramme de déploiement </w:t>
      </w:r>
      <w:r w:rsidRPr="009A231B">
        <w:rPr>
          <w:b/>
          <w:bCs/>
          <w:sz w:val="28"/>
          <w:szCs w:val="28"/>
        </w:rPr>
        <w:t xml:space="preserve">:  </w:t>
      </w:r>
    </w:p>
    <w:p w14:paraId="58AED251" w14:textId="77777777" w:rsidR="009A231B" w:rsidRPr="009A231B" w:rsidRDefault="009A231B" w:rsidP="009A231B">
      <w:pPr>
        <w:numPr>
          <w:ilvl w:val="0"/>
          <w:numId w:val="29"/>
        </w:numPr>
        <w:spacing w:after="152" w:line="266" w:lineRule="auto"/>
        <w:ind w:right="312" w:hanging="360"/>
        <w:rPr>
          <w:sz w:val="28"/>
          <w:szCs w:val="28"/>
        </w:rPr>
      </w:pPr>
      <w:r w:rsidRPr="009A231B">
        <w:rPr>
          <w:sz w:val="28"/>
          <w:szCs w:val="28"/>
        </w:rPr>
        <w:t xml:space="preserve">Nœuds : représentent le matériel   </w:t>
      </w:r>
    </w:p>
    <w:p w14:paraId="45C75008" w14:textId="77777777" w:rsidR="009A231B" w:rsidRPr="009A231B" w:rsidRDefault="009A231B" w:rsidP="009A231B">
      <w:pPr>
        <w:numPr>
          <w:ilvl w:val="0"/>
          <w:numId w:val="29"/>
        </w:numPr>
        <w:spacing w:after="152" w:line="266" w:lineRule="auto"/>
        <w:ind w:right="312" w:hanging="360"/>
        <w:rPr>
          <w:sz w:val="28"/>
          <w:szCs w:val="28"/>
        </w:rPr>
      </w:pPr>
      <w:r w:rsidRPr="009A231B">
        <w:rPr>
          <w:sz w:val="28"/>
          <w:szCs w:val="28"/>
        </w:rPr>
        <w:t xml:space="preserve">Composants : les éléments logiciels qui sont déployés sur les nœuds  </w:t>
      </w:r>
    </w:p>
    <w:p w14:paraId="0A561E3F" w14:textId="77777777" w:rsidR="009A231B" w:rsidRPr="009A231B" w:rsidRDefault="009A231B" w:rsidP="009A231B">
      <w:pPr>
        <w:numPr>
          <w:ilvl w:val="0"/>
          <w:numId w:val="29"/>
        </w:numPr>
        <w:spacing w:after="151" w:line="266" w:lineRule="auto"/>
        <w:ind w:right="312" w:hanging="360"/>
        <w:rPr>
          <w:sz w:val="28"/>
          <w:szCs w:val="28"/>
        </w:rPr>
      </w:pPr>
      <w:r w:rsidRPr="009A231B">
        <w:rPr>
          <w:sz w:val="28"/>
          <w:szCs w:val="28"/>
        </w:rPr>
        <w:t xml:space="preserve">Artefacts : les fichier ou données qui sont déployés sur les nœuds  </w:t>
      </w:r>
    </w:p>
    <w:p w14:paraId="24D31A79" w14:textId="77777777" w:rsidR="009A231B" w:rsidRPr="009A231B" w:rsidRDefault="009A231B" w:rsidP="009A231B">
      <w:pPr>
        <w:numPr>
          <w:ilvl w:val="0"/>
          <w:numId w:val="29"/>
        </w:numPr>
        <w:spacing w:after="202" w:line="266" w:lineRule="auto"/>
        <w:ind w:right="312" w:hanging="360"/>
        <w:rPr>
          <w:sz w:val="28"/>
          <w:szCs w:val="28"/>
        </w:rPr>
      </w:pPr>
      <w:r w:rsidRPr="009A231B">
        <w:rPr>
          <w:sz w:val="28"/>
          <w:szCs w:val="28"/>
        </w:rPr>
        <w:t xml:space="preserve">Relations : les connexions entre les nœuds   </w:t>
      </w:r>
    </w:p>
    <w:p w14:paraId="51AB67A7" w14:textId="77777777" w:rsidR="009A231B" w:rsidRPr="009A231B" w:rsidRDefault="009A231B" w:rsidP="009A231B">
      <w:pPr>
        <w:spacing w:after="92"/>
        <w:ind w:left="367" w:right="791"/>
        <w:rPr>
          <w:sz w:val="28"/>
          <w:szCs w:val="28"/>
        </w:rPr>
      </w:pPr>
      <w:r w:rsidRPr="009A231B">
        <w:rPr>
          <w:sz w:val="28"/>
          <w:szCs w:val="28"/>
        </w:rPr>
        <w:t xml:space="preserve">Par la suite nous allons vous présenter le diagramme de déploiement de notre application de gestion des tontines.  </w:t>
      </w:r>
    </w:p>
    <w:p w14:paraId="2B14EC80" w14:textId="792BB41A" w:rsidR="009A231B" w:rsidRDefault="009A231B" w:rsidP="009A231B">
      <w:pPr>
        <w:rPr>
          <w:noProof/>
        </w:rPr>
      </w:pPr>
      <w:r>
        <w:rPr>
          <w:noProof/>
        </w:rPr>
        <w:lastRenderedPageBreak/>
        <w:drawing>
          <wp:inline distT="0" distB="0" distL="0" distR="0" wp14:anchorId="6B4E6CF8" wp14:editId="1CA94741">
            <wp:extent cx="5972810" cy="3093282"/>
            <wp:effectExtent l="152400" t="152400" r="370840" b="354965"/>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14"/>
                    <a:stretch>
                      <a:fillRect/>
                    </a:stretch>
                  </pic:blipFill>
                  <pic:spPr>
                    <a:xfrm>
                      <a:off x="0" y="0"/>
                      <a:ext cx="5972810" cy="3093282"/>
                    </a:xfrm>
                    <a:prstGeom prst="rect">
                      <a:avLst/>
                    </a:prstGeom>
                    <a:ln>
                      <a:noFill/>
                    </a:ln>
                    <a:effectLst>
                      <a:outerShdw blurRad="292100" dist="139700" dir="2700000" algn="tl" rotWithShape="0">
                        <a:srgbClr val="333333">
                          <a:alpha val="65000"/>
                        </a:srgbClr>
                      </a:outerShdw>
                    </a:effectLst>
                  </pic:spPr>
                </pic:pic>
              </a:graphicData>
            </a:graphic>
          </wp:inline>
        </w:drawing>
      </w:r>
    </w:p>
    <w:p w14:paraId="290BA0D6" w14:textId="77777777" w:rsidR="009A231B" w:rsidRPr="009A231B" w:rsidRDefault="009A231B" w:rsidP="009A231B"/>
    <w:p w14:paraId="2B359E14" w14:textId="77777777" w:rsidR="009A231B" w:rsidRPr="009A231B" w:rsidRDefault="009A231B" w:rsidP="009A231B"/>
    <w:p w14:paraId="2CEA95F3" w14:textId="2B017980" w:rsidR="009A231B" w:rsidRPr="009A231B" w:rsidRDefault="009A231B" w:rsidP="009A231B">
      <w:r>
        <w:rPr>
          <w:noProof/>
        </w:rPr>
        <mc:AlternateContent>
          <mc:Choice Requires="wps">
            <w:drawing>
              <wp:anchor distT="45720" distB="45720" distL="114300" distR="114300" simplePos="0" relativeHeight="251677696" behindDoc="0" locked="0" layoutInCell="1" allowOverlap="1" wp14:anchorId="178660C2" wp14:editId="3FFD1C15">
                <wp:simplePos x="0" y="0"/>
                <wp:positionH relativeFrom="margin">
                  <wp:posOffset>1533525</wp:posOffset>
                </wp:positionH>
                <wp:positionV relativeFrom="paragraph">
                  <wp:posOffset>12700</wp:posOffset>
                </wp:positionV>
                <wp:extent cx="3629025" cy="400050"/>
                <wp:effectExtent l="0" t="0" r="9525" b="0"/>
                <wp:wrapSquare wrapText="bothSides"/>
                <wp:docPr id="18203644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400050"/>
                        </a:xfrm>
                        <a:prstGeom prst="rect">
                          <a:avLst/>
                        </a:prstGeom>
                        <a:solidFill>
                          <a:srgbClr val="FFFFFF"/>
                        </a:solidFill>
                        <a:ln w="9525">
                          <a:noFill/>
                          <a:miter lim="800000"/>
                          <a:headEnd/>
                          <a:tailEnd/>
                        </a:ln>
                      </wps:spPr>
                      <wps:txbx>
                        <w:txbxContent>
                          <w:p w14:paraId="269D95F2" w14:textId="77777777" w:rsidR="009A231B" w:rsidRPr="00524C36" w:rsidRDefault="009A231B" w:rsidP="009A231B">
                            <w:pPr>
                              <w:pStyle w:val="Titre4"/>
                            </w:pPr>
                            <w:r w:rsidRPr="00524C36">
                              <w:t>Figure VI : Diagramme de déploiement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60C2" id="_x0000_s1034" type="#_x0000_t202" style="position:absolute;margin-left:120.75pt;margin-top:1pt;width:285.75pt;height:31.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" stroked="f">
                <v:textbox>
                  <w:txbxContent>
                    <w:p w14:paraId="269D95F2" w14:textId="77777777" w:rsidR="009A231B" w:rsidRPr="00524C36" w:rsidRDefault="009A231B" w:rsidP="009A231B">
                      <w:pPr>
                        <w:pStyle w:val="Titre4"/>
                      </w:pPr>
                      <w:r w:rsidRPr="00524C36">
                        <w:t>Figure VI : Diagramme de déploiement</w:t>
                      </w:r>
                    </w:p>
                  </w:txbxContent>
                </v:textbox>
                <w10:wrap type="square" anchorx="margin"/>
              </v:shape>
            </w:pict>
          </mc:Fallback>
        </mc:AlternateContent>
      </w:r>
    </w:p>
    <w:p w14:paraId="6A368D77" w14:textId="348D479F" w:rsidR="009A231B" w:rsidRDefault="009A231B" w:rsidP="009A231B">
      <w:pPr>
        <w:rPr>
          <w:noProof/>
        </w:rPr>
      </w:pPr>
    </w:p>
    <w:p w14:paraId="661ED288" w14:textId="15974D31" w:rsidR="009A231B" w:rsidRDefault="009A231B" w:rsidP="009A231B">
      <w:pPr>
        <w:tabs>
          <w:tab w:val="left" w:pos="7800"/>
        </w:tabs>
      </w:pPr>
      <w:r>
        <w:tab/>
      </w:r>
    </w:p>
    <w:p w14:paraId="024AA5DB" w14:textId="77777777" w:rsidR="009A231B" w:rsidRDefault="009A231B" w:rsidP="009A231B">
      <w:pPr>
        <w:pStyle w:val="Titre1"/>
        <w:ind w:left="720"/>
      </w:pPr>
    </w:p>
    <w:p w14:paraId="56C5D30D" w14:textId="77777777" w:rsidR="009A231B" w:rsidRDefault="009A231B" w:rsidP="009A231B"/>
    <w:p w14:paraId="3F681004" w14:textId="77777777" w:rsidR="009A231B" w:rsidRDefault="009A231B" w:rsidP="009A231B"/>
    <w:p w14:paraId="7A29EA92" w14:textId="77777777" w:rsidR="009A231B" w:rsidRDefault="009A231B" w:rsidP="009A231B"/>
    <w:p w14:paraId="15FDDCD8" w14:textId="77777777" w:rsidR="009A231B" w:rsidRDefault="009A231B" w:rsidP="009A231B"/>
    <w:p w14:paraId="7F8356B2" w14:textId="77777777" w:rsidR="009A231B" w:rsidRDefault="009A231B" w:rsidP="009A231B"/>
    <w:p w14:paraId="177D5DD9" w14:textId="77777777" w:rsidR="009A231B" w:rsidRDefault="009A231B" w:rsidP="009A231B"/>
    <w:p w14:paraId="5B50240C" w14:textId="77777777" w:rsidR="009A231B" w:rsidRDefault="009A231B" w:rsidP="009A231B"/>
    <w:p w14:paraId="5587FCD1" w14:textId="325EF488" w:rsidR="009A231B" w:rsidRDefault="009A231B" w:rsidP="009A231B">
      <w:pPr>
        <w:pStyle w:val="Titre1"/>
        <w:numPr>
          <w:ilvl w:val="0"/>
          <w:numId w:val="5"/>
        </w:numPr>
      </w:pPr>
      <w:bookmarkStart w:id="17" w:name="_Toc199707679"/>
      <w:r>
        <w:lastRenderedPageBreak/>
        <w:t>SPECIFICATIONS FONCTIONNELLES</w:t>
      </w:r>
      <w:bookmarkEnd w:id="17"/>
    </w:p>
    <w:p w14:paraId="0CA26728" w14:textId="77777777" w:rsidR="009A231B" w:rsidRPr="009A231B" w:rsidRDefault="009A231B" w:rsidP="009A231B">
      <w:pPr>
        <w:spacing w:after="50"/>
        <w:ind w:right="1261"/>
        <w:rPr>
          <w:sz w:val="28"/>
          <w:szCs w:val="28"/>
        </w:rPr>
      </w:pPr>
      <w:r w:rsidRPr="009A231B">
        <w:rPr>
          <w:sz w:val="28"/>
          <w:szCs w:val="28"/>
        </w:rPr>
        <w:t xml:space="preserve">Dans cette phase que nous avons effectivement terminée, il s’agissait de coder les différents frontend de l’application.  </w:t>
      </w:r>
    </w:p>
    <w:p w14:paraId="63A63251" w14:textId="7208E70F" w:rsidR="009A231B" w:rsidRDefault="009A231B" w:rsidP="009A231B">
      <w:pPr>
        <w:spacing w:after="46"/>
        <w:ind w:left="360" w:right="595"/>
        <w:rPr>
          <w:sz w:val="28"/>
          <w:szCs w:val="28"/>
        </w:rPr>
      </w:pPr>
      <w:r w:rsidRPr="009A231B">
        <w:rPr>
          <w:sz w:val="28"/>
          <w:szCs w:val="28"/>
        </w:rPr>
        <w:t xml:space="preserve">Pour les frontend, voilà les différents aperçus du frontend pour les différents modules :  </w:t>
      </w:r>
    </w:p>
    <w:p w14:paraId="1E6B61E4" w14:textId="77777777" w:rsidR="009A231B" w:rsidRDefault="009A231B" w:rsidP="009A231B">
      <w:pPr>
        <w:spacing w:after="46"/>
        <w:ind w:left="360" w:right="595"/>
        <w:rPr>
          <w:sz w:val="28"/>
          <w:szCs w:val="28"/>
        </w:rPr>
      </w:pPr>
    </w:p>
    <w:p w14:paraId="7C719DCB" w14:textId="20F8F27E" w:rsidR="009A231B" w:rsidRDefault="009A231B" w:rsidP="009A231B">
      <w:pPr>
        <w:pStyle w:val="Titre2"/>
        <w:numPr>
          <w:ilvl w:val="0"/>
          <w:numId w:val="30"/>
        </w:numPr>
      </w:pPr>
      <w:bookmarkStart w:id="18" w:name="_Toc199707680"/>
      <w:r>
        <w:t>Page de connexion</w:t>
      </w:r>
      <w:bookmarkEnd w:id="18"/>
    </w:p>
    <w:p w14:paraId="65B5DEEA" w14:textId="066CB37A" w:rsidR="009A231B" w:rsidRPr="009A231B" w:rsidRDefault="009A231B" w:rsidP="009A231B">
      <w:r w:rsidRPr="0002558B">
        <w:rPr>
          <w:noProof/>
        </w:rPr>
        <w:drawing>
          <wp:inline distT="0" distB="0" distL="0" distR="0" wp14:anchorId="132DF89C" wp14:editId="4AF1E850">
            <wp:extent cx="6086475" cy="2915920"/>
            <wp:effectExtent l="152400" t="152400" r="371475" b="3606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086475" cy="2915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5DF909D" w14:textId="474E5CAE" w:rsidR="009A231B" w:rsidRDefault="009A231B" w:rsidP="009A231B">
      <w:pPr>
        <w:pStyle w:val="Titre4"/>
      </w:pPr>
      <w:r>
        <w:rPr>
          <w:noProof/>
        </w:rPr>
        <mc:AlternateContent>
          <mc:Choice Requires="wps">
            <w:drawing>
              <wp:anchor distT="45720" distB="45720" distL="114300" distR="114300" simplePos="0" relativeHeight="251679744" behindDoc="0" locked="0" layoutInCell="1" allowOverlap="1" wp14:anchorId="24465F59" wp14:editId="31F0B22F">
                <wp:simplePos x="0" y="0"/>
                <wp:positionH relativeFrom="column">
                  <wp:posOffset>1795780</wp:posOffset>
                </wp:positionH>
                <wp:positionV relativeFrom="paragraph">
                  <wp:posOffset>182880</wp:posOffset>
                </wp:positionV>
                <wp:extent cx="3333750" cy="1404620"/>
                <wp:effectExtent l="0" t="0" r="19050" b="27305"/>
                <wp:wrapSquare wrapText="bothSides"/>
                <wp:docPr id="11314815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solidFill>
                          <a:srgbClr val="FFFFFF"/>
                        </a:solidFill>
                        <a:ln w="9525">
                          <a:solidFill>
                            <a:schemeClr val="bg1"/>
                          </a:solidFill>
                          <a:miter lim="800000"/>
                          <a:headEnd/>
                          <a:tailEnd/>
                        </a:ln>
                      </wps:spPr>
                      <wps:txbx>
                        <w:txbxContent>
                          <w:p w14:paraId="579EA44A" w14:textId="618DC338" w:rsidR="009A231B" w:rsidRDefault="009A231B" w:rsidP="009A231B">
                            <w:pPr>
                              <w:pStyle w:val="Titre4"/>
                            </w:pPr>
                            <w:r>
                              <w:t>Figure VII : Interface page de connexion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465F59" id="_x0000_s1035" type="#_x0000_t202" style="position:absolute;margin-left:141.4pt;margin-top:14.4pt;width:262.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" strokecolor="white [3212]">
                <v:textbox style="mso-fit-shape-to-text:t">
                  <w:txbxContent>
                    <w:p w14:paraId="579EA44A" w14:textId="618DC338" w:rsidR="009A231B" w:rsidRDefault="009A231B" w:rsidP="009A231B">
                      <w:pPr>
                        <w:pStyle w:val="Titre4"/>
                      </w:pPr>
                      <w:r>
                        <w:t>Figure VII : Interface page de connexion</w:t>
                      </w:r>
                    </w:p>
                  </w:txbxContent>
                </v:textbox>
                <w10:wrap type="square"/>
              </v:shape>
            </w:pict>
          </mc:Fallback>
        </mc:AlternateContent>
      </w:r>
    </w:p>
    <w:p w14:paraId="65974D3F" w14:textId="77777777" w:rsidR="009A231B" w:rsidRPr="009A231B" w:rsidRDefault="009A231B" w:rsidP="009A231B"/>
    <w:p w14:paraId="31206BD9" w14:textId="77777777" w:rsidR="009A231B" w:rsidRDefault="009A231B" w:rsidP="009A231B">
      <w:pPr>
        <w:rPr>
          <w:rFonts w:eastAsiaTheme="majorEastAsia" w:cstheme="majorBidi"/>
          <w:i/>
          <w:iCs/>
          <w:color w:val="2F5496" w:themeColor="accent1" w:themeShade="BF"/>
        </w:rPr>
      </w:pPr>
    </w:p>
    <w:p w14:paraId="457A9DB6" w14:textId="77777777" w:rsidR="009A231B" w:rsidRPr="009A231B" w:rsidRDefault="009A231B" w:rsidP="009A231B">
      <w:pPr>
        <w:spacing w:after="74" w:line="259" w:lineRule="auto"/>
        <w:ind w:left="353"/>
        <w:rPr>
          <w:color w:val="000000" w:themeColor="text1"/>
          <w:sz w:val="28"/>
          <w:szCs w:val="28"/>
        </w:rPr>
      </w:pPr>
      <w:r>
        <w:tab/>
      </w:r>
      <w:r w:rsidRPr="009A231B">
        <w:rPr>
          <w:color w:val="000000" w:themeColor="text1"/>
          <w:sz w:val="28"/>
          <w:szCs w:val="28"/>
        </w:rPr>
        <w:t xml:space="preserve">Ce module offre une interface sécurisée et intuitive pour accéder au compte Hels Association. Les membres existants peuvent s’authentifier en renseignant leur adresse email et leur mot de passe, protégés par un système d’authentification robuste. Pour les nouveaux utilisateurs, un lien d’inscription direct permet de créer un compte en quelques étapes simples. L’espace personnalisable avec le logo de l’association renforce son identité visuelle, tandis que le design adaptatif assure une expérience fluide sur tous les </w:t>
      </w:r>
      <w:r w:rsidRPr="009A231B">
        <w:rPr>
          <w:color w:val="000000" w:themeColor="text1"/>
          <w:sz w:val="28"/>
          <w:szCs w:val="28"/>
        </w:rPr>
        <w:lastRenderedPageBreak/>
        <w:t>appareils, des ordinateurs aux mobiles. Conçu pour allier simplicité et sécurité, ce portail facilite l’accès aux services de Hels Association.</w:t>
      </w:r>
    </w:p>
    <w:p w14:paraId="0C060CCD" w14:textId="5AFE6786" w:rsidR="009A231B" w:rsidRDefault="009A231B" w:rsidP="009A231B">
      <w:pPr>
        <w:pStyle w:val="Titre2"/>
        <w:numPr>
          <w:ilvl w:val="0"/>
          <w:numId w:val="30"/>
        </w:numPr>
      </w:pPr>
      <w:bookmarkStart w:id="19" w:name="_Toc199707681"/>
      <w:r>
        <w:t>Page d’accueil</w:t>
      </w:r>
      <w:bookmarkEnd w:id="19"/>
    </w:p>
    <w:p w14:paraId="76C4CE85" w14:textId="2B9CC654" w:rsidR="009A231B" w:rsidRDefault="009A231B" w:rsidP="009A231B">
      <w:r>
        <w:rPr>
          <w:noProof/>
        </w:rPr>
        <mc:AlternateContent>
          <mc:Choice Requires="wps">
            <w:drawing>
              <wp:anchor distT="45720" distB="45720" distL="114300" distR="114300" simplePos="0" relativeHeight="251683840" behindDoc="0" locked="0" layoutInCell="1" allowOverlap="1" wp14:anchorId="38715B35" wp14:editId="138F7ED6">
                <wp:simplePos x="0" y="0"/>
                <wp:positionH relativeFrom="margin">
                  <wp:posOffset>1795780</wp:posOffset>
                </wp:positionH>
                <wp:positionV relativeFrom="paragraph">
                  <wp:posOffset>3478530</wp:posOffset>
                </wp:positionV>
                <wp:extent cx="3181350" cy="1404620"/>
                <wp:effectExtent l="0" t="0" r="19050" b="27305"/>
                <wp:wrapSquare wrapText="bothSides"/>
                <wp:docPr id="183620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404620"/>
                        </a:xfrm>
                        <a:prstGeom prst="rect">
                          <a:avLst/>
                        </a:prstGeom>
                        <a:solidFill>
                          <a:srgbClr val="FFFFFF"/>
                        </a:solidFill>
                        <a:ln w="9525">
                          <a:solidFill>
                            <a:schemeClr val="bg1"/>
                          </a:solidFill>
                          <a:miter lim="800000"/>
                          <a:headEnd/>
                          <a:tailEnd/>
                        </a:ln>
                      </wps:spPr>
                      <wps:txbx>
                        <w:txbxContent>
                          <w:p w14:paraId="66538904" w14:textId="17B77355" w:rsidR="009A231B" w:rsidRDefault="009A231B" w:rsidP="009A231B">
                            <w:pPr>
                              <w:pStyle w:val="Titre4"/>
                            </w:pPr>
                            <w:r>
                              <w:t>Figure VIII : Interface page d’accueil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715B35" id="_x0000_s1036" type="#_x0000_t202" style="position:absolute;margin-left:141.4pt;margin-top:273.9pt;width:250.5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" strokecolor="white [3212]">
                <v:textbox style="mso-fit-shape-to-text:t">
                  <w:txbxContent>
                    <w:p w14:paraId="66538904" w14:textId="17B77355" w:rsidR="009A231B" w:rsidRDefault="009A231B" w:rsidP="009A231B">
                      <w:pPr>
                        <w:pStyle w:val="Titre4"/>
                      </w:pPr>
                      <w:r>
                        <w:t>Figure VIII : Interface page d’accueil</w:t>
                      </w:r>
                    </w:p>
                  </w:txbxContent>
                </v:textbox>
                <w10:wrap type="square" anchorx="margin"/>
              </v:shape>
            </w:pict>
          </mc:Fallback>
        </mc:AlternateContent>
      </w:r>
      <w:r w:rsidRPr="0002558B">
        <w:rPr>
          <w:noProof/>
        </w:rPr>
        <w:drawing>
          <wp:anchor distT="0" distB="0" distL="114300" distR="114300" simplePos="0" relativeHeight="251681792" behindDoc="0" locked="0" layoutInCell="1" allowOverlap="1" wp14:anchorId="190AA201" wp14:editId="47F5B437">
            <wp:simplePos x="0" y="0"/>
            <wp:positionH relativeFrom="margin">
              <wp:posOffset>0</wp:posOffset>
            </wp:positionH>
            <wp:positionV relativeFrom="paragraph">
              <wp:posOffset>466725</wp:posOffset>
            </wp:positionV>
            <wp:extent cx="6210300" cy="2686685"/>
            <wp:effectExtent l="152400" t="152400" r="361950" b="36131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2686"/>
                    <a:stretch/>
                  </pic:blipFill>
                  <pic:spPr bwMode="auto">
                    <a:xfrm>
                      <a:off x="0" y="0"/>
                      <a:ext cx="6210300" cy="26866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056C9FE4" w14:textId="77777777" w:rsidR="00117B8C" w:rsidRPr="00117B8C" w:rsidRDefault="00117B8C" w:rsidP="00117B8C"/>
    <w:p w14:paraId="041566A4" w14:textId="77777777" w:rsidR="00117B8C" w:rsidRPr="00117B8C" w:rsidRDefault="00117B8C" w:rsidP="00117B8C"/>
    <w:p w14:paraId="1D1ED62A" w14:textId="77777777" w:rsidR="00117B8C" w:rsidRPr="00117B8C" w:rsidRDefault="00117B8C" w:rsidP="00117B8C"/>
    <w:p w14:paraId="7EFEDA58" w14:textId="2185B66A" w:rsidR="00117B8C" w:rsidRPr="00117B8C" w:rsidRDefault="00117B8C" w:rsidP="00117B8C">
      <w:pPr>
        <w:pStyle w:val="ds-markdown-paragraph"/>
        <w:spacing w:before="206" w:beforeAutospacing="0" w:after="0" w:afterAutospacing="0"/>
        <w:rPr>
          <w:rFonts w:asciiTheme="minorHAnsi" w:hAnsiTheme="minorHAnsi" w:cstheme="minorHAnsi"/>
          <w:color w:val="404040"/>
          <w:sz w:val="28"/>
          <w:szCs w:val="28"/>
        </w:rPr>
      </w:pPr>
      <w:r w:rsidRPr="00117B8C">
        <w:rPr>
          <w:rFonts w:asciiTheme="minorHAnsi" w:hAnsiTheme="minorHAnsi" w:cstheme="minorHAnsi"/>
          <w:color w:val="404040"/>
          <w:sz w:val="28"/>
          <w:szCs w:val="28"/>
        </w:rPr>
        <w:t>La page d’accueil de Hels Association est conçue pour offrir une vue d’ensemble simplifiée et efficace de l’espace de gestion. Nous y trouvons un message de bienvenue chaleureux (</w:t>
      </w:r>
      <w:r w:rsidRPr="00117B8C">
        <w:rPr>
          <w:rStyle w:val="Accentuation"/>
          <w:rFonts w:asciiTheme="minorHAnsi" w:eastAsiaTheme="majorEastAsia" w:hAnsiTheme="minorHAnsi" w:cstheme="minorHAnsi"/>
          <w:color w:val="404040"/>
          <w:sz w:val="28"/>
          <w:szCs w:val="28"/>
        </w:rPr>
        <w:t>« Chez nous, chez vous »</w:t>
      </w:r>
      <w:r w:rsidRPr="00117B8C">
        <w:rPr>
          <w:rFonts w:asciiTheme="minorHAnsi" w:hAnsiTheme="minorHAnsi" w:cstheme="minorHAnsi"/>
          <w:color w:val="404040"/>
          <w:sz w:val="28"/>
          <w:szCs w:val="28"/>
        </w:rPr>
        <w:t>), ainsi que des accès directs aux fonctionnalités clés : gestion des membres, suivi des remboursements, organisation des dons, et analyse des données via un tableau de bord et des statistiques. Des cartes intuitives, comme celle dédiée aux dons ou à la mission de l’association, guident les actions avec des appels clairs (</w:t>
      </w:r>
      <w:r w:rsidRPr="00117B8C">
        <w:rPr>
          <w:rStyle w:val="Accentuation"/>
          <w:rFonts w:asciiTheme="minorHAnsi" w:eastAsiaTheme="majorEastAsia" w:hAnsiTheme="minorHAnsi" w:cstheme="minorHAnsi"/>
          <w:color w:val="404040"/>
          <w:sz w:val="28"/>
          <w:szCs w:val="28"/>
        </w:rPr>
        <w:t>« Go somewhere »</w:t>
      </w:r>
      <w:r w:rsidRPr="00117B8C">
        <w:rPr>
          <w:rFonts w:asciiTheme="minorHAnsi" w:hAnsiTheme="minorHAnsi" w:cstheme="minorHAnsi"/>
          <w:color w:val="404040"/>
          <w:sz w:val="28"/>
          <w:szCs w:val="28"/>
        </w:rPr>
        <w:t xml:space="preserve">). </w:t>
      </w:r>
    </w:p>
    <w:p w14:paraId="120B51C4" w14:textId="77777777" w:rsidR="00117B8C" w:rsidRPr="00117B8C" w:rsidRDefault="00117B8C" w:rsidP="00117B8C">
      <w:pPr>
        <w:pStyle w:val="ds-markdown-paragraph"/>
        <w:spacing w:before="206" w:beforeAutospacing="0" w:after="0" w:afterAutospacing="0"/>
        <w:rPr>
          <w:rFonts w:asciiTheme="minorHAnsi" w:hAnsiTheme="minorHAnsi" w:cstheme="minorHAnsi"/>
          <w:color w:val="404040"/>
          <w:sz w:val="28"/>
          <w:szCs w:val="28"/>
        </w:rPr>
      </w:pPr>
    </w:p>
    <w:p w14:paraId="0E3F26BD" w14:textId="574C7FFA" w:rsidR="00117B8C" w:rsidRPr="00117B8C" w:rsidRDefault="00117B8C" w:rsidP="00117B8C">
      <w:pPr>
        <w:tabs>
          <w:tab w:val="left" w:pos="2835"/>
        </w:tabs>
      </w:pPr>
    </w:p>
    <w:p w14:paraId="3A3DA058" w14:textId="39786CF1" w:rsidR="00117B8C" w:rsidRDefault="00117B8C" w:rsidP="00117B8C">
      <w:pPr>
        <w:pStyle w:val="Titre2"/>
        <w:numPr>
          <w:ilvl w:val="0"/>
          <w:numId w:val="30"/>
        </w:numPr>
      </w:pPr>
      <w:bookmarkStart w:id="20" w:name="_Toc199707682"/>
      <w:r>
        <w:lastRenderedPageBreak/>
        <w:t>Liste des membres</w:t>
      </w:r>
      <w:bookmarkEnd w:id="20"/>
    </w:p>
    <w:p w14:paraId="58407E62" w14:textId="4DBDF737" w:rsidR="00117B8C" w:rsidRPr="00117B8C" w:rsidRDefault="00117B8C" w:rsidP="00117B8C">
      <w:r w:rsidRPr="0002558B">
        <w:rPr>
          <w:noProof/>
        </w:rPr>
        <w:drawing>
          <wp:inline distT="0" distB="0" distL="0" distR="0" wp14:anchorId="0BC1E9AD" wp14:editId="6AD9D32A">
            <wp:extent cx="5791200" cy="2981325"/>
            <wp:effectExtent l="152400" t="152400" r="361950" b="3714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200" cy="2981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AB47B6" w14:textId="107751C6" w:rsidR="00117B8C" w:rsidRPr="00117B8C" w:rsidRDefault="00117B8C" w:rsidP="00117B8C">
      <w:r>
        <w:rPr>
          <w:noProof/>
        </w:rPr>
        <mc:AlternateContent>
          <mc:Choice Requires="wps">
            <w:drawing>
              <wp:anchor distT="45720" distB="45720" distL="114300" distR="114300" simplePos="0" relativeHeight="251685888" behindDoc="0" locked="0" layoutInCell="1" allowOverlap="1" wp14:anchorId="4C88D34C" wp14:editId="2E089644">
                <wp:simplePos x="0" y="0"/>
                <wp:positionH relativeFrom="column">
                  <wp:posOffset>1442720</wp:posOffset>
                </wp:positionH>
                <wp:positionV relativeFrom="paragraph">
                  <wp:posOffset>12065</wp:posOffset>
                </wp:positionV>
                <wp:extent cx="3228975" cy="1404620"/>
                <wp:effectExtent l="0" t="0" r="28575" b="27305"/>
                <wp:wrapSquare wrapText="bothSides"/>
                <wp:docPr id="19308881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solidFill>
                          <a:srgbClr val="FFFFFF"/>
                        </a:solidFill>
                        <a:ln w="9525">
                          <a:solidFill>
                            <a:schemeClr val="bg1"/>
                          </a:solidFill>
                          <a:miter lim="800000"/>
                          <a:headEnd/>
                          <a:tailEnd/>
                        </a:ln>
                      </wps:spPr>
                      <wps:txbx>
                        <w:txbxContent>
                          <w:p w14:paraId="4EC1A951" w14:textId="6AA8BCE3" w:rsidR="00117B8C" w:rsidRDefault="00117B8C" w:rsidP="00117B8C">
                            <w:pPr>
                              <w:pStyle w:val="Titre4"/>
                            </w:pPr>
                            <w:r>
                              <w:t>Figure IX : Interface liste des membres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88D34C" id="_x0000_s1037" type="#_x0000_t202" style="position:absolute;margin-left:113.6pt;margin-top:.95pt;width:254.25pt;height:110.6pt;z-index:25168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" strokecolor="white [3212]">
                <v:textbox style="mso-fit-shape-to-text:t">
                  <w:txbxContent>
                    <w:p w14:paraId="4EC1A951" w14:textId="6AA8BCE3" w:rsidR="00117B8C" w:rsidRDefault="00117B8C" w:rsidP="00117B8C">
                      <w:pPr>
                        <w:pStyle w:val="Titre4"/>
                      </w:pPr>
                      <w:r>
                        <w:t>Figure IX : Interface liste des membres</w:t>
                      </w:r>
                    </w:p>
                  </w:txbxContent>
                </v:textbox>
                <w10:wrap type="square"/>
              </v:shape>
            </w:pict>
          </mc:Fallback>
        </mc:AlternateContent>
      </w:r>
    </w:p>
    <w:p w14:paraId="78978FE7" w14:textId="77777777" w:rsidR="00117B8C" w:rsidRPr="00117B8C" w:rsidRDefault="00117B8C" w:rsidP="00117B8C"/>
    <w:p w14:paraId="4FF7145B" w14:textId="77777777" w:rsidR="00117B8C" w:rsidRPr="00117B8C" w:rsidRDefault="00117B8C" w:rsidP="00117B8C"/>
    <w:p w14:paraId="40278CE1" w14:textId="77777777" w:rsidR="00117B8C" w:rsidRDefault="00117B8C" w:rsidP="00117B8C">
      <w:pPr>
        <w:spacing w:after="74" w:line="240" w:lineRule="auto"/>
        <w:ind w:left="353"/>
        <w:rPr>
          <w:color w:val="222A35" w:themeColor="text2" w:themeShade="80"/>
          <w:sz w:val="28"/>
          <w:szCs w:val="28"/>
        </w:rPr>
      </w:pPr>
      <w:r w:rsidRPr="00117B8C">
        <w:rPr>
          <w:color w:val="222A35" w:themeColor="text2" w:themeShade="80"/>
          <w:sz w:val="28"/>
          <w:szCs w:val="28"/>
        </w:rPr>
        <w:t>Ce module centralise la gestion des membres de l’association en affichant une liste claire et organisée. Chaque entrée présente le </w:t>
      </w:r>
      <w:r w:rsidRPr="00117B8C">
        <w:rPr>
          <w:b/>
          <w:bCs/>
          <w:color w:val="222A35" w:themeColor="text2" w:themeShade="80"/>
          <w:sz w:val="28"/>
          <w:szCs w:val="28"/>
        </w:rPr>
        <w:t>nom</w:t>
      </w:r>
      <w:r w:rsidRPr="00117B8C">
        <w:rPr>
          <w:color w:val="222A35" w:themeColor="text2" w:themeShade="80"/>
          <w:sz w:val="28"/>
          <w:szCs w:val="28"/>
        </w:rPr>
        <w:t>, le </w:t>
      </w:r>
      <w:r w:rsidRPr="00117B8C">
        <w:rPr>
          <w:b/>
          <w:bCs/>
          <w:color w:val="222A35" w:themeColor="text2" w:themeShade="80"/>
          <w:sz w:val="28"/>
          <w:szCs w:val="28"/>
        </w:rPr>
        <w:t>prénom</w:t>
      </w:r>
      <w:r w:rsidRPr="00117B8C">
        <w:rPr>
          <w:color w:val="222A35" w:themeColor="text2" w:themeShade="80"/>
          <w:sz w:val="28"/>
          <w:szCs w:val="28"/>
        </w:rPr>
        <w:t> et des </w:t>
      </w:r>
      <w:r w:rsidRPr="00117B8C">
        <w:rPr>
          <w:b/>
          <w:bCs/>
          <w:color w:val="222A35" w:themeColor="text2" w:themeShade="80"/>
          <w:sz w:val="28"/>
          <w:szCs w:val="28"/>
        </w:rPr>
        <w:t>actions</w:t>
      </w:r>
      <w:r w:rsidRPr="00117B8C">
        <w:rPr>
          <w:color w:val="222A35" w:themeColor="text2" w:themeShade="80"/>
          <w:sz w:val="28"/>
          <w:szCs w:val="28"/>
        </w:rPr>
        <w:t> (</w:t>
      </w:r>
      <w:r w:rsidRPr="00117B8C">
        <w:rPr>
          <w:i/>
          <w:iCs/>
          <w:color w:val="222A35" w:themeColor="text2" w:themeShade="80"/>
          <w:sz w:val="28"/>
          <w:szCs w:val="28"/>
        </w:rPr>
        <w:t>Modifier</w:t>
      </w:r>
      <w:r w:rsidRPr="00117B8C">
        <w:rPr>
          <w:color w:val="222A35" w:themeColor="text2" w:themeShade="80"/>
          <w:sz w:val="28"/>
          <w:szCs w:val="28"/>
        </w:rPr>
        <w:t> ou </w:t>
      </w:r>
      <w:r w:rsidRPr="00117B8C">
        <w:rPr>
          <w:i/>
          <w:iCs/>
          <w:color w:val="222A35" w:themeColor="text2" w:themeShade="80"/>
          <w:sz w:val="28"/>
          <w:szCs w:val="28"/>
        </w:rPr>
        <w:t>Supprimer</w:t>
      </w:r>
      <w:r w:rsidRPr="00117B8C">
        <w:rPr>
          <w:color w:val="222A35" w:themeColor="text2" w:themeShade="80"/>
          <w:sz w:val="28"/>
          <w:szCs w:val="28"/>
        </w:rPr>
        <w:t>), permettant une mise à jour rapide des informations. Conçu pour simplifier l’administration au quotidien, il offre une visibilité immédiate sur les membres actifs (comme Armanda Maatsing ou Cindy Emmanuelle) et facilite les ajustements nécessaires sans quitter l’interface.</w:t>
      </w:r>
    </w:p>
    <w:p w14:paraId="33FEAB0B" w14:textId="77777777" w:rsidR="00117B8C" w:rsidRDefault="00117B8C" w:rsidP="00117B8C">
      <w:pPr>
        <w:spacing w:after="74" w:line="240" w:lineRule="auto"/>
        <w:ind w:left="353"/>
        <w:rPr>
          <w:color w:val="222A35" w:themeColor="text2" w:themeShade="80"/>
          <w:sz w:val="28"/>
          <w:szCs w:val="28"/>
        </w:rPr>
      </w:pPr>
    </w:p>
    <w:p w14:paraId="7F5F2D5D" w14:textId="139796B2" w:rsidR="00117B8C" w:rsidRDefault="00117B8C" w:rsidP="00117B8C">
      <w:pPr>
        <w:pStyle w:val="Titre2"/>
        <w:numPr>
          <w:ilvl w:val="0"/>
          <w:numId w:val="30"/>
        </w:numPr>
      </w:pPr>
      <w:bookmarkStart w:id="21" w:name="_Toc199707683"/>
      <w:r>
        <w:lastRenderedPageBreak/>
        <w:t>Modifier un membre</w:t>
      </w:r>
      <w:bookmarkEnd w:id="21"/>
    </w:p>
    <w:p w14:paraId="053ACA13" w14:textId="1A323FBB" w:rsidR="00117B8C" w:rsidRPr="00117B8C" w:rsidRDefault="00117B8C" w:rsidP="00117B8C">
      <w:r w:rsidRPr="0002558B">
        <w:rPr>
          <w:noProof/>
        </w:rPr>
        <w:drawing>
          <wp:inline distT="0" distB="0" distL="0" distR="0" wp14:anchorId="14C39BAA" wp14:editId="1FC62AC0">
            <wp:extent cx="6372225" cy="3343275"/>
            <wp:effectExtent l="152400" t="152400" r="371475" b="3714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427"/>
                    <a:stretch/>
                  </pic:blipFill>
                  <pic:spPr bwMode="auto">
                    <a:xfrm>
                      <a:off x="0" y="0"/>
                      <a:ext cx="6372225" cy="33432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545B72" w14:textId="4B9E6AF5" w:rsidR="00117B8C" w:rsidRDefault="00117B8C" w:rsidP="00117B8C">
      <w:pPr>
        <w:spacing w:after="74" w:line="240" w:lineRule="auto"/>
        <w:rPr>
          <w:color w:val="222A35" w:themeColor="text2" w:themeShade="80"/>
          <w:szCs w:val="28"/>
        </w:rPr>
      </w:pPr>
      <w:r w:rsidRPr="00117B8C">
        <w:rPr>
          <w:noProof/>
          <w:color w:val="222A35" w:themeColor="text2" w:themeShade="80"/>
          <w:szCs w:val="28"/>
        </w:rPr>
        <mc:AlternateContent>
          <mc:Choice Requires="wps">
            <w:drawing>
              <wp:anchor distT="45720" distB="45720" distL="114300" distR="114300" simplePos="0" relativeHeight="251687936" behindDoc="0" locked="0" layoutInCell="1" allowOverlap="1" wp14:anchorId="177A1EC2" wp14:editId="6C6677B6">
                <wp:simplePos x="0" y="0"/>
                <wp:positionH relativeFrom="column">
                  <wp:posOffset>1604645</wp:posOffset>
                </wp:positionH>
                <wp:positionV relativeFrom="paragraph">
                  <wp:posOffset>12065</wp:posOffset>
                </wp:positionV>
                <wp:extent cx="3305175" cy="1404620"/>
                <wp:effectExtent l="0" t="0" r="9525" b="8255"/>
                <wp:wrapSquare wrapText="bothSides"/>
                <wp:docPr id="16076550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404620"/>
                        </a:xfrm>
                        <a:prstGeom prst="rect">
                          <a:avLst/>
                        </a:prstGeom>
                        <a:solidFill>
                          <a:srgbClr val="FFFFFF"/>
                        </a:solidFill>
                        <a:ln w="9525">
                          <a:noFill/>
                          <a:miter lim="800000"/>
                          <a:headEnd/>
                          <a:tailEnd/>
                        </a:ln>
                      </wps:spPr>
                      <wps:txbx>
                        <w:txbxContent>
                          <w:p w14:paraId="1062D6F4" w14:textId="7D90B3E5" w:rsidR="00117B8C" w:rsidRDefault="00117B8C" w:rsidP="00117B8C">
                            <w:pPr>
                              <w:pStyle w:val="Titre4"/>
                            </w:pPr>
                            <w:r>
                              <w:t>Figure X : Interface modification des membres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7A1EC2" id="_x0000_s1038" type="#_x0000_t202" style="position:absolute;margin-left:126.35pt;margin-top:.95pt;width:260.2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" stroked="f">
                <v:textbox style="mso-fit-shape-to-text:t">
                  <w:txbxContent>
                    <w:p w14:paraId="1062D6F4" w14:textId="7D90B3E5" w:rsidR="00117B8C" w:rsidRDefault="00117B8C" w:rsidP="00117B8C">
                      <w:pPr>
                        <w:pStyle w:val="Titre4"/>
                      </w:pPr>
                      <w:r>
                        <w:t>Figure X : Interface modification des membres</w:t>
                      </w:r>
                    </w:p>
                  </w:txbxContent>
                </v:textbox>
                <w10:wrap type="square"/>
              </v:shape>
            </w:pict>
          </mc:Fallback>
        </mc:AlternateContent>
      </w:r>
    </w:p>
    <w:p w14:paraId="04997F75" w14:textId="77777777" w:rsidR="00117B8C" w:rsidRPr="00117B8C" w:rsidRDefault="00117B8C" w:rsidP="00117B8C"/>
    <w:p w14:paraId="23E3E197" w14:textId="77777777" w:rsidR="00117B8C" w:rsidRDefault="00117B8C" w:rsidP="00117B8C"/>
    <w:p w14:paraId="1085FF64" w14:textId="5280BD6E" w:rsidR="00117B8C" w:rsidRPr="00117B8C" w:rsidRDefault="00117B8C" w:rsidP="00117B8C">
      <w:pPr>
        <w:spacing w:after="74" w:line="240" w:lineRule="auto"/>
        <w:ind w:left="353"/>
        <w:rPr>
          <w:color w:val="1F3864" w:themeColor="accent1" w:themeShade="80"/>
          <w:sz w:val="28"/>
          <w:szCs w:val="28"/>
        </w:rPr>
      </w:pPr>
      <w:r w:rsidRPr="00117B8C">
        <w:rPr>
          <w:color w:val="1F3864" w:themeColor="accent1" w:themeShade="80"/>
          <w:sz w:val="28"/>
          <w:szCs w:val="28"/>
        </w:rPr>
        <w:t>Ce module permet de mettre à jour les informations personnelles d’un membre de l’association de manière précise et sécurisée. Nous pouvons modifier le </w:t>
      </w:r>
      <w:r w:rsidRPr="00117B8C">
        <w:rPr>
          <w:b/>
          <w:bCs/>
          <w:color w:val="1F3864" w:themeColor="accent1" w:themeShade="80"/>
          <w:sz w:val="28"/>
          <w:szCs w:val="28"/>
        </w:rPr>
        <w:t>nom</w:t>
      </w:r>
      <w:r w:rsidRPr="00117B8C">
        <w:rPr>
          <w:color w:val="1F3864" w:themeColor="accent1" w:themeShade="80"/>
          <w:sz w:val="28"/>
          <w:szCs w:val="28"/>
        </w:rPr>
        <w:t>, le </w:t>
      </w:r>
      <w:r w:rsidRPr="00117B8C">
        <w:rPr>
          <w:b/>
          <w:bCs/>
          <w:color w:val="1F3864" w:themeColor="accent1" w:themeShade="80"/>
          <w:sz w:val="28"/>
          <w:szCs w:val="28"/>
        </w:rPr>
        <w:t>prénom</w:t>
      </w:r>
      <w:r w:rsidRPr="00117B8C">
        <w:rPr>
          <w:color w:val="1F3864" w:themeColor="accent1" w:themeShade="80"/>
          <w:sz w:val="28"/>
          <w:szCs w:val="28"/>
        </w:rPr>
        <w:t>, l’</w:t>
      </w:r>
      <w:r w:rsidRPr="00117B8C">
        <w:rPr>
          <w:b/>
          <w:bCs/>
          <w:color w:val="1F3864" w:themeColor="accent1" w:themeShade="80"/>
          <w:sz w:val="28"/>
          <w:szCs w:val="28"/>
        </w:rPr>
        <w:t>email</w:t>
      </w:r>
      <w:r w:rsidRPr="00117B8C">
        <w:rPr>
          <w:color w:val="1F3864" w:themeColor="accent1" w:themeShade="80"/>
          <w:sz w:val="28"/>
          <w:szCs w:val="28"/>
        </w:rPr>
        <w:t>, l’</w:t>
      </w:r>
      <w:r w:rsidRPr="00117B8C">
        <w:rPr>
          <w:b/>
          <w:bCs/>
          <w:color w:val="1F3864" w:themeColor="accent1" w:themeShade="80"/>
          <w:sz w:val="28"/>
          <w:szCs w:val="28"/>
        </w:rPr>
        <w:t>année d’entrée</w:t>
      </w:r>
      <w:r w:rsidRPr="00117B8C">
        <w:rPr>
          <w:color w:val="1F3864" w:themeColor="accent1" w:themeShade="80"/>
          <w:sz w:val="28"/>
          <w:szCs w:val="28"/>
        </w:rPr>
        <w:t>, l’</w:t>
      </w:r>
      <w:r w:rsidRPr="00117B8C">
        <w:rPr>
          <w:b/>
          <w:bCs/>
          <w:color w:val="1F3864" w:themeColor="accent1" w:themeShade="80"/>
          <w:sz w:val="28"/>
          <w:szCs w:val="28"/>
        </w:rPr>
        <w:t>année de naissance</w:t>
      </w:r>
      <w:r w:rsidRPr="00117B8C">
        <w:rPr>
          <w:color w:val="1F3864" w:themeColor="accent1" w:themeShade="80"/>
          <w:sz w:val="28"/>
          <w:szCs w:val="28"/>
        </w:rPr>
        <w:t> ou le </w:t>
      </w:r>
      <w:r w:rsidRPr="00117B8C">
        <w:rPr>
          <w:b/>
          <w:bCs/>
          <w:color w:val="1F3864" w:themeColor="accent1" w:themeShade="80"/>
          <w:sz w:val="28"/>
          <w:szCs w:val="28"/>
        </w:rPr>
        <w:t>numéro de téléphone</w:t>
      </w:r>
      <w:r w:rsidRPr="00117B8C">
        <w:rPr>
          <w:color w:val="1F3864" w:themeColor="accent1" w:themeShade="80"/>
          <w:sz w:val="28"/>
          <w:szCs w:val="28"/>
        </w:rPr>
        <w:t>, assurant ainsi une gestion flexible des données. Conçu pour un usage intuitif, chaque champ est clairement identifié (exemple : </w:t>
      </w:r>
      <w:r w:rsidRPr="00117B8C">
        <w:rPr>
          <w:i/>
          <w:iCs/>
          <w:color w:val="1F3864" w:themeColor="accent1" w:themeShade="80"/>
          <w:sz w:val="28"/>
          <w:szCs w:val="28"/>
        </w:rPr>
        <w:t>EMMANUELLE Cindy, entrée en 2025</w:t>
      </w:r>
      <w:r w:rsidRPr="00117B8C">
        <w:rPr>
          <w:color w:val="1F3864" w:themeColor="accent1" w:themeShade="80"/>
          <w:sz w:val="28"/>
          <w:szCs w:val="28"/>
        </w:rPr>
        <w:t>), et les modifications sont sauvegardées instantanément</w:t>
      </w:r>
      <w:r>
        <w:rPr>
          <w:color w:val="1F3864" w:themeColor="accent1" w:themeShade="80"/>
          <w:sz w:val="28"/>
          <w:szCs w:val="28"/>
        </w:rPr>
        <w:t>.</w:t>
      </w:r>
    </w:p>
    <w:p w14:paraId="541A6382" w14:textId="77777777" w:rsidR="00117B8C" w:rsidRPr="00117B8C" w:rsidRDefault="00117B8C" w:rsidP="00117B8C"/>
    <w:p w14:paraId="7F55DCB6" w14:textId="2DF30E67" w:rsidR="00117B8C" w:rsidRDefault="00117B8C" w:rsidP="00117B8C">
      <w:pPr>
        <w:pStyle w:val="Titre2"/>
        <w:numPr>
          <w:ilvl w:val="0"/>
          <w:numId w:val="30"/>
        </w:numPr>
      </w:pPr>
      <w:bookmarkStart w:id="22" w:name="_Toc199707684"/>
      <w:r>
        <w:lastRenderedPageBreak/>
        <w:t>Confirmation de suppression</w:t>
      </w:r>
      <w:bookmarkEnd w:id="22"/>
    </w:p>
    <w:p w14:paraId="5460E7D8" w14:textId="262962BB" w:rsidR="00117B8C" w:rsidRPr="00117B8C" w:rsidRDefault="00117B8C" w:rsidP="00117B8C">
      <w:r w:rsidRPr="0002558B">
        <w:rPr>
          <w:noProof/>
        </w:rPr>
        <w:drawing>
          <wp:inline distT="0" distB="0" distL="0" distR="0" wp14:anchorId="0C116A11" wp14:editId="0B0ED8AA">
            <wp:extent cx="6076950" cy="3048000"/>
            <wp:effectExtent l="152400" t="152400" r="361950" b="361950"/>
            <wp:docPr id="1670334753" name="Image 167033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6950" cy="3048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B50861" w14:textId="607C62C7" w:rsidR="00117B8C" w:rsidRPr="00117B8C" w:rsidRDefault="00117B8C" w:rsidP="00117B8C">
      <w:r>
        <w:rPr>
          <w:noProof/>
        </w:rPr>
        <mc:AlternateContent>
          <mc:Choice Requires="wps">
            <w:drawing>
              <wp:anchor distT="45720" distB="45720" distL="114300" distR="114300" simplePos="0" relativeHeight="251689984" behindDoc="0" locked="0" layoutInCell="1" allowOverlap="1" wp14:anchorId="6EDD2E47" wp14:editId="14AA5F7A">
                <wp:simplePos x="0" y="0"/>
                <wp:positionH relativeFrom="column">
                  <wp:posOffset>1424305</wp:posOffset>
                </wp:positionH>
                <wp:positionV relativeFrom="paragraph">
                  <wp:posOffset>12065</wp:posOffset>
                </wp:positionV>
                <wp:extent cx="4000500" cy="1404620"/>
                <wp:effectExtent l="0" t="0" r="0" b="8255"/>
                <wp:wrapSquare wrapText="bothSides"/>
                <wp:docPr id="14328275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04620"/>
                        </a:xfrm>
                        <a:prstGeom prst="rect">
                          <a:avLst/>
                        </a:prstGeom>
                        <a:solidFill>
                          <a:srgbClr val="FFFFFF"/>
                        </a:solidFill>
                        <a:ln w="9525">
                          <a:noFill/>
                          <a:miter lim="800000"/>
                          <a:headEnd/>
                          <a:tailEnd/>
                        </a:ln>
                      </wps:spPr>
                      <wps:txbx>
                        <w:txbxContent>
                          <w:p w14:paraId="1ED46B2D" w14:textId="53DE8359" w:rsidR="00117B8C" w:rsidRPr="00117B8C" w:rsidRDefault="00117B8C" w:rsidP="00117B8C">
                            <w:pPr>
                              <w:pStyle w:val="Titre4"/>
                            </w:pPr>
                            <w:r>
                              <w:t>Figure XI : Confirmation de suppression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DD2E47" id="_x0000_s1039" type="#_x0000_t202" style="position:absolute;margin-left:112.15pt;margin-top:.95pt;width:31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" stroked="f">
                <v:textbox style="mso-fit-shape-to-text:t">
                  <w:txbxContent>
                    <w:p w14:paraId="1ED46B2D" w14:textId="53DE8359" w:rsidR="00117B8C" w:rsidRPr="00117B8C" w:rsidRDefault="00117B8C" w:rsidP="00117B8C">
                      <w:pPr>
                        <w:pStyle w:val="Titre4"/>
                      </w:pPr>
                      <w:r>
                        <w:t>Figure XI : Confirmation de suppression</w:t>
                      </w:r>
                    </w:p>
                  </w:txbxContent>
                </v:textbox>
                <w10:wrap type="square"/>
              </v:shape>
            </w:pict>
          </mc:Fallback>
        </mc:AlternateContent>
      </w:r>
    </w:p>
    <w:p w14:paraId="48D0CCA2" w14:textId="77777777" w:rsidR="00117B8C" w:rsidRDefault="00117B8C" w:rsidP="00117B8C"/>
    <w:p w14:paraId="0CEFC71E" w14:textId="77777777" w:rsidR="00117B8C" w:rsidRDefault="00117B8C" w:rsidP="00117B8C">
      <w:pPr>
        <w:spacing w:after="74" w:line="240" w:lineRule="auto"/>
        <w:rPr>
          <w:color w:val="1F3864" w:themeColor="accent1" w:themeShade="80"/>
          <w:sz w:val="28"/>
          <w:szCs w:val="28"/>
        </w:rPr>
      </w:pPr>
      <w:r w:rsidRPr="00117B8C">
        <w:rPr>
          <w:color w:val="1F3864" w:themeColor="accent1" w:themeShade="80"/>
          <w:sz w:val="28"/>
          <w:szCs w:val="28"/>
        </w:rPr>
        <w:t>Cette interface sécurisée permet de confirmer ou d’annuler la suppression d’un membre de l’association, évitant ainsi toute suppression accidentelle. Les détails du membre concerné (</w:t>
      </w:r>
      <w:r w:rsidRPr="00117B8C">
        <w:rPr>
          <w:i/>
          <w:iCs/>
          <w:color w:val="1F3864" w:themeColor="accent1" w:themeShade="80"/>
          <w:sz w:val="28"/>
          <w:szCs w:val="28"/>
        </w:rPr>
        <w:t>nom : EMMANUELLE Cindy, email : </w:t>
      </w:r>
      <w:hyperlink r:id="rId20" w:tgtFrame="_blank" w:history="1">
        <w:r w:rsidRPr="00117B8C">
          <w:rPr>
            <w:rStyle w:val="Lienhypertexte"/>
            <w:i/>
            <w:iCs/>
            <w:color w:val="1F3864" w:themeColor="accent1" w:themeShade="80"/>
            <w:sz w:val="28"/>
            <w:szCs w:val="28"/>
          </w:rPr>
          <w:t>emmanuellecindy@gmail.com</w:t>
        </w:r>
      </w:hyperlink>
      <w:r w:rsidRPr="00117B8C">
        <w:rPr>
          <w:color w:val="1F3864" w:themeColor="accent1" w:themeShade="80"/>
          <w:sz w:val="28"/>
          <w:szCs w:val="28"/>
        </w:rPr>
        <w:t>) sont clairement affichés pour vérification avant validation. L’option </w:t>
      </w:r>
      <w:r w:rsidRPr="00117B8C">
        <w:rPr>
          <w:i/>
          <w:iCs/>
          <w:color w:val="1F3864" w:themeColor="accent1" w:themeShade="80"/>
          <w:sz w:val="28"/>
          <w:szCs w:val="28"/>
        </w:rPr>
        <w:t>[Supprimer]</w:t>
      </w:r>
      <w:r w:rsidRPr="00117B8C">
        <w:rPr>
          <w:color w:val="1F3864" w:themeColor="accent1" w:themeShade="80"/>
          <w:sz w:val="28"/>
          <w:szCs w:val="28"/>
        </w:rPr>
        <w:t> déclenche une action irréversible, tandis que </w:t>
      </w:r>
      <w:r w:rsidRPr="00117B8C">
        <w:rPr>
          <w:i/>
          <w:iCs/>
          <w:color w:val="1F3864" w:themeColor="accent1" w:themeShade="80"/>
          <w:sz w:val="28"/>
          <w:szCs w:val="28"/>
        </w:rPr>
        <w:t>[Annuler]</w:t>
      </w:r>
      <w:r w:rsidRPr="00117B8C">
        <w:rPr>
          <w:color w:val="1F3864" w:themeColor="accent1" w:themeShade="80"/>
          <w:sz w:val="28"/>
          <w:szCs w:val="28"/>
        </w:rPr>
        <w:t> retourne à la liste des membres sans modification.</w:t>
      </w:r>
    </w:p>
    <w:p w14:paraId="589A5488" w14:textId="77777777" w:rsidR="00117B8C" w:rsidRDefault="00117B8C" w:rsidP="00117B8C">
      <w:pPr>
        <w:spacing w:after="74" w:line="240" w:lineRule="auto"/>
        <w:rPr>
          <w:color w:val="1F3864" w:themeColor="accent1" w:themeShade="80"/>
          <w:sz w:val="28"/>
          <w:szCs w:val="28"/>
        </w:rPr>
      </w:pPr>
    </w:p>
    <w:p w14:paraId="169871D5" w14:textId="133F8CD2" w:rsidR="00117B8C" w:rsidRDefault="00117B8C" w:rsidP="00117B8C">
      <w:pPr>
        <w:pStyle w:val="Titre2"/>
        <w:numPr>
          <w:ilvl w:val="0"/>
          <w:numId w:val="30"/>
        </w:numPr>
      </w:pPr>
      <w:bookmarkStart w:id="23" w:name="_Toc199707685"/>
      <w:r>
        <w:lastRenderedPageBreak/>
        <w:t>Ajouter un membre</w:t>
      </w:r>
      <w:bookmarkEnd w:id="23"/>
    </w:p>
    <w:p w14:paraId="56AAA68D" w14:textId="0D680E8A" w:rsidR="006F181E" w:rsidRPr="006F181E" w:rsidRDefault="00117B8C" w:rsidP="006F181E">
      <w:r>
        <w:rPr>
          <w:noProof/>
        </w:rPr>
        <mc:AlternateContent>
          <mc:Choice Requires="wps">
            <w:drawing>
              <wp:anchor distT="45720" distB="45720" distL="114300" distR="114300" simplePos="0" relativeHeight="251692032" behindDoc="0" locked="0" layoutInCell="1" allowOverlap="1" wp14:anchorId="1C5128D8" wp14:editId="4E381379">
                <wp:simplePos x="0" y="0"/>
                <wp:positionH relativeFrom="column">
                  <wp:posOffset>1804670</wp:posOffset>
                </wp:positionH>
                <wp:positionV relativeFrom="paragraph">
                  <wp:posOffset>3334385</wp:posOffset>
                </wp:positionV>
                <wp:extent cx="3133725" cy="1404620"/>
                <wp:effectExtent l="0" t="0" r="9525" b="8255"/>
                <wp:wrapSquare wrapText="bothSides"/>
                <wp:docPr id="5945007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1404620"/>
                        </a:xfrm>
                        <a:prstGeom prst="rect">
                          <a:avLst/>
                        </a:prstGeom>
                        <a:solidFill>
                          <a:srgbClr val="FFFFFF"/>
                        </a:solidFill>
                        <a:ln w="9525">
                          <a:noFill/>
                          <a:miter lim="800000"/>
                          <a:headEnd/>
                          <a:tailEnd/>
                        </a:ln>
                      </wps:spPr>
                      <wps:txbx>
                        <w:txbxContent>
                          <w:p w14:paraId="1A61DC61" w14:textId="73F435E0" w:rsidR="00117B8C" w:rsidRDefault="00117B8C" w:rsidP="00117B8C">
                            <w:pPr>
                              <w:pStyle w:val="Titre4"/>
                            </w:pPr>
                            <w:r>
                              <w:t>Figure XII : Interface ajouter des membres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5128D8" id="_x0000_s1040" type="#_x0000_t202" style="position:absolute;margin-left:142.1pt;margin-top:262.55pt;width:246.7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" stroked="f">
                <v:textbox style="mso-fit-shape-to-text:t">
                  <w:txbxContent>
                    <w:p w14:paraId="1A61DC61" w14:textId="73F435E0" w:rsidR="00117B8C" w:rsidRDefault="00117B8C" w:rsidP="00117B8C">
                      <w:pPr>
                        <w:pStyle w:val="Titre4"/>
                      </w:pPr>
                      <w:r>
                        <w:t>Figure XII : Interface ajouter des membres</w:t>
                      </w:r>
                    </w:p>
                  </w:txbxContent>
                </v:textbox>
                <w10:wrap type="square"/>
              </v:shape>
            </w:pict>
          </mc:Fallback>
        </mc:AlternateContent>
      </w:r>
      <w:r w:rsidRPr="0002558B">
        <w:rPr>
          <w:noProof/>
        </w:rPr>
        <w:drawing>
          <wp:inline distT="0" distB="0" distL="0" distR="0" wp14:anchorId="6FFA9C11" wp14:editId="59776159">
            <wp:extent cx="6162675" cy="2743200"/>
            <wp:effectExtent l="152400" t="152400" r="371475" b="3619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8651"/>
                    <a:stretch/>
                  </pic:blipFill>
                  <pic:spPr bwMode="auto">
                    <a:xfrm>
                      <a:off x="0" y="0"/>
                      <a:ext cx="6162675" cy="27432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58129F0" w14:textId="77777777" w:rsidR="006F181E" w:rsidRPr="006F181E" w:rsidRDefault="006F181E" w:rsidP="006F181E"/>
    <w:p w14:paraId="6286194C" w14:textId="77777777" w:rsidR="006F181E" w:rsidRDefault="006F181E" w:rsidP="006F181E"/>
    <w:p w14:paraId="40982E39" w14:textId="77777777" w:rsidR="006F181E" w:rsidRDefault="006F181E" w:rsidP="006F181E">
      <w:pPr>
        <w:spacing w:after="74" w:line="240" w:lineRule="auto"/>
        <w:rPr>
          <w:color w:val="1F3864" w:themeColor="accent1" w:themeShade="80"/>
          <w:sz w:val="28"/>
          <w:szCs w:val="28"/>
        </w:rPr>
      </w:pPr>
      <w:r>
        <w:tab/>
      </w:r>
      <w:r w:rsidRPr="006F181E">
        <w:rPr>
          <w:color w:val="1F3864" w:themeColor="accent1" w:themeShade="80"/>
          <w:sz w:val="28"/>
          <w:szCs w:val="28"/>
        </w:rPr>
        <w:t>Ce module simplifie l’intégration de nouveaux membres au sein de l’association en centralisant toutes les informations nécessaires dans un formulaire clair et structuré. Nous pouvons saisir les données essentielles (</w:t>
      </w:r>
      <w:r w:rsidRPr="006F181E">
        <w:rPr>
          <w:i/>
          <w:iCs/>
          <w:color w:val="1F3864" w:themeColor="accent1" w:themeShade="80"/>
          <w:sz w:val="28"/>
          <w:szCs w:val="28"/>
        </w:rPr>
        <w:t>nom, prénom, email</w:t>
      </w:r>
      <w:r w:rsidRPr="006F181E">
        <w:rPr>
          <w:color w:val="1F3864" w:themeColor="accent1" w:themeShade="80"/>
          <w:sz w:val="28"/>
          <w:szCs w:val="28"/>
        </w:rPr>
        <w:t>), définir un mot de passe sécurisé (masqué par des ●●●●), préciser des détails administratifs (</w:t>
      </w:r>
      <w:r w:rsidRPr="006F181E">
        <w:rPr>
          <w:i/>
          <w:iCs/>
          <w:color w:val="1F3864" w:themeColor="accent1" w:themeShade="80"/>
          <w:sz w:val="28"/>
          <w:szCs w:val="28"/>
        </w:rPr>
        <w:t>année d’entrée, rôle, statut actif</w:t>
      </w:r>
      <w:r w:rsidRPr="006F181E">
        <w:rPr>
          <w:color w:val="1F3864" w:themeColor="accent1" w:themeShade="80"/>
          <w:sz w:val="28"/>
          <w:szCs w:val="28"/>
        </w:rPr>
        <w:t>), ou renseigner des coordonnées complémentaires (</w:t>
      </w:r>
      <w:r w:rsidRPr="006F181E">
        <w:rPr>
          <w:i/>
          <w:iCs/>
          <w:color w:val="1F3864" w:themeColor="accent1" w:themeShade="80"/>
          <w:sz w:val="28"/>
          <w:szCs w:val="28"/>
        </w:rPr>
        <w:t>téléphone, année de naissance</w:t>
      </w:r>
      <w:r w:rsidRPr="006F181E">
        <w:rPr>
          <w:color w:val="1F3864" w:themeColor="accent1" w:themeShade="80"/>
          <w:sz w:val="28"/>
          <w:szCs w:val="28"/>
        </w:rPr>
        <w:t>).</w:t>
      </w:r>
    </w:p>
    <w:p w14:paraId="34B678BA" w14:textId="77777777" w:rsidR="006F181E" w:rsidRDefault="006F181E" w:rsidP="006F181E">
      <w:pPr>
        <w:spacing w:after="74" w:line="240" w:lineRule="auto"/>
        <w:rPr>
          <w:color w:val="1F3864" w:themeColor="accent1" w:themeShade="80"/>
          <w:sz w:val="28"/>
          <w:szCs w:val="28"/>
        </w:rPr>
      </w:pPr>
    </w:p>
    <w:p w14:paraId="23099F8C" w14:textId="7DBCF4A9" w:rsidR="006F181E" w:rsidRDefault="006F181E" w:rsidP="006F181E">
      <w:pPr>
        <w:pStyle w:val="Titre2"/>
        <w:numPr>
          <w:ilvl w:val="0"/>
          <w:numId w:val="30"/>
        </w:numPr>
      </w:pPr>
      <w:bookmarkStart w:id="24" w:name="_Toc199707686"/>
      <w:r>
        <w:lastRenderedPageBreak/>
        <w:t>Liste des tontines</w:t>
      </w:r>
      <w:bookmarkEnd w:id="24"/>
    </w:p>
    <w:p w14:paraId="605B3966" w14:textId="059F114A" w:rsidR="006F181E" w:rsidRPr="006F181E" w:rsidRDefault="006F181E" w:rsidP="006F181E">
      <w:r w:rsidRPr="0002558B">
        <w:rPr>
          <w:noProof/>
        </w:rPr>
        <w:drawing>
          <wp:inline distT="0" distB="0" distL="0" distR="0" wp14:anchorId="5BD50E94" wp14:editId="222F0FFD">
            <wp:extent cx="5848350" cy="2428875"/>
            <wp:effectExtent l="152400" t="152400" r="36195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350" cy="2428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CD19DF" w14:textId="03297EBF" w:rsidR="006F181E" w:rsidRPr="006F181E" w:rsidRDefault="006F181E" w:rsidP="006F181E">
      <w:pPr>
        <w:tabs>
          <w:tab w:val="left" w:pos="6930"/>
        </w:tabs>
      </w:pPr>
      <w:r>
        <w:rPr>
          <w:noProof/>
        </w:rPr>
        <mc:AlternateContent>
          <mc:Choice Requires="wps">
            <w:drawing>
              <wp:anchor distT="45720" distB="45720" distL="114300" distR="114300" simplePos="0" relativeHeight="251694080" behindDoc="0" locked="0" layoutInCell="1" allowOverlap="1" wp14:anchorId="1D22A67D" wp14:editId="75C074EF">
                <wp:simplePos x="0" y="0"/>
                <wp:positionH relativeFrom="column">
                  <wp:posOffset>1481455</wp:posOffset>
                </wp:positionH>
                <wp:positionV relativeFrom="paragraph">
                  <wp:posOffset>21590</wp:posOffset>
                </wp:positionV>
                <wp:extent cx="3257550" cy="1404620"/>
                <wp:effectExtent l="0" t="0" r="0" b="8255"/>
                <wp:wrapSquare wrapText="bothSides"/>
                <wp:docPr id="19462691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404620"/>
                        </a:xfrm>
                        <a:prstGeom prst="rect">
                          <a:avLst/>
                        </a:prstGeom>
                        <a:solidFill>
                          <a:srgbClr val="FFFFFF"/>
                        </a:solidFill>
                        <a:ln w="9525">
                          <a:noFill/>
                          <a:miter lim="800000"/>
                          <a:headEnd/>
                          <a:tailEnd/>
                        </a:ln>
                      </wps:spPr>
                      <wps:txbx>
                        <w:txbxContent>
                          <w:p w14:paraId="5603E930" w14:textId="6F15AB7B" w:rsidR="006F181E" w:rsidRPr="006F181E" w:rsidRDefault="006F181E" w:rsidP="006F181E">
                            <w:pPr>
                              <w:pStyle w:val="Titre4"/>
                            </w:pPr>
                            <w:r>
                              <w:t>Figure XIII : Interface liste des tontines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22A67D" id="_x0000_s1041" type="#_x0000_t202" style="position:absolute;margin-left:116.65pt;margin-top:1.7pt;width:256.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" stroked="f">
                <v:textbox style="mso-fit-shape-to-text:t">
                  <w:txbxContent>
                    <w:p w14:paraId="5603E930" w14:textId="6F15AB7B" w:rsidR="006F181E" w:rsidRPr="006F181E" w:rsidRDefault="006F181E" w:rsidP="006F181E">
                      <w:pPr>
                        <w:pStyle w:val="Titre4"/>
                      </w:pPr>
                      <w:r>
                        <w:t>Figure XIII : Interface liste des tontines</w:t>
                      </w:r>
                    </w:p>
                  </w:txbxContent>
                </v:textbox>
                <w10:wrap type="square"/>
              </v:shape>
            </w:pict>
          </mc:Fallback>
        </mc:AlternateContent>
      </w:r>
    </w:p>
    <w:p w14:paraId="03398F6E" w14:textId="77777777" w:rsidR="006F181E" w:rsidRDefault="006F181E" w:rsidP="006F181E"/>
    <w:p w14:paraId="7E934CA8" w14:textId="77777777" w:rsidR="006F181E" w:rsidRPr="006F181E" w:rsidRDefault="006F181E" w:rsidP="006F181E">
      <w:pPr>
        <w:spacing w:after="74" w:line="259" w:lineRule="auto"/>
        <w:rPr>
          <w:color w:val="1F3864" w:themeColor="accent1" w:themeShade="80"/>
          <w:sz w:val="28"/>
          <w:szCs w:val="28"/>
        </w:rPr>
      </w:pPr>
      <w:r>
        <w:tab/>
      </w:r>
      <w:r w:rsidRPr="006F181E">
        <w:rPr>
          <w:color w:val="1F3864" w:themeColor="accent1" w:themeShade="80"/>
          <w:sz w:val="28"/>
          <w:szCs w:val="28"/>
        </w:rPr>
        <w:t>Ce module centralise la gestion des tontines de l’association, offrant une vue claire et organisée des différents types (</w:t>
      </w:r>
      <w:r w:rsidRPr="006F181E">
        <w:rPr>
          <w:i/>
          <w:iCs/>
          <w:color w:val="1F3864" w:themeColor="accent1" w:themeShade="80"/>
          <w:sz w:val="28"/>
          <w:szCs w:val="28"/>
        </w:rPr>
        <w:t>présence, rotative, solidarité</w:t>
      </w:r>
      <w:r w:rsidRPr="006F181E">
        <w:rPr>
          <w:color w:val="1F3864" w:themeColor="accent1" w:themeShade="80"/>
          <w:sz w:val="28"/>
          <w:szCs w:val="28"/>
        </w:rPr>
        <w:t>) et de leurs montants associés (exemple : </w:t>
      </w:r>
      <w:r w:rsidRPr="006F181E">
        <w:rPr>
          <w:i/>
          <w:iCs/>
          <w:color w:val="1F3864" w:themeColor="accent1" w:themeShade="80"/>
          <w:sz w:val="28"/>
          <w:szCs w:val="28"/>
        </w:rPr>
        <w:t>1000.00 F à 3000.00 F</w:t>
      </w:r>
      <w:r w:rsidRPr="006F181E">
        <w:rPr>
          <w:color w:val="1F3864" w:themeColor="accent1" w:themeShade="80"/>
          <w:sz w:val="28"/>
          <w:szCs w:val="28"/>
        </w:rPr>
        <w:t>). Nous pouvons ajouter une nouvelle tontine, souscrire à une existante, ou ajuster ses paramètres via les actions </w:t>
      </w:r>
      <w:r w:rsidRPr="006F181E">
        <w:rPr>
          <w:i/>
          <w:iCs/>
          <w:color w:val="1F3864" w:themeColor="accent1" w:themeShade="80"/>
          <w:sz w:val="28"/>
          <w:szCs w:val="28"/>
        </w:rPr>
        <w:t>Modifier</w:t>
      </w:r>
      <w:r w:rsidRPr="006F181E">
        <w:rPr>
          <w:color w:val="1F3864" w:themeColor="accent1" w:themeShade="80"/>
          <w:sz w:val="28"/>
          <w:szCs w:val="28"/>
        </w:rPr>
        <w:t> et </w:t>
      </w:r>
      <w:r w:rsidRPr="006F181E">
        <w:rPr>
          <w:i/>
          <w:iCs/>
          <w:color w:val="1F3864" w:themeColor="accent1" w:themeShade="80"/>
          <w:sz w:val="28"/>
          <w:szCs w:val="28"/>
        </w:rPr>
        <w:t>Supprimer</w:t>
      </w:r>
      <w:r w:rsidRPr="006F181E">
        <w:rPr>
          <w:color w:val="1F3864" w:themeColor="accent1" w:themeShade="80"/>
          <w:sz w:val="28"/>
          <w:szCs w:val="28"/>
        </w:rPr>
        <w:t>. La structure tabulaire simplifie le suivi des contributions et garantit une administration transparente.</w:t>
      </w:r>
    </w:p>
    <w:p w14:paraId="73F0B872" w14:textId="77777777" w:rsidR="006F181E" w:rsidRPr="006F181E" w:rsidRDefault="006F181E" w:rsidP="006F181E">
      <w:pPr>
        <w:spacing w:after="74" w:line="259" w:lineRule="auto"/>
        <w:rPr>
          <w:color w:val="4472C4" w:themeColor="accent1"/>
          <w:sz w:val="28"/>
          <w:szCs w:val="28"/>
        </w:rPr>
      </w:pPr>
    </w:p>
    <w:p w14:paraId="02282C59" w14:textId="79F2E4F4" w:rsidR="006F181E" w:rsidRDefault="006F181E" w:rsidP="006F181E">
      <w:pPr>
        <w:pStyle w:val="Titre2"/>
        <w:numPr>
          <w:ilvl w:val="0"/>
          <w:numId w:val="30"/>
        </w:numPr>
      </w:pPr>
      <w:bookmarkStart w:id="25" w:name="_Toc199707687"/>
      <w:r>
        <w:lastRenderedPageBreak/>
        <w:t>Modifier une tontine</w:t>
      </w:r>
      <w:bookmarkEnd w:id="25"/>
    </w:p>
    <w:p w14:paraId="28763CA6" w14:textId="4DB0A83F" w:rsidR="006F181E" w:rsidRDefault="006F181E" w:rsidP="006F181E">
      <w:pPr>
        <w:rPr>
          <w:noProof/>
        </w:rPr>
      </w:pPr>
      <w:r w:rsidRPr="0002558B">
        <w:rPr>
          <w:noProof/>
        </w:rPr>
        <w:drawing>
          <wp:inline distT="0" distB="0" distL="0" distR="0" wp14:anchorId="7EE703A5" wp14:editId="05A1039C">
            <wp:extent cx="5760720" cy="3752850"/>
            <wp:effectExtent l="152400" t="152400" r="354330" b="3619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752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813722" w14:textId="3D0CBBDB" w:rsidR="006F181E" w:rsidRPr="006F181E" w:rsidRDefault="006F181E" w:rsidP="006F181E">
      <w:r>
        <w:rPr>
          <w:noProof/>
        </w:rPr>
        <mc:AlternateContent>
          <mc:Choice Requires="wps">
            <w:drawing>
              <wp:anchor distT="45720" distB="45720" distL="114300" distR="114300" simplePos="0" relativeHeight="251696128" behindDoc="0" locked="0" layoutInCell="1" allowOverlap="1" wp14:anchorId="28AE1A1F" wp14:editId="0E4D0ECD">
                <wp:simplePos x="0" y="0"/>
                <wp:positionH relativeFrom="column">
                  <wp:posOffset>1595755</wp:posOffset>
                </wp:positionH>
                <wp:positionV relativeFrom="paragraph">
                  <wp:posOffset>126365</wp:posOffset>
                </wp:positionV>
                <wp:extent cx="3371850" cy="1404620"/>
                <wp:effectExtent l="0" t="0" r="0" b="8255"/>
                <wp:wrapSquare wrapText="bothSides"/>
                <wp:docPr id="8993725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404620"/>
                        </a:xfrm>
                        <a:prstGeom prst="rect">
                          <a:avLst/>
                        </a:prstGeom>
                        <a:solidFill>
                          <a:srgbClr val="FFFFFF"/>
                        </a:solidFill>
                        <a:ln w="9525">
                          <a:noFill/>
                          <a:miter lim="800000"/>
                          <a:headEnd/>
                          <a:tailEnd/>
                        </a:ln>
                      </wps:spPr>
                      <wps:txbx>
                        <w:txbxContent>
                          <w:p w14:paraId="76466105" w14:textId="38B78B78" w:rsidR="006F181E" w:rsidRDefault="006F181E" w:rsidP="006F181E">
                            <w:pPr>
                              <w:pStyle w:val="Titre4"/>
                            </w:pPr>
                            <w:r>
                              <w:t>Figure XIV : Interface modifier une tontine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AE1A1F" id="_x0000_s1042" type="#_x0000_t202" style="position:absolute;margin-left:125.65pt;margin-top:9.95pt;width:265.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" stroked="f">
                <v:textbox style="mso-fit-shape-to-text:t">
                  <w:txbxContent>
                    <w:p w14:paraId="76466105" w14:textId="38B78B78" w:rsidR="006F181E" w:rsidRDefault="006F181E" w:rsidP="006F181E">
                      <w:pPr>
                        <w:pStyle w:val="Titre4"/>
                      </w:pPr>
                      <w:r>
                        <w:t>Figure XIV : Interface modifier une tontine</w:t>
                      </w:r>
                    </w:p>
                  </w:txbxContent>
                </v:textbox>
                <w10:wrap type="square"/>
              </v:shape>
            </w:pict>
          </mc:Fallback>
        </mc:AlternateContent>
      </w:r>
    </w:p>
    <w:p w14:paraId="65FB4142" w14:textId="28865B91" w:rsidR="006F181E" w:rsidRPr="006F181E" w:rsidRDefault="006F181E" w:rsidP="006F181E"/>
    <w:p w14:paraId="63A5CB40" w14:textId="550BB432" w:rsidR="006F181E" w:rsidRPr="006F181E" w:rsidRDefault="006F181E" w:rsidP="006F181E"/>
    <w:p w14:paraId="625319A5" w14:textId="77777777" w:rsidR="006F181E" w:rsidRPr="006F181E" w:rsidRDefault="006F181E" w:rsidP="006F181E"/>
    <w:p w14:paraId="5DE9BA8B" w14:textId="77777777" w:rsidR="006F181E" w:rsidRPr="006F181E" w:rsidRDefault="006F181E" w:rsidP="006F181E">
      <w:pPr>
        <w:spacing w:after="74" w:line="259" w:lineRule="auto"/>
        <w:ind w:left="353"/>
        <w:rPr>
          <w:color w:val="1F3864" w:themeColor="accent1" w:themeShade="80"/>
          <w:sz w:val="28"/>
          <w:szCs w:val="28"/>
        </w:rPr>
      </w:pPr>
      <w:r w:rsidRPr="006F181E">
        <w:rPr>
          <w:color w:val="1F3864" w:themeColor="accent1" w:themeShade="80"/>
          <w:sz w:val="28"/>
          <w:szCs w:val="28"/>
        </w:rPr>
        <w:t>Ce module permet de mettre à jour les paramètres d’une tontine existante, comme son </w:t>
      </w:r>
      <w:r w:rsidRPr="006F181E">
        <w:rPr>
          <w:b/>
          <w:bCs/>
          <w:color w:val="1F3864" w:themeColor="accent1" w:themeShade="80"/>
          <w:sz w:val="28"/>
          <w:szCs w:val="28"/>
        </w:rPr>
        <w:t>type</w:t>
      </w:r>
      <w:r w:rsidRPr="006F181E">
        <w:rPr>
          <w:color w:val="1F3864" w:themeColor="accent1" w:themeShade="80"/>
          <w:sz w:val="28"/>
          <w:szCs w:val="28"/>
        </w:rPr>
        <w:t> (</w:t>
      </w:r>
      <w:r w:rsidRPr="006F181E">
        <w:rPr>
          <w:i/>
          <w:iCs/>
          <w:color w:val="1F3864" w:themeColor="accent1" w:themeShade="80"/>
          <w:sz w:val="28"/>
          <w:szCs w:val="28"/>
        </w:rPr>
        <w:t>présence, rotative, etc.</w:t>
      </w:r>
      <w:r w:rsidRPr="006F181E">
        <w:rPr>
          <w:color w:val="1F3864" w:themeColor="accent1" w:themeShade="80"/>
          <w:sz w:val="28"/>
          <w:szCs w:val="28"/>
        </w:rPr>
        <w:t>) ou son </w:t>
      </w:r>
      <w:r w:rsidRPr="006F181E">
        <w:rPr>
          <w:b/>
          <w:bCs/>
          <w:color w:val="1F3864" w:themeColor="accent1" w:themeShade="80"/>
          <w:sz w:val="28"/>
          <w:szCs w:val="28"/>
        </w:rPr>
        <w:t>montant</w:t>
      </w:r>
      <w:r w:rsidRPr="006F181E">
        <w:rPr>
          <w:color w:val="1F3864" w:themeColor="accent1" w:themeShade="80"/>
          <w:sz w:val="28"/>
          <w:szCs w:val="28"/>
        </w:rPr>
        <w:t> (</w:t>
      </w:r>
      <w:r w:rsidRPr="006F181E">
        <w:rPr>
          <w:i/>
          <w:iCs/>
          <w:color w:val="1F3864" w:themeColor="accent1" w:themeShade="80"/>
          <w:sz w:val="28"/>
          <w:szCs w:val="28"/>
        </w:rPr>
        <w:t>exemple : 1000.00 F</w:t>
      </w:r>
      <w:r w:rsidRPr="006F181E">
        <w:rPr>
          <w:color w:val="1F3864" w:themeColor="accent1" w:themeShade="80"/>
          <w:sz w:val="28"/>
          <w:szCs w:val="28"/>
        </w:rPr>
        <w:t>), afin d’adapter les règles de contribution collective aux besoins actuels de l’association. L’interface affiche clairement les données en cours et propose des champs de saisie pour les ajuster en temps réel. Les actions </w:t>
      </w:r>
      <w:r w:rsidRPr="006F181E">
        <w:rPr>
          <w:i/>
          <w:iCs/>
          <w:color w:val="1F3864" w:themeColor="accent1" w:themeShade="80"/>
          <w:sz w:val="28"/>
          <w:szCs w:val="28"/>
        </w:rPr>
        <w:t>[Modifier]</w:t>
      </w:r>
      <w:r w:rsidRPr="006F181E">
        <w:rPr>
          <w:color w:val="1F3864" w:themeColor="accent1" w:themeShade="80"/>
          <w:sz w:val="28"/>
          <w:szCs w:val="28"/>
        </w:rPr>
        <w:t> et </w:t>
      </w:r>
      <w:r w:rsidRPr="006F181E">
        <w:rPr>
          <w:i/>
          <w:iCs/>
          <w:color w:val="1F3864" w:themeColor="accent1" w:themeShade="80"/>
          <w:sz w:val="28"/>
          <w:szCs w:val="28"/>
        </w:rPr>
        <w:t>[Retour à la liste]</w:t>
      </w:r>
      <w:r w:rsidRPr="006F181E">
        <w:rPr>
          <w:color w:val="1F3864" w:themeColor="accent1" w:themeShade="80"/>
          <w:sz w:val="28"/>
          <w:szCs w:val="28"/>
        </w:rPr>
        <w:t> offrent une navigation intuitive, garantissant des mises à jour sécurisées ou un retour rapide au suivi global. </w:t>
      </w:r>
    </w:p>
    <w:p w14:paraId="3FC40D6A" w14:textId="77777777" w:rsidR="006F181E" w:rsidRPr="006F181E" w:rsidRDefault="006F181E" w:rsidP="006F181E">
      <w:pPr>
        <w:rPr>
          <w:sz w:val="28"/>
          <w:szCs w:val="28"/>
        </w:rPr>
      </w:pPr>
    </w:p>
    <w:p w14:paraId="396FAF36" w14:textId="77777777" w:rsidR="006F181E" w:rsidRDefault="006F181E" w:rsidP="006F181E">
      <w:pPr>
        <w:rPr>
          <w:noProof/>
        </w:rPr>
      </w:pPr>
    </w:p>
    <w:p w14:paraId="31B942DB" w14:textId="36493990" w:rsidR="006F181E" w:rsidRDefault="006F181E" w:rsidP="006F181E">
      <w:pPr>
        <w:pStyle w:val="Titre2"/>
        <w:numPr>
          <w:ilvl w:val="0"/>
          <w:numId w:val="30"/>
        </w:numPr>
        <w:rPr>
          <w:noProof/>
        </w:rPr>
      </w:pPr>
      <w:bookmarkStart w:id="26" w:name="_Toc199707688"/>
      <w:r>
        <w:rPr>
          <w:noProof/>
        </w:rPr>
        <w:lastRenderedPageBreak/>
        <w:t>Membres inscrits à la tontine : Présence</w:t>
      </w:r>
      <w:bookmarkEnd w:id="26"/>
    </w:p>
    <w:p w14:paraId="4719D0BF" w14:textId="249732C5" w:rsidR="006F181E" w:rsidRPr="006F181E" w:rsidRDefault="006F181E" w:rsidP="006F181E">
      <w:r w:rsidRPr="0002558B">
        <w:rPr>
          <w:noProof/>
        </w:rPr>
        <w:drawing>
          <wp:inline distT="0" distB="0" distL="0" distR="0" wp14:anchorId="2A1F3B48" wp14:editId="6A35C3BB">
            <wp:extent cx="5943600" cy="2992755"/>
            <wp:effectExtent l="152400" t="152400" r="361950" b="3600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27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38049B" w14:textId="57837BEB" w:rsidR="006F181E" w:rsidRDefault="006F181E" w:rsidP="006F181E">
      <w:pPr>
        <w:tabs>
          <w:tab w:val="left" w:pos="6705"/>
        </w:tabs>
        <w:rPr>
          <w:noProof/>
        </w:rPr>
      </w:pPr>
      <w:r>
        <w:rPr>
          <w:noProof/>
        </w:rPr>
        <mc:AlternateContent>
          <mc:Choice Requires="wps">
            <w:drawing>
              <wp:anchor distT="45720" distB="45720" distL="114300" distR="114300" simplePos="0" relativeHeight="251698176" behindDoc="0" locked="0" layoutInCell="1" allowOverlap="1" wp14:anchorId="15931215" wp14:editId="33E71106">
                <wp:simplePos x="0" y="0"/>
                <wp:positionH relativeFrom="column">
                  <wp:posOffset>1519555</wp:posOffset>
                </wp:positionH>
                <wp:positionV relativeFrom="paragraph">
                  <wp:posOffset>3069590</wp:posOffset>
                </wp:positionV>
                <wp:extent cx="3238500" cy="1404620"/>
                <wp:effectExtent l="0" t="0" r="0" b="8255"/>
                <wp:wrapSquare wrapText="bothSides"/>
                <wp:docPr id="10456238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1404620"/>
                        </a:xfrm>
                        <a:prstGeom prst="rect">
                          <a:avLst/>
                        </a:prstGeom>
                        <a:solidFill>
                          <a:srgbClr val="FFFFFF"/>
                        </a:solidFill>
                        <a:ln w="9525">
                          <a:noFill/>
                          <a:miter lim="800000"/>
                          <a:headEnd/>
                          <a:tailEnd/>
                        </a:ln>
                      </wps:spPr>
                      <wps:txbx>
                        <w:txbxContent>
                          <w:p w14:paraId="18A6F2C7" w14:textId="4A5E4D14" w:rsidR="006F181E" w:rsidRDefault="006F181E" w:rsidP="006F181E">
                            <w:pPr>
                              <w:pStyle w:val="Titre4"/>
                            </w:pPr>
                            <w:r>
                              <w:t>Figure XV : Interface présence tontine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31215" id="_x0000_s1043" type="#_x0000_t202" style="position:absolute;margin-left:119.65pt;margin-top:241.7pt;width:25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" stroked="f">
                <v:textbox style="mso-fit-shape-to-text:t">
                  <w:txbxContent>
                    <w:p w14:paraId="18A6F2C7" w14:textId="4A5E4D14" w:rsidR="006F181E" w:rsidRDefault="006F181E" w:rsidP="006F181E">
                      <w:pPr>
                        <w:pStyle w:val="Titre4"/>
                      </w:pPr>
                      <w:r>
                        <w:t>Figure XV : Interface présence tontine</w:t>
                      </w:r>
                    </w:p>
                  </w:txbxContent>
                </v:textbox>
                <w10:wrap type="square"/>
              </v:shape>
            </w:pict>
          </mc:Fallback>
        </mc:AlternateContent>
      </w:r>
      <w:r>
        <w:tab/>
      </w:r>
      <w:r w:rsidRPr="0002558B">
        <w:rPr>
          <w:noProof/>
        </w:rPr>
        <w:drawing>
          <wp:inline distT="0" distB="0" distL="0" distR="0" wp14:anchorId="4ABF5632" wp14:editId="5912CE8D">
            <wp:extent cx="5943600" cy="2040255"/>
            <wp:effectExtent l="152400" t="152400" r="361950" b="3600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40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3AC258" w14:textId="77777777" w:rsidR="006F181E" w:rsidRPr="006F181E" w:rsidRDefault="006F181E" w:rsidP="006F181E"/>
    <w:p w14:paraId="62D88179" w14:textId="77777777" w:rsidR="006F181E" w:rsidRPr="006F181E" w:rsidRDefault="006F181E" w:rsidP="006F181E"/>
    <w:p w14:paraId="41C351F4" w14:textId="77777777" w:rsidR="006F181E" w:rsidRPr="006F181E" w:rsidRDefault="006F181E" w:rsidP="006F181E"/>
    <w:p w14:paraId="51D83D16" w14:textId="77777777" w:rsidR="006F181E" w:rsidRPr="006F181E" w:rsidRDefault="006F181E" w:rsidP="006F181E">
      <w:pPr>
        <w:spacing w:after="74" w:line="259" w:lineRule="auto"/>
        <w:rPr>
          <w:color w:val="222A35" w:themeColor="text2" w:themeShade="80"/>
          <w:sz w:val="28"/>
          <w:szCs w:val="28"/>
        </w:rPr>
      </w:pPr>
      <w:r>
        <w:lastRenderedPageBreak/>
        <w:tab/>
      </w:r>
      <w:r w:rsidRPr="006F181E">
        <w:rPr>
          <w:color w:val="222A35" w:themeColor="text2" w:themeShade="80"/>
          <w:sz w:val="28"/>
          <w:szCs w:val="28"/>
        </w:rPr>
        <w:t>Cette interface affiche la liste complète des membres actuellement inscrits à la tontine de type </w:t>
      </w:r>
      <w:r w:rsidRPr="006F181E">
        <w:rPr>
          <w:b/>
          <w:bCs/>
          <w:color w:val="222A35" w:themeColor="text2" w:themeShade="80"/>
          <w:sz w:val="28"/>
          <w:szCs w:val="28"/>
        </w:rPr>
        <w:t xml:space="preserve">« </w:t>
      </w:r>
      <w:proofErr w:type="spellStart"/>
      <w:r w:rsidRPr="006F181E">
        <w:rPr>
          <w:b/>
          <w:bCs/>
          <w:color w:val="222A35" w:themeColor="text2" w:themeShade="80"/>
          <w:sz w:val="28"/>
          <w:szCs w:val="28"/>
        </w:rPr>
        <w:t>Presence</w:t>
      </w:r>
      <w:proofErr w:type="spellEnd"/>
      <w:r w:rsidRPr="006F181E">
        <w:rPr>
          <w:b/>
          <w:bCs/>
          <w:color w:val="222A35" w:themeColor="text2" w:themeShade="80"/>
          <w:sz w:val="28"/>
          <w:szCs w:val="28"/>
        </w:rPr>
        <w:t xml:space="preserve"> »</w:t>
      </w:r>
      <w:r w:rsidRPr="006F181E">
        <w:rPr>
          <w:color w:val="222A35" w:themeColor="text2" w:themeShade="80"/>
          <w:sz w:val="28"/>
          <w:szCs w:val="28"/>
        </w:rPr>
        <w:t>, permettant un suivi clair et immédiat des participants. Les noms et prénoms des membres (comme </w:t>
      </w:r>
      <w:r w:rsidRPr="006F181E">
        <w:rPr>
          <w:i/>
          <w:iCs/>
          <w:color w:val="222A35" w:themeColor="text2" w:themeShade="80"/>
          <w:sz w:val="28"/>
          <w:szCs w:val="28"/>
        </w:rPr>
        <w:t>Armanda Maatsing</w:t>
      </w:r>
      <w:r w:rsidRPr="006F181E">
        <w:rPr>
          <w:color w:val="222A35" w:themeColor="text2" w:themeShade="80"/>
          <w:sz w:val="28"/>
          <w:szCs w:val="28"/>
        </w:rPr>
        <w:t>, </w:t>
      </w:r>
      <w:r w:rsidRPr="006F181E">
        <w:rPr>
          <w:i/>
          <w:iCs/>
          <w:color w:val="222A35" w:themeColor="text2" w:themeShade="80"/>
          <w:sz w:val="28"/>
          <w:szCs w:val="28"/>
        </w:rPr>
        <w:t>Cindy Emmanuelle</w:t>
      </w:r>
      <w:r w:rsidRPr="006F181E">
        <w:rPr>
          <w:color w:val="222A35" w:themeColor="text2" w:themeShade="80"/>
          <w:sz w:val="28"/>
          <w:szCs w:val="28"/>
        </w:rPr>
        <w:t> ou </w:t>
      </w:r>
      <w:r w:rsidRPr="006F181E">
        <w:rPr>
          <w:i/>
          <w:iCs/>
          <w:color w:val="222A35" w:themeColor="text2" w:themeShade="80"/>
          <w:sz w:val="28"/>
          <w:szCs w:val="28"/>
        </w:rPr>
        <w:t xml:space="preserve">Shekinah </w:t>
      </w:r>
      <w:proofErr w:type="spellStart"/>
      <w:r w:rsidRPr="006F181E">
        <w:rPr>
          <w:i/>
          <w:iCs/>
          <w:color w:val="222A35" w:themeColor="text2" w:themeShade="80"/>
          <w:sz w:val="28"/>
          <w:szCs w:val="28"/>
        </w:rPr>
        <w:t>Soboth</w:t>
      </w:r>
      <w:proofErr w:type="spellEnd"/>
      <w:r w:rsidRPr="006F181E">
        <w:rPr>
          <w:color w:val="222A35" w:themeColor="text2" w:themeShade="80"/>
          <w:sz w:val="28"/>
          <w:szCs w:val="28"/>
        </w:rPr>
        <w:t>) sont organisés de manière lisible, facilitant la gestion des contributions et la coordination des échéances. Conçue pour intégrer l’écosystème de gestion des tontines, cette vue centralisée sert de référence pour vérifier les engagements financiers ou préparer les prochaines étapes de la collecte. L’absence d’actions directes (modifier/supprimer) met l’accent sur la transparence et la consultation, idéale pour un suivi rapide et une communication fluide au sein de l’association.</w:t>
      </w:r>
    </w:p>
    <w:p w14:paraId="14F3A6FF" w14:textId="02FDDB9C" w:rsidR="006F181E" w:rsidRDefault="006F181E" w:rsidP="006F181E">
      <w:pPr>
        <w:tabs>
          <w:tab w:val="left" w:pos="6000"/>
        </w:tabs>
      </w:pPr>
    </w:p>
    <w:p w14:paraId="5525FFE8" w14:textId="30AC8479" w:rsidR="006F181E" w:rsidRDefault="006F181E" w:rsidP="006F181E">
      <w:pPr>
        <w:pStyle w:val="Titre2"/>
        <w:numPr>
          <w:ilvl w:val="0"/>
          <w:numId w:val="30"/>
        </w:numPr>
      </w:pPr>
      <w:bookmarkStart w:id="27" w:name="_Toc199707689"/>
      <w:r>
        <w:t>Demande de prêt</w:t>
      </w:r>
      <w:bookmarkEnd w:id="27"/>
    </w:p>
    <w:p w14:paraId="0E2A114E" w14:textId="10D003D3" w:rsidR="003E4B29" w:rsidRDefault="003E4B29" w:rsidP="003E4B29">
      <w:pPr>
        <w:pStyle w:val="NormalWeb"/>
        <w:numPr>
          <w:ilvl w:val="0"/>
          <w:numId w:val="30"/>
        </w:numPr>
      </w:pPr>
      <w:r>
        <w:rPr>
          <w:noProof/>
        </w:rPr>
        <mc:AlternateContent>
          <mc:Choice Requires="wps">
            <w:drawing>
              <wp:anchor distT="45720" distB="45720" distL="114300" distR="114300" simplePos="0" relativeHeight="251700224" behindDoc="0" locked="0" layoutInCell="1" allowOverlap="1" wp14:anchorId="56EDFB08" wp14:editId="2057D482">
                <wp:simplePos x="0" y="0"/>
                <wp:positionH relativeFrom="column">
                  <wp:posOffset>1833245</wp:posOffset>
                </wp:positionH>
                <wp:positionV relativeFrom="paragraph">
                  <wp:posOffset>4609465</wp:posOffset>
                </wp:positionV>
                <wp:extent cx="3400425" cy="1404620"/>
                <wp:effectExtent l="0" t="0" r="9525" b="8255"/>
                <wp:wrapSquare wrapText="bothSides"/>
                <wp:docPr id="219328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1404620"/>
                        </a:xfrm>
                        <a:prstGeom prst="rect">
                          <a:avLst/>
                        </a:prstGeom>
                        <a:solidFill>
                          <a:srgbClr val="FFFFFF"/>
                        </a:solidFill>
                        <a:ln w="9525">
                          <a:noFill/>
                          <a:miter lim="800000"/>
                          <a:headEnd/>
                          <a:tailEnd/>
                        </a:ln>
                      </wps:spPr>
                      <wps:txbx>
                        <w:txbxContent>
                          <w:p w14:paraId="4331E754" w14:textId="2B9CD892" w:rsidR="003E4B29" w:rsidRDefault="003E4B29" w:rsidP="003E4B29">
                            <w:pPr>
                              <w:pStyle w:val="Titre4"/>
                            </w:pPr>
                            <w:r>
                              <w:t>Figure XVI : Interface demande de prêt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EDFB08" id="_x0000_s1044" type="#_x0000_t202" style="position:absolute;left:0;text-align:left;margin-left:144.35pt;margin-top:362.95pt;width:267.7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" stroked="f">
                <v:textbox style="mso-fit-shape-to-text:t">
                  <w:txbxContent>
                    <w:p w14:paraId="4331E754" w14:textId="2B9CD892" w:rsidR="003E4B29" w:rsidRDefault="003E4B29" w:rsidP="003E4B29">
                      <w:pPr>
                        <w:pStyle w:val="Titre4"/>
                      </w:pPr>
                      <w:r>
                        <w:t>Figure XVI : Interface demande de prêt</w:t>
                      </w:r>
                    </w:p>
                  </w:txbxContent>
                </v:textbox>
                <w10:wrap type="square"/>
              </v:shape>
            </w:pict>
          </mc:Fallback>
        </mc:AlternateContent>
      </w:r>
      <w:r>
        <w:rPr>
          <w:noProof/>
        </w:rPr>
        <w:drawing>
          <wp:inline distT="0" distB="0" distL="0" distR="0" wp14:anchorId="0EAC9703" wp14:editId="5A17A3A1">
            <wp:extent cx="5238750" cy="3914775"/>
            <wp:effectExtent l="152400" t="152400" r="361950" b="371475"/>
            <wp:docPr id="10617531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914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42DA89" w14:textId="1F797025" w:rsidR="006F181E" w:rsidRDefault="006F181E" w:rsidP="006F181E"/>
    <w:p w14:paraId="49773464" w14:textId="65204655" w:rsidR="003E4B29" w:rsidRPr="007B3E30" w:rsidRDefault="007B3E30" w:rsidP="006F181E">
      <w:pPr>
        <w:rPr>
          <w:sz w:val="28"/>
          <w:szCs w:val="28"/>
        </w:rPr>
      </w:pPr>
      <w:r w:rsidRPr="007B3E30">
        <w:rPr>
          <w:sz w:val="28"/>
          <w:szCs w:val="28"/>
        </w:rPr>
        <w:lastRenderedPageBreak/>
        <w:t>Cette interface numérique permet de déposer une demande de prêt en spécifiant le montant souhaité et des observations complémentaires. Elle impose la sélection d'un garant parmi les membres existants du système, avec une validation explicite de ce choix. Le formulaire exige également le téléversement d'une copie de la carte d'identité du garant comme pièce justificative obligatoire. Tous ces éléments - informations sur le prêt, garant identifié et preuve d'identité - sont centralisés dans un même processus. Enfin, le bouton "Soumettre" permet d'envoyer la demande complète pour validation administrative.</w:t>
      </w:r>
    </w:p>
    <w:p w14:paraId="13208796" w14:textId="6DA41466" w:rsidR="003E4B29" w:rsidRDefault="003E4B29" w:rsidP="003E4B29">
      <w:pPr>
        <w:pStyle w:val="Titre2"/>
        <w:numPr>
          <w:ilvl w:val="0"/>
          <w:numId w:val="30"/>
        </w:numPr>
      </w:pPr>
      <w:bookmarkStart w:id="28" w:name="_Toc199707690"/>
      <w:r>
        <w:t>Gestion de demande des prêts</w:t>
      </w:r>
      <w:bookmarkEnd w:id="28"/>
    </w:p>
    <w:p w14:paraId="4A1042A4" w14:textId="1A0E7C27" w:rsidR="003E4B29" w:rsidRDefault="003E4B29" w:rsidP="003E4B29">
      <w:pPr>
        <w:rPr>
          <w:noProof/>
        </w:rPr>
      </w:pPr>
      <w:r w:rsidRPr="0002558B">
        <w:rPr>
          <w:noProof/>
        </w:rPr>
        <w:drawing>
          <wp:inline distT="0" distB="0" distL="0" distR="0" wp14:anchorId="38BDA9B4" wp14:editId="3761A2E2">
            <wp:extent cx="6210300" cy="2000250"/>
            <wp:effectExtent l="152400" t="152400" r="361950" b="3619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0300" cy="2000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EAE41D" w14:textId="78DF3E7A" w:rsidR="003E4B29" w:rsidRPr="003E4B29" w:rsidRDefault="003E4B29" w:rsidP="003E4B29">
      <w:r>
        <w:rPr>
          <w:noProof/>
        </w:rPr>
        <mc:AlternateContent>
          <mc:Choice Requires="wps">
            <w:drawing>
              <wp:anchor distT="45720" distB="45720" distL="114300" distR="114300" simplePos="0" relativeHeight="251702272" behindDoc="0" locked="0" layoutInCell="1" allowOverlap="1" wp14:anchorId="5552A8B1" wp14:editId="69861AFD">
                <wp:simplePos x="0" y="0"/>
                <wp:positionH relativeFrom="column">
                  <wp:posOffset>1271905</wp:posOffset>
                </wp:positionH>
                <wp:positionV relativeFrom="paragraph">
                  <wp:posOffset>12065</wp:posOffset>
                </wp:positionV>
                <wp:extent cx="3848100" cy="1404620"/>
                <wp:effectExtent l="0" t="0" r="0" b="8255"/>
                <wp:wrapSquare wrapText="bothSides"/>
                <wp:docPr id="7008763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noFill/>
                          <a:miter lim="800000"/>
                          <a:headEnd/>
                          <a:tailEnd/>
                        </a:ln>
                      </wps:spPr>
                      <wps:txbx>
                        <w:txbxContent>
                          <w:p w14:paraId="6C089B8D" w14:textId="09FDDA85" w:rsidR="003E4B29" w:rsidRDefault="003E4B29" w:rsidP="003E4B29">
                            <w:pPr>
                              <w:pStyle w:val="Titre4"/>
                            </w:pPr>
                            <w:r>
                              <w:t>Figure XVII : Interface gestion de demandes de prêt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52A8B1" id="_x0000_s1045" type="#_x0000_t202" style="position:absolute;margin-left:100.15pt;margin-top:.95pt;width:303pt;height:110.6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" stroked="f">
                <v:textbox style="mso-fit-shape-to-text:t">
                  <w:txbxContent>
                    <w:p w14:paraId="6C089B8D" w14:textId="09FDDA85" w:rsidR="003E4B29" w:rsidRDefault="003E4B29" w:rsidP="003E4B29">
                      <w:pPr>
                        <w:pStyle w:val="Titre4"/>
                      </w:pPr>
                      <w:r>
                        <w:t>Figure XVII : Interface gestion de demandes de prêt</w:t>
                      </w:r>
                    </w:p>
                  </w:txbxContent>
                </v:textbox>
                <w10:wrap type="square"/>
              </v:shape>
            </w:pict>
          </mc:Fallback>
        </mc:AlternateContent>
      </w:r>
    </w:p>
    <w:p w14:paraId="00599021" w14:textId="77777777" w:rsidR="003E4B29" w:rsidRDefault="003E4B29" w:rsidP="003E4B29">
      <w:pPr>
        <w:rPr>
          <w:noProof/>
        </w:rPr>
      </w:pPr>
    </w:p>
    <w:p w14:paraId="6631762F" w14:textId="00451879" w:rsidR="003E4B29" w:rsidRDefault="003E4B29" w:rsidP="003E4B29">
      <w:pPr>
        <w:tabs>
          <w:tab w:val="left" w:pos="3000"/>
        </w:tabs>
      </w:pPr>
      <w:r>
        <w:tab/>
      </w:r>
    </w:p>
    <w:p w14:paraId="67C071C5" w14:textId="77777777" w:rsidR="003E4B29" w:rsidRPr="003E4B29" w:rsidRDefault="003E4B29" w:rsidP="003E4B29">
      <w:pPr>
        <w:spacing w:after="74" w:line="259" w:lineRule="auto"/>
        <w:rPr>
          <w:color w:val="222A35" w:themeColor="text2" w:themeShade="80"/>
          <w:sz w:val="28"/>
          <w:szCs w:val="28"/>
        </w:rPr>
      </w:pPr>
      <w:r w:rsidRPr="003E4B29">
        <w:rPr>
          <w:color w:val="222A35" w:themeColor="text2" w:themeShade="80"/>
          <w:sz w:val="28"/>
          <w:szCs w:val="28"/>
        </w:rPr>
        <w:t>Ce module offre un espace centralisé pour examiner et traiter les demandes de prêt soumises par les membres de l’association. Conçu pour les administrateurs, il affiche toutes les requêtes en attente, permettant de consulter les détails (montant, garant, observations) et de prendre des décisions éclairées (approbation ou refus). Bien qu’aucune demande ne soit actuellement enregistrée (</w:t>
      </w:r>
      <w:r w:rsidRPr="003E4B29">
        <w:rPr>
          <w:i/>
          <w:iCs/>
          <w:color w:val="222A35" w:themeColor="text2" w:themeShade="80"/>
          <w:sz w:val="28"/>
          <w:szCs w:val="28"/>
        </w:rPr>
        <w:t>« Aucune demande pour l’instant »</w:t>
      </w:r>
      <w:r w:rsidRPr="003E4B29">
        <w:rPr>
          <w:color w:val="222A35" w:themeColor="text2" w:themeShade="80"/>
          <w:sz w:val="28"/>
          <w:szCs w:val="28"/>
        </w:rPr>
        <w:t xml:space="preserve">), l’interface reste prête à accueillir et organiser les futures requêtes de manière structurée. Intégré au tableau de bord global, il garantit une gestion transparente et sécurisée des processus financiers, tout en </w:t>
      </w:r>
      <w:r w:rsidRPr="003E4B29">
        <w:rPr>
          <w:color w:val="222A35" w:themeColor="text2" w:themeShade="80"/>
          <w:sz w:val="28"/>
          <w:szCs w:val="28"/>
        </w:rPr>
        <w:lastRenderedPageBreak/>
        <w:t>maintenant une navigation fluide entre les différentes sections (prêts, tontines, membres). </w:t>
      </w:r>
    </w:p>
    <w:p w14:paraId="1172613A" w14:textId="2E727AD6" w:rsidR="003E4B29" w:rsidRDefault="003E4B29" w:rsidP="003E4B29">
      <w:pPr>
        <w:tabs>
          <w:tab w:val="left" w:pos="3000"/>
        </w:tabs>
        <w:rPr>
          <w:sz w:val="28"/>
          <w:szCs w:val="28"/>
        </w:rPr>
      </w:pPr>
    </w:p>
    <w:p w14:paraId="5616394B" w14:textId="25E5ED42" w:rsidR="003E4B29" w:rsidRDefault="003E4B29" w:rsidP="003E4B29">
      <w:pPr>
        <w:pStyle w:val="Titre2"/>
        <w:numPr>
          <w:ilvl w:val="0"/>
          <w:numId w:val="30"/>
        </w:numPr>
      </w:pPr>
      <w:r>
        <w:t xml:space="preserve"> </w:t>
      </w:r>
      <w:bookmarkStart w:id="29" w:name="_Toc199707691"/>
      <w:r>
        <w:t>Effectuer un don</w:t>
      </w:r>
      <w:bookmarkEnd w:id="29"/>
    </w:p>
    <w:p w14:paraId="1DA3A3E4" w14:textId="5EC7C18C" w:rsidR="003E4B29" w:rsidRDefault="003E4B29" w:rsidP="003E4B29">
      <w:pPr>
        <w:rPr>
          <w:noProof/>
        </w:rPr>
      </w:pPr>
      <w:r w:rsidRPr="0002558B">
        <w:rPr>
          <w:noProof/>
        </w:rPr>
        <w:drawing>
          <wp:inline distT="0" distB="0" distL="0" distR="0" wp14:anchorId="7CCF3970" wp14:editId="0129FDDF">
            <wp:extent cx="5857875" cy="2809875"/>
            <wp:effectExtent l="152400" t="152400" r="371475" b="37147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57875" cy="2809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1F5227D" w14:textId="77777777" w:rsidR="003E4B29" w:rsidRDefault="003E4B29" w:rsidP="003E4B29">
      <w:pPr>
        <w:rPr>
          <w:noProof/>
        </w:rPr>
      </w:pPr>
    </w:p>
    <w:p w14:paraId="037F271F" w14:textId="0AA6841C" w:rsidR="003E4B29" w:rsidRDefault="003E4B29" w:rsidP="003E4B29">
      <w:pPr>
        <w:tabs>
          <w:tab w:val="left" w:pos="5235"/>
        </w:tabs>
      </w:pPr>
      <w:r>
        <w:rPr>
          <w:noProof/>
        </w:rPr>
        <mc:AlternateContent>
          <mc:Choice Requires="wps">
            <w:drawing>
              <wp:anchor distT="45720" distB="45720" distL="114300" distR="114300" simplePos="0" relativeHeight="251704320" behindDoc="0" locked="0" layoutInCell="1" allowOverlap="1" wp14:anchorId="1EAE8109" wp14:editId="185DC799">
                <wp:simplePos x="0" y="0"/>
                <wp:positionH relativeFrom="column">
                  <wp:posOffset>1281430</wp:posOffset>
                </wp:positionH>
                <wp:positionV relativeFrom="paragraph">
                  <wp:posOffset>38100</wp:posOffset>
                </wp:positionV>
                <wp:extent cx="3467100" cy="1404620"/>
                <wp:effectExtent l="0" t="0" r="0" b="8255"/>
                <wp:wrapSquare wrapText="bothSides"/>
                <wp:docPr id="111181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noFill/>
                          <a:miter lim="800000"/>
                          <a:headEnd/>
                          <a:tailEnd/>
                        </a:ln>
                      </wps:spPr>
                      <wps:txbx>
                        <w:txbxContent>
                          <w:p w14:paraId="0D1ADB73" w14:textId="13082D69" w:rsidR="003E4B29" w:rsidRDefault="003E4B29" w:rsidP="003E4B29">
                            <w:pPr>
                              <w:pStyle w:val="Titre4"/>
                            </w:pPr>
                            <w:r>
                              <w:t>Figure XVIII : Interface effectuer un don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AE8109" id="_x0000_s1046" type="#_x0000_t202" style="position:absolute;margin-left:100.9pt;margin-top:3pt;width:273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" stroked="f">
                <v:textbox style="mso-fit-shape-to-text:t">
                  <w:txbxContent>
                    <w:p w14:paraId="0D1ADB73" w14:textId="13082D69" w:rsidR="003E4B29" w:rsidRDefault="003E4B29" w:rsidP="003E4B29">
                      <w:pPr>
                        <w:pStyle w:val="Titre4"/>
                      </w:pPr>
                      <w:r>
                        <w:t>Figure XVIII : Interface effectuer un don</w:t>
                      </w:r>
                    </w:p>
                  </w:txbxContent>
                </v:textbox>
                <w10:wrap type="square"/>
              </v:shape>
            </w:pict>
          </mc:Fallback>
        </mc:AlternateContent>
      </w:r>
      <w:r>
        <w:tab/>
      </w:r>
    </w:p>
    <w:p w14:paraId="4BAA6123" w14:textId="375D2022" w:rsidR="003E4B29" w:rsidRDefault="003E4B29" w:rsidP="003E4B29">
      <w:pPr>
        <w:tabs>
          <w:tab w:val="left" w:pos="5235"/>
        </w:tabs>
      </w:pPr>
    </w:p>
    <w:p w14:paraId="75856B5D" w14:textId="77777777" w:rsidR="003E4B29" w:rsidRDefault="003E4B29" w:rsidP="003E4B29">
      <w:pPr>
        <w:spacing w:after="74" w:line="259" w:lineRule="auto"/>
        <w:rPr>
          <w:color w:val="222A35" w:themeColor="text2" w:themeShade="80"/>
          <w:sz w:val="28"/>
          <w:szCs w:val="28"/>
        </w:rPr>
      </w:pPr>
      <w:r w:rsidRPr="003E4B29">
        <w:rPr>
          <w:color w:val="222A35" w:themeColor="text2" w:themeShade="80"/>
          <w:sz w:val="28"/>
          <w:szCs w:val="28"/>
        </w:rPr>
        <w:t>Ce module permet aux membres de soutenir financièrement l’association en réalisant des dons en argent, directement via une interface sécurisée. L’utilisateur sélectionne le type de don (actuellement </w:t>
      </w:r>
      <w:r w:rsidRPr="003E4B29">
        <w:rPr>
          <w:i/>
          <w:iCs/>
          <w:color w:val="222A35" w:themeColor="text2" w:themeShade="80"/>
          <w:sz w:val="28"/>
          <w:szCs w:val="28"/>
        </w:rPr>
        <w:t>« Don en argent »</w:t>
      </w:r>
      <w:r w:rsidRPr="003E4B29">
        <w:rPr>
          <w:color w:val="222A35" w:themeColor="text2" w:themeShade="80"/>
          <w:sz w:val="28"/>
          <w:szCs w:val="28"/>
        </w:rPr>
        <w:t>), précise le montant en F CFA, et valide sa contribution en un clic grâce au bouton dédié. Un accès rapide à l’historique des dons (</w:t>
      </w:r>
      <w:r w:rsidRPr="003E4B29">
        <w:rPr>
          <w:i/>
          <w:iCs/>
          <w:color w:val="222A35" w:themeColor="text2" w:themeShade="80"/>
          <w:sz w:val="28"/>
          <w:szCs w:val="28"/>
        </w:rPr>
        <w:t>« Voir mes dons »</w:t>
      </w:r>
      <w:r w:rsidRPr="003E4B29">
        <w:rPr>
          <w:color w:val="222A35" w:themeColor="text2" w:themeShade="80"/>
          <w:sz w:val="28"/>
          <w:szCs w:val="28"/>
        </w:rPr>
        <w:t>) offre une transparence totale sur les contributions passées.</w:t>
      </w:r>
    </w:p>
    <w:p w14:paraId="0C4CC4C3" w14:textId="77777777" w:rsidR="003E4B29" w:rsidRDefault="003E4B29" w:rsidP="003E4B29">
      <w:pPr>
        <w:spacing w:after="74" w:line="259" w:lineRule="auto"/>
        <w:rPr>
          <w:color w:val="222A35" w:themeColor="text2" w:themeShade="80"/>
          <w:sz w:val="28"/>
          <w:szCs w:val="28"/>
        </w:rPr>
      </w:pPr>
    </w:p>
    <w:p w14:paraId="42FF58FA" w14:textId="590550C0" w:rsidR="003E4B29" w:rsidRPr="003E4B29" w:rsidRDefault="003E4B29" w:rsidP="003E4B29">
      <w:pPr>
        <w:spacing w:after="74" w:line="259" w:lineRule="auto"/>
        <w:rPr>
          <w:color w:val="222A35" w:themeColor="text2" w:themeShade="80"/>
          <w:sz w:val="28"/>
          <w:szCs w:val="28"/>
        </w:rPr>
      </w:pPr>
      <w:r w:rsidRPr="0002558B">
        <w:rPr>
          <w:noProof/>
        </w:rPr>
        <w:lastRenderedPageBreak/>
        <w:drawing>
          <wp:inline distT="0" distB="0" distL="0" distR="0" wp14:anchorId="3BF7BF1A" wp14:editId="2A6B0AC2">
            <wp:extent cx="5772150" cy="2870200"/>
            <wp:effectExtent l="152400" t="152400" r="361950" b="36830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50" cy="2870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17CFA2" w14:textId="0A295800" w:rsidR="003E4B29" w:rsidRDefault="007B3E30" w:rsidP="003E4B29">
      <w:pPr>
        <w:tabs>
          <w:tab w:val="left" w:pos="5235"/>
        </w:tabs>
      </w:pPr>
      <w:r>
        <w:rPr>
          <w:noProof/>
        </w:rPr>
        <mc:AlternateContent>
          <mc:Choice Requires="wps">
            <w:drawing>
              <wp:anchor distT="45720" distB="45720" distL="114300" distR="114300" simplePos="0" relativeHeight="251706368" behindDoc="0" locked="0" layoutInCell="1" allowOverlap="1" wp14:anchorId="0567C55F" wp14:editId="5BFD8E86">
                <wp:simplePos x="0" y="0"/>
                <wp:positionH relativeFrom="margin">
                  <wp:align>center</wp:align>
                </wp:positionH>
                <wp:positionV relativeFrom="paragraph">
                  <wp:posOffset>48260</wp:posOffset>
                </wp:positionV>
                <wp:extent cx="3105150" cy="1404620"/>
                <wp:effectExtent l="0" t="0" r="0" b="8255"/>
                <wp:wrapSquare wrapText="bothSides"/>
                <wp:docPr id="16343866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1404620"/>
                        </a:xfrm>
                        <a:prstGeom prst="rect">
                          <a:avLst/>
                        </a:prstGeom>
                        <a:solidFill>
                          <a:srgbClr val="FFFFFF"/>
                        </a:solidFill>
                        <a:ln w="9525">
                          <a:noFill/>
                          <a:miter lim="800000"/>
                          <a:headEnd/>
                          <a:tailEnd/>
                        </a:ln>
                      </wps:spPr>
                      <wps:txbx>
                        <w:txbxContent>
                          <w:p w14:paraId="29205E90" w14:textId="64E91FB3" w:rsidR="003E4B29" w:rsidRDefault="007B3E30" w:rsidP="003E4B29">
                            <w:pPr>
                              <w:pStyle w:val="Titre4"/>
                            </w:pPr>
                            <w:r>
                              <w:t>Figure XIX : Interface effectuer don numéro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67C55F" id="_x0000_s1047" type="#_x0000_t202" style="position:absolute;margin-left:0;margin-top:3.8pt;width:244.5pt;height:110.6pt;z-index:2517063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" stroked="f">
                <v:textbox style="mso-fit-shape-to-text:t">
                  <w:txbxContent>
                    <w:p w14:paraId="29205E90" w14:textId="64E91FB3" w:rsidR="003E4B29" w:rsidRDefault="007B3E30" w:rsidP="003E4B29">
                      <w:pPr>
                        <w:pStyle w:val="Titre4"/>
                      </w:pPr>
                      <w:r>
                        <w:t>Figure XIX : Interface effectuer don numéro 2</w:t>
                      </w:r>
                    </w:p>
                  </w:txbxContent>
                </v:textbox>
                <w10:wrap type="square" anchorx="margin"/>
              </v:shape>
            </w:pict>
          </mc:Fallback>
        </mc:AlternateContent>
      </w:r>
    </w:p>
    <w:p w14:paraId="067A9E87" w14:textId="20EB9E6C" w:rsidR="003E4B29" w:rsidRDefault="003E4B29" w:rsidP="003E4B29">
      <w:pPr>
        <w:tabs>
          <w:tab w:val="left" w:pos="5235"/>
        </w:tabs>
      </w:pPr>
    </w:p>
    <w:p w14:paraId="2B8C8074" w14:textId="77777777" w:rsidR="007B3E30" w:rsidRPr="007B3E30" w:rsidRDefault="007B3E30" w:rsidP="007B3E30">
      <w:pPr>
        <w:spacing w:after="74" w:line="259" w:lineRule="auto"/>
        <w:ind w:left="353"/>
        <w:rPr>
          <w:color w:val="222A35" w:themeColor="text2" w:themeShade="80"/>
          <w:sz w:val="28"/>
          <w:szCs w:val="28"/>
        </w:rPr>
      </w:pPr>
      <w:r w:rsidRPr="007B3E30">
        <w:rPr>
          <w:color w:val="222A35" w:themeColor="text2" w:themeShade="80"/>
          <w:sz w:val="28"/>
          <w:szCs w:val="28"/>
        </w:rPr>
        <w:t>Ce module permet aux membres et sympathisants de contribuer à l’association en offrant des biens matériels ou des services via des dons en nature. L’utilisateur précise le type de don (</w:t>
      </w:r>
      <w:r w:rsidRPr="007B3E30">
        <w:rPr>
          <w:i/>
          <w:iCs/>
          <w:color w:val="222A35" w:themeColor="text2" w:themeShade="80"/>
          <w:sz w:val="28"/>
          <w:szCs w:val="28"/>
        </w:rPr>
        <w:t>exemple : équipements, nourriture, compétences</w:t>
      </w:r>
      <w:r w:rsidRPr="007B3E30">
        <w:rPr>
          <w:color w:val="222A35" w:themeColor="text2" w:themeShade="80"/>
          <w:sz w:val="28"/>
          <w:szCs w:val="28"/>
        </w:rPr>
        <w:t>), décrit en détail les articles ou services proposés dans le champ dédié, puis valide sa contribution. Un accès à l’historique (</w:t>
      </w:r>
      <w:r w:rsidRPr="007B3E30">
        <w:rPr>
          <w:i/>
          <w:iCs/>
          <w:color w:val="222A35" w:themeColor="text2" w:themeShade="80"/>
          <w:sz w:val="28"/>
          <w:szCs w:val="28"/>
        </w:rPr>
        <w:t>« Voir mes dons »</w:t>
      </w:r>
      <w:r w:rsidRPr="007B3E30">
        <w:rPr>
          <w:color w:val="222A35" w:themeColor="text2" w:themeShade="80"/>
          <w:sz w:val="28"/>
          <w:szCs w:val="28"/>
        </w:rPr>
        <w:t>) permet de consulter et de suivre l’ensemble des contributions passées, assurant transparence et traçabilité. </w:t>
      </w:r>
    </w:p>
    <w:p w14:paraId="16D06880" w14:textId="152AF1D7" w:rsidR="007B3E30" w:rsidRDefault="007B3E30" w:rsidP="003E4B29">
      <w:pPr>
        <w:tabs>
          <w:tab w:val="left" w:pos="5235"/>
        </w:tabs>
      </w:pPr>
    </w:p>
    <w:p w14:paraId="3864BEE7" w14:textId="3729AE28" w:rsidR="003E4B29" w:rsidRDefault="007B3E30" w:rsidP="003E4B29">
      <w:pPr>
        <w:pStyle w:val="Titre2"/>
        <w:numPr>
          <w:ilvl w:val="0"/>
          <w:numId w:val="30"/>
        </w:numPr>
      </w:pPr>
      <w:bookmarkStart w:id="30" w:name="_Toc199707692"/>
      <w:r>
        <w:lastRenderedPageBreak/>
        <w:t>Tableau de bord</w:t>
      </w:r>
      <w:bookmarkEnd w:id="30"/>
    </w:p>
    <w:p w14:paraId="25BFD257" w14:textId="756B6F93" w:rsidR="007B3E30" w:rsidRDefault="007B3E30" w:rsidP="007B3E30">
      <w:pPr>
        <w:rPr>
          <w:noProof/>
        </w:rPr>
      </w:pPr>
      <w:r>
        <w:rPr>
          <w:noProof/>
        </w:rPr>
        <w:drawing>
          <wp:inline distT="0" distB="0" distL="0" distR="0" wp14:anchorId="35A4512A" wp14:editId="288BC828">
            <wp:extent cx="6286500" cy="4886325"/>
            <wp:effectExtent l="152400" t="152400" r="361950" b="371475"/>
            <wp:docPr id="96684474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44746" name="Image 966844746"/>
                    <pic:cNvPicPr/>
                  </pic:nvPicPr>
                  <pic:blipFill>
                    <a:blip r:embed="rId26">
                      <a:extLst>
                        <a:ext uri="{28A0092B-C50C-407E-A947-70E740481C1C}">
                          <a14:useLocalDpi xmlns:a14="http://schemas.microsoft.com/office/drawing/2010/main" val="0"/>
                        </a:ext>
                      </a:extLst>
                    </a:blip>
                    <a:stretch>
                      <a:fillRect/>
                    </a:stretch>
                  </pic:blipFill>
                  <pic:spPr>
                    <a:xfrm>
                      <a:off x="0" y="0"/>
                      <a:ext cx="6286500" cy="4886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2AB635F" w14:textId="25B4DCC5" w:rsidR="007B3E30" w:rsidRPr="007B3E30" w:rsidRDefault="007B3E30" w:rsidP="007B3E30">
      <w:r>
        <w:rPr>
          <w:noProof/>
        </w:rPr>
        <mc:AlternateContent>
          <mc:Choice Requires="wps">
            <w:drawing>
              <wp:anchor distT="45720" distB="45720" distL="114300" distR="114300" simplePos="0" relativeHeight="251708416" behindDoc="0" locked="0" layoutInCell="1" allowOverlap="1" wp14:anchorId="44081E5D" wp14:editId="157A1C0E">
                <wp:simplePos x="0" y="0"/>
                <wp:positionH relativeFrom="column">
                  <wp:posOffset>1687195</wp:posOffset>
                </wp:positionH>
                <wp:positionV relativeFrom="paragraph">
                  <wp:posOffset>143510</wp:posOffset>
                </wp:positionV>
                <wp:extent cx="2360930" cy="1404620"/>
                <wp:effectExtent l="0" t="0" r="0" b="8255"/>
                <wp:wrapSquare wrapText="bothSides"/>
                <wp:docPr id="2012010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E4F42B7" w14:textId="2B730196" w:rsidR="007B3E30" w:rsidRDefault="007B3E30" w:rsidP="007B3E30">
                            <w:pPr>
                              <w:pStyle w:val="Titre4"/>
                            </w:pPr>
                            <w:r>
                              <w:t>Figure XX : tableau de bord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4081E5D" id="_x0000_s1048" type="#_x0000_t202" style="position:absolute;margin-left:132.85pt;margin-top:11.3pt;width:185.9pt;height:110.6pt;z-index:251708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Vuz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" stroked="f">
                <v:textbox style="mso-fit-shape-to-text:t">
                  <w:txbxContent>
                    <w:p w14:paraId="1E4F42B7" w14:textId="2B730196" w:rsidR="007B3E30" w:rsidRDefault="007B3E30" w:rsidP="007B3E30">
                      <w:pPr>
                        <w:pStyle w:val="Titre4"/>
                      </w:pPr>
                      <w:r>
                        <w:t>Figure XX : tableau de bord</w:t>
                      </w:r>
                    </w:p>
                  </w:txbxContent>
                </v:textbox>
                <w10:wrap type="square"/>
              </v:shape>
            </w:pict>
          </mc:Fallback>
        </mc:AlternateContent>
      </w:r>
    </w:p>
    <w:p w14:paraId="387DD49E" w14:textId="77777777" w:rsidR="007B3E30" w:rsidRPr="007B3E30" w:rsidRDefault="007B3E30" w:rsidP="007B3E30"/>
    <w:p w14:paraId="343617E9" w14:textId="14320EF0" w:rsidR="007B3E30" w:rsidRPr="007B3E30" w:rsidRDefault="007B3E30" w:rsidP="007B3E30">
      <w:pPr>
        <w:spacing w:after="74" w:line="259" w:lineRule="auto"/>
        <w:rPr>
          <w:color w:val="222A35" w:themeColor="text2" w:themeShade="80"/>
          <w:sz w:val="28"/>
          <w:szCs w:val="28"/>
        </w:rPr>
      </w:pPr>
      <w:r w:rsidRPr="007B3E30">
        <w:rPr>
          <w:color w:val="222A35" w:themeColor="text2" w:themeShade="80"/>
          <w:sz w:val="28"/>
          <w:szCs w:val="28"/>
        </w:rPr>
        <w:t>Cet espace personnalisé offre une vision centralisée des activités au sein de Hels Association. Nous y retrouvons la liste des tontines auxquelles vous avez souscrit (</w:t>
      </w:r>
      <w:r w:rsidRPr="007B3E30">
        <w:rPr>
          <w:i/>
          <w:iCs/>
          <w:color w:val="222A35" w:themeColor="text2" w:themeShade="80"/>
          <w:sz w:val="28"/>
          <w:szCs w:val="28"/>
        </w:rPr>
        <w:t xml:space="preserve">exemple : « </w:t>
      </w:r>
      <w:r w:rsidRPr="007B3E30">
        <w:rPr>
          <w:i/>
          <w:iCs/>
          <w:color w:val="222A35" w:themeColor="text2" w:themeShade="80"/>
          <w:sz w:val="28"/>
          <w:szCs w:val="28"/>
        </w:rPr>
        <w:t>présence</w:t>
      </w:r>
      <w:r w:rsidRPr="007B3E30">
        <w:rPr>
          <w:i/>
          <w:iCs/>
          <w:color w:val="222A35" w:themeColor="text2" w:themeShade="80"/>
          <w:sz w:val="28"/>
          <w:szCs w:val="28"/>
        </w:rPr>
        <w:t xml:space="preserve"> » à 1000.00 F, souscrite le 20 mai 2025</w:t>
      </w:r>
      <w:r w:rsidRPr="007B3E30">
        <w:rPr>
          <w:color w:val="222A35" w:themeColor="text2" w:themeShade="80"/>
          <w:sz w:val="28"/>
          <w:szCs w:val="28"/>
        </w:rPr>
        <w:t>), un suivi de vos prêts (actuellement </w:t>
      </w:r>
      <w:r w:rsidRPr="007B3E30">
        <w:rPr>
          <w:i/>
          <w:iCs/>
          <w:color w:val="222A35" w:themeColor="text2" w:themeShade="80"/>
          <w:sz w:val="28"/>
          <w:szCs w:val="28"/>
        </w:rPr>
        <w:t>aucun enregistré</w:t>
      </w:r>
      <w:r w:rsidRPr="007B3E30">
        <w:rPr>
          <w:color w:val="222A35" w:themeColor="text2" w:themeShade="80"/>
          <w:sz w:val="28"/>
          <w:szCs w:val="28"/>
        </w:rPr>
        <w:t>), et l’historique de vos dons (</w:t>
      </w:r>
      <w:r w:rsidRPr="007B3E30">
        <w:rPr>
          <w:i/>
          <w:iCs/>
          <w:color w:val="222A35" w:themeColor="text2" w:themeShade="80"/>
          <w:sz w:val="28"/>
          <w:szCs w:val="28"/>
        </w:rPr>
        <w:t>aucun pour le moment</w:t>
      </w:r>
      <w:r w:rsidRPr="007B3E30">
        <w:rPr>
          <w:color w:val="222A35" w:themeColor="text2" w:themeShade="80"/>
          <w:sz w:val="28"/>
          <w:szCs w:val="28"/>
        </w:rPr>
        <w:t>). Conçu pour simplifier la gestion de vos engagements financiers, il permet un retour rapide à la liste des tontines ou à d’autres sections clés.</w:t>
      </w:r>
    </w:p>
    <w:p w14:paraId="191E4EC3" w14:textId="5CF10760" w:rsidR="007B3E30" w:rsidRDefault="007B3E30" w:rsidP="007B3E30">
      <w:pPr>
        <w:tabs>
          <w:tab w:val="left" w:pos="2985"/>
        </w:tabs>
        <w:rPr>
          <w:noProof/>
        </w:rPr>
      </w:pPr>
    </w:p>
    <w:p w14:paraId="6EF8233A" w14:textId="0F2BDCFE" w:rsidR="007B3E30" w:rsidRDefault="007B3E30" w:rsidP="007B3E30">
      <w:pPr>
        <w:pStyle w:val="Titre2"/>
        <w:numPr>
          <w:ilvl w:val="0"/>
          <w:numId w:val="30"/>
        </w:numPr>
      </w:pPr>
      <w:bookmarkStart w:id="31" w:name="_Toc199707693"/>
      <w:r>
        <w:lastRenderedPageBreak/>
        <w:t>Statistiques Démographiques</w:t>
      </w:r>
      <w:bookmarkEnd w:id="31"/>
    </w:p>
    <w:p w14:paraId="7E181FD5" w14:textId="29DEB1BF" w:rsidR="007B3E30" w:rsidRDefault="007B3E30" w:rsidP="007B3E30">
      <w:pPr>
        <w:rPr>
          <w:noProof/>
        </w:rPr>
      </w:pPr>
      <w:r>
        <w:rPr>
          <w:noProof/>
        </w:rPr>
        <w:drawing>
          <wp:inline distT="0" distB="0" distL="0" distR="0" wp14:anchorId="6F281F47" wp14:editId="1438C062">
            <wp:extent cx="5972810" cy="2647950"/>
            <wp:effectExtent l="152400" t="152400" r="370840" b="361950"/>
            <wp:docPr id="18005056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05663" name="Image 1800505663"/>
                    <pic:cNvPicPr/>
                  </pic:nvPicPr>
                  <pic:blipFill>
                    <a:blip r:embed="rId30">
                      <a:extLst>
                        <a:ext uri="{28A0092B-C50C-407E-A947-70E740481C1C}">
                          <a14:useLocalDpi xmlns:a14="http://schemas.microsoft.com/office/drawing/2010/main" val="0"/>
                        </a:ext>
                      </a:extLst>
                    </a:blip>
                    <a:stretch>
                      <a:fillRect/>
                    </a:stretch>
                  </pic:blipFill>
                  <pic:spPr>
                    <a:xfrm>
                      <a:off x="0" y="0"/>
                      <a:ext cx="5972810" cy="2647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59C786" w14:textId="3119B602" w:rsidR="007B3E30" w:rsidRPr="007B3E30" w:rsidRDefault="007B3E30" w:rsidP="007B3E30">
      <w:r>
        <w:rPr>
          <w:noProof/>
        </w:rPr>
        <mc:AlternateContent>
          <mc:Choice Requires="wps">
            <w:drawing>
              <wp:anchor distT="45720" distB="45720" distL="114300" distR="114300" simplePos="0" relativeHeight="251710464" behindDoc="0" locked="0" layoutInCell="1" allowOverlap="1" wp14:anchorId="6DE46568" wp14:editId="4E67FFCB">
                <wp:simplePos x="0" y="0"/>
                <wp:positionH relativeFrom="column">
                  <wp:posOffset>1801495</wp:posOffset>
                </wp:positionH>
                <wp:positionV relativeFrom="paragraph">
                  <wp:posOffset>17145</wp:posOffset>
                </wp:positionV>
                <wp:extent cx="2360930" cy="1404620"/>
                <wp:effectExtent l="0" t="0" r="0" b="8255"/>
                <wp:wrapSquare wrapText="bothSides"/>
                <wp:docPr id="10556408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75D5686" w14:textId="03EFBA0D" w:rsidR="007B3E30" w:rsidRDefault="007B3E30" w:rsidP="007B3E30">
                            <w:pPr>
                              <w:pStyle w:val="Titre4"/>
                            </w:pPr>
                            <w:r>
                              <w:t>Figure XXI : Statistiques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E46568" id="_x0000_s1049" type="#_x0000_t202" style="position:absolute;margin-left:141.85pt;margin-top:1.35pt;width:185.9pt;height:110.6pt;z-index:251710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jVFEw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" stroked="f">
                <v:textbox style="mso-fit-shape-to-text:t">
                  <w:txbxContent>
                    <w:p w14:paraId="675D5686" w14:textId="03EFBA0D" w:rsidR="007B3E30" w:rsidRDefault="007B3E30" w:rsidP="007B3E30">
                      <w:pPr>
                        <w:pStyle w:val="Titre4"/>
                      </w:pPr>
                      <w:r>
                        <w:t>Figure XXI : Statistiques 1</w:t>
                      </w:r>
                    </w:p>
                  </w:txbxContent>
                </v:textbox>
                <w10:wrap type="square"/>
              </v:shape>
            </w:pict>
          </mc:Fallback>
        </mc:AlternateContent>
      </w:r>
    </w:p>
    <w:p w14:paraId="32D27001" w14:textId="1828CD54" w:rsidR="007B3E30" w:rsidRDefault="007B3E30" w:rsidP="007B3E30">
      <w:pPr>
        <w:rPr>
          <w:noProof/>
        </w:rPr>
      </w:pPr>
    </w:p>
    <w:p w14:paraId="442CC604" w14:textId="77777777" w:rsidR="007B3E30" w:rsidRPr="004D0EF6" w:rsidRDefault="007B3E30" w:rsidP="007B3E30">
      <w:pPr>
        <w:spacing w:after="74" w:line="259" w:lineRule="auto"/>
        <w:rPr>
          <w:color w:val="0070C0"/>
          <w:sz w:val="28"/>
          <w:szCs w:val="28"/>
        </w:rPr>
      </w:pPr>
      <w:r w:rsidRPr="004D0EF6">
        <w:rPr>
          <w:color w:val="1F3864" w:themeColor="accent1" w:themeShade="80"/>
          <w:sz w:val="28"/>
          <w:szCs w:val="28"/>
        </w:rPr>
        <w:t>Ce module analytique offre une visualisation claire de la composition démographique de l’association en classant les membres selon des tranches d’âge prédéfinies (*15-19 ans, 20-23 ans, 24-30 ans, 31-35 ans, 36 ans et plus*). Les données, présentées de manière intuitive, permettent d’identifier les tendances majoritaires ou les groupes sous-représentés, facilitant ainsi l’adaptation des projets aux besoins spécifiques de chaque génération</w:t>
      </w:r>
      <w:r w:rsidRPr="004D0EF6">
        <w:rPr>
          <w:color w:val="0070C0"/>
          <w:sz w:val="28"/>
          <w:szCs w:val="28"/>
        </w:rPr>
        <w:t>. </w:t>
      </w:r>
    </w:p>
    <w:p w14:paraId="7EDE0A55" w14:textId="77777777" w:rsidR="007B3E30" w:rsidRDefault="007B3E30" w:rsidP="007B3E30">
      <w:pPr>
        <w:rPr>
          <w:noProof/>
        </w:rPr>
      </w:pPr>
    </w:p>
    <w:p w14:paraId="2F9AF95E" w14:textId="09CAB8CE" w:rsidR="007B3E30" w:rsidRDefault="007B3E30" w:rsidP="007B3E30">
      <w:pPr>
        <w:pStyle w:val="Titre2"/>
        <w:numPr>
          <w:ilvl w:val="0"/>
          <w:numId w:val="30"/>
        </w:numPr>
      </w:pPr>
      <w:bookmarkStart w:id="32" w:name="_Toc199707694"/>
      <w:r>
        <w:lastRenderedPageBreak/>
        <w:t>Taux d’adhésion aux tontines</w:t>
      </w:r>
      <w:bookmarkEnd w:id="32"/>
    </w:p>
    <w:p w14:paraId="16D16BC0" w14:textId="7E0F6926" w:rsidR="007B3E30" w:rsidRDefault="007B3E30" w:rsidP="007B3E30">
      <w:pPr>
        <w:rPr>
          <w:noProof/>
        </w:rPr>
      </w:pPr>
      <w:r>
        <w:rPr>
          <w:noProof/>
        </w:rPr>
        <w:drawing>
          <wp:inline distT="0" distB="0" distL="0" distR="0" wp14:anchorId="3041E5B2" wp14:editId="13B8ED76">
            <wp:extent cx="5972810" cy="2393315"/>
            <wp:effectExtent l="152400" t="152400" r="370840" b="368935"/>
            <wp:docPr id="70932873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28733" name="Image 709328733"/>
                    <pic:cNvPicPr/>
                  </pic:nvPicPr>
                  <pic:blipFill>
                    <a:blip r:embed="rId31">
                      <a:extLst>
                        <a:ext uri="{28A0092B-C50C-407E-A947-70E740481C1C}">
                          <a14:useLocalDpi xmlns:a14="http://schemas.microsoft.com/office/drawing/2010/main" val="0"/>
                        </a:ext>
                      </a:extLst>
                    </a:blip>
                    <a:stretch>
                      <a:fillRect/>
                    </a:stretch>
                  </pic:blipFill>
                  <pic:spPr>
                    <a:xfrm>
                      <a:off x="0" y="0"/>
                      <a:ext cx="5972810" cy="2393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4CF1DB1E" w14:textId="478670D9" w:rsidR="004D0EF6" w:rsidRPr="004D0EF6" w:rsidRDefault="004D0EF6" w:rsidP="004D0EF6">
      <w:r>
        <w:rPr>
          <w:noProof/>
        </w:rPr>
        <mc:AlternateContent>
          <mc:Choice Requires="wps">
            <w:drawing>
              <wp:anchor distT="45720" distB="45720" distL="114300" distR="114300" simplePos="0" relativeHeight="251712512" behindDoc="0" locked="0" layoutInCell="1" allowOverlap="1" wp14:anchorId="6A834052" wp14:editId="006B048D">
                <wp:simplePos x="0" y="0"/>
                <wp:positionH relativeFrom="column">
                  <wp:posOffset>1677670</wp:posOffset>
                </wp:positionH>
                <wp:positionV relativeFrom="paragraph">
                  <wp:posOffset>8890</wp:posOffset>
                </wp:positionV>
                <wp:extent cx="2360930" cy="1404620"/>
                <wp:effectExtent l="0" t="0" r="11430" b="27305"/>
                <wp:wrapSquare wrapText="bothSides"/>
                <wp:docPr id="20618585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A5ED8C3" w14:textId="2E8386A2" w:rsidR="004D0EF6" w:rsidRDefault="004D0EF6" w:rsidP="004D0EF6">
                            <w:pPr>
                              <w:pStyle w:val="Titre4"/>
                            </w:pPr>
                            <w:r>
                              <w:t>Figure XXII : Statistiques 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834052" id="_x0000_s1050" type="#_x0000_t202" style="position:absolute;margin-left:132.1pt;margin-top:.7pt;width:185.9pt;height:110.6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DVGwIAACc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" strokecolor="white [3212]">
                <v:textbox style="mso-fit-shape-to-text:t">
                  <w:txbxContent>
                    <w:p w14:paraId="0A5ED8C3" w14:textId="2E8386A2" w:rsidR="004D0EF6" w:rsidRDefault="004D0EF6" w:rsidP="004D0EF6">
                      <w:pPr>
                        <w:pStyle w:val="Titre4"/>
                      </w:pPr>
                      <w:r>
                        <w:t>Figure XXII : Statistiques 2</w:t>
                      </w:r>
                    </w:p>
                  </w:txbxContent>
                </v:textbox>
                <w10:wrap type="square"/>
              </v:shape>
            </w:pict>
          </mc:Fallback>
        </mc:AlternateContent>
      </w:r>
    </w:p>
    <w:p w14:paraId="5F5103E5" w14:textId="64B2766F" w:rsidR="004D0EF6" w:rsidRPr="004D0EF6" w:rsidRDefault="004D0EF6" w:rsidP="004D0EF6"/>
    <w:p w14:paraId="5ECC79EC" w14:textId="77777777" w:rsidR="004D0EF6" w:rsidRPr="004D0EF6" w:rsidRDefault="004D0EF6" w:rsidP="004D0EF6"/>
    <w:p w14:paraId="4F630D0E" w14:textId="5DAC1F12" w:rsidR="004D0EF6" w:rsidRPr="004D0EF6" w:rsidRDefault="004D0EF6" w:rsidP="004D0EF6"/>
    <w:p w14:paraId="51CB5F0B" w14:textId="77777777" w:rsidR="004D0EF6" w:rsidRPr="004D0EF6" w:rsidRDefault="004D0EF6" w:rsidP="004D0EF6"/>
    <w:p w14:paraId="54C5614B" w14:textId="3930367F" w:rsidR="004D0EF6" w:rsidRDefault="004D0EF6" w:rsidP="004D0EF6">
      <w:pPr>
        <w:pStyle w:val="Titre1"/>
        <w:rPr>
          <w:noProof/>
        </w:rPr>
      </w:pPr>
    </w:p>
    <w:p w14:paraId="1FA51480" w14:textId="77777777" w:rsidR="004D0EF6" w:rsidRDefault="004D0EF6" w:rsidP="004D0EF6"/>
    <w:p w14:paraId="5A02E626" w14:textId="77777777" w:rsidR="004D0EF6" w:rsidRDefault="004D0EF6" w:rsidP="004D0EF6"/>
    <w:p w14:paraId="1D8FA9FC" w14:textId="77777777" w:rsidR="004D0EF6" w:rsidRDefault="004D0EF6" w:rsidP="004D0EF6"/>
    <w:p w14:paraId="57B4774E" w14:textId="77777777" w:rsidR="004D0EF6" w:rsidRDefault="004D0EF6" w:rsidP="004D0EF6"/>
    <w:p w14:paraId="7C4A9B62" w14:textId="77777777" w:rsidR="004D0EF6" w:rsidRDefault="004D0EF6" w:rsidP="004D0EF6"/>
    <w:p w14:paraId="5EA7687C" w14:textId="77777777" w:rsidR="004D0EF6" w:rsidRDefault="004D0EF6" w:rsidP="004D0EF6"/>
    <w:p w14:paraId="20B09971" w14:textId="77777777" w:rsidR="004D0EF6" w:rsidRDefault="004D0EF6" w:rsidP="004D0EF6"/>
    <w:p w14:paraId="0FCFCDB9" w14:textId="77777777" w:rsidR="004D0EF6" w:rsidRDefault="004D0EF6" w:rsidP="004D0EF6"/>
    <w:p w14:paraId="5DB3C7A4" w14:textId="77777777" w:rsidR="004D0EF6" w:rsidRDefault="004D0EF6" w:rsidP="004D0EF6"/>
    <w:p w14:paraId="4F7C1E6D" w14:textId="6EE460E6" w:rsidR="004D0EF6" w:rsidRDefault="004D0EF6" w:rsidP="004D0EF6">
      <w:pPr>
        <w:pStyle w:val="Titre1"/>
        <w:numPr>
          <w:ilvl w:val="0"/>
          <w:numId w:val="5"/>
        </w:numPr>
      </w:pPr>
      <w:bookmarkStart w:id="33" w:name="_Toc199707695"/>
      <w:r>
        <w:lastRenderedPageBreak/>
        <w:t>CONCLUSION</w:t>
      </w:r>
      <w:bookmarkEnd w:id="33"/>
    </w:p>
    <w:p w14:paraId="5EA5B10E" w14:textId="6C7A7A58" w:rsidR="004D0EF6" w:rsidRPr="004D0EF6" w:rsidRDefault="004D0EF6" w:rsidP="004D0EF6">
      <w:pPr>
        <w:rPr>
          <w:sz w:val="28"/>
          <w:szCs w:val="28"/>
        </w:rPr>
      </w:pPr>
      <w:r w:rsidRPr="004D0EF6">
        <w:rPr>
          <w:sz w:val="28"/>
          <w:szCs w:val="28"/>
        </w:rPr>
        <w:t>Ce projet nous a permis d’appliquer concrètement les notions vues en Génie Logiciel : analyse des besoins, modélisation UML, conception modulaire, gestion de projet. Il a également montré l’importance d’une bonne planification avant la phase de programmation.</w:t>
      </w:r>
    </w:p>
    <w:p w14:paraId="27DAA100" w14:textId="77777777" w:rsidR="004D0EF6" w:rsidRPr="00B41747" w:rsidRDefault="004D0EF6" w:rsidP="004D0EF6">
      <w:pPr>
        <w:pStyle w:val="Titre2"/>
        <w:ind w:left="727"/>
        <w:rPr>
          <w:rFonts w:ascii="Times New Roman" w:hAnsi="Times New Roman" w:cs="Times New Roman"/>
        </w:rPr>
      </w:pPr>
      <w:bookmarkStart w:id="34" w:name="_Toc199697463"/>
      <w:bookmarkStart w:id="35" w:name="_Toc199707696"/>
      <w:r>
        <w:rPr>
          <w:sz w:val="28"/>
          <w:u w:color="000000"/>
        </w:rPr>
        <w:t>1</w:t>
      </w:r>
      <w:r w:rsidRPr="00B41747">
        <w:rPr>
          <w:rFonts w:ascii="Times New Roman" w:hAnsi="Times New Roman" w:cs="Times New Roman"/>
          <w:sz w:val="28"/>
          <w:u w:color="000000"/>
        </w:rPr>
        <w:t>)</w:t>
      </w:r>
      <w:r w:rsidRPr="00B41747">
        <w:rPr>
          <w:rFonts w:ascii="Times New Roman" w:eastAsia="Arial" w:hAnsi="Times New Roman" w:cs="Times New Roman"/>
          <w:sz w:val="28"/>
          <w:u w:color="000000"/>
        </w:rPr>
        <w:t xml:space="preserve"> </w:t>
      </w:r>
      <w:r w:rsidRPr="004D0EF6">
        <w:rPr>
          <w:rFonts w:cstheme="majorHAnsi"/>
        </w:rPr>
        <w:t>TRAVAIL A VENIR</w:t>
      </w:r>
      <w:bookmarkEnd w:id="34"/>
      <w:bookmarkEnd w:id="35"/>
      <w:r w:rsidRPr="00B41747">
        <w:rPr>
          <w:rFonts w:ascii="Times New Roman" w:hAnsi="Times New Roman" w:cs="Times New Roman"/>
          <w:u w:color="000000"/>
        </w:rPr>
        <w:t xml:space="preserve">   </w:t>
      </w:r>
    </w:p>
    <w:p w14:paraId="095F4F5A" w14:textId="77777777" w:rsidR="004D0EF6" w:rsidRDefault="004D0EF6" w:rsidP="004D0EF6">
      <w:pPr>
        <w:spacing w:after="0" w:line="259" w:lineRule="auto"/>
        <w:ind w:left="1812"/>
      </w:pPr>
      <w:r>
        <w:rPr>
          <w:rFonts w:ascii="Calibri" w:eastAsia="Calibri" w:hAnsi="Calibri" w:cs="Calibri"/>
          <w:b/>
          <w:sz w:val="36"/>
        </w:rPr>
        <w:t xml:space="preserve"> </w:t>
      </w:r>
      <w:r>
        <w:t xml:space="preserve"> </w:t>
      </w:r>
    </w:p>
    <w:p w14:paraId="2873D4B6" w14:textId="77777777" w:rsidR="004D0EF6" w:rsidRPr="004D0EF6" w:rsidRDefault="004D0EF6" w:rsidP="004D0EF6">
      <w:pPr>
        <w:numPr>
          <w:ilvl w:val="0"/>
          <w:numId w:val="33"/>
        </w:numPr>
        <w:spacing w:after="75" w:line="266" w:lineRule="auto"/>
        <w:ind w:right="312" w:hanging="360"/>
        <w:rPr>
          <w:sz w:val="28"/>
          <w:szCs w:val="28"/>
        </w:rPr>
      </w:pPr>
      <w:r w:rsidRPr="004D0EF6">
        <w:rPr>
          <w:sz w:val="28"/>
          <w:szCs w:val="28"/>
        </w:rPr>
        <w:t xml:space="preserve">Déploiement sur un serveur  </w:t>
      </w:r>
    </w:p>
    <w:p w14:paraId="7EB4199D" w14:textId="77777777" w:rsidR="004D0EF6" w:rsidRDefault="004D0EF6" w:rsidP="004D0EF6">
      <w:pPr>
        <w:numPr>
          <w:ilvl w:val="0"/>
          <w:numId w:val="33"/>
        </w:numPr>
        <w:spacing w:after="3" w:line="266" w:lineRule="auto"/>
        <w:ind w:right="312" w:hanging="360"/>
      </w:pPr>
      <w:r w:rsidRPr="004D0EF6">
        <w:rPr>
          <w:sz w:val="28"/>
          <w:szCs w:val="28"/>
        </w:rPr>
        <w:t xml:space="preserve">Effectuer des tests : modulaires, alpha   </w:t>
      </w:r>
    </w:p>
    <w:p w14:paraId="5E479185" w14:textId="77777777" w:rsidR="004D0EF6" w:rsidRDefault="004D0EF6" w:rsidP="004D0EF6">
      <w:pPr>
        <w:spacing w:after="52" w:line="259" w:lineRule="auto"/>
        <w:ind w:left="1452"/>
      </w:pPr>
      <w:r>
        <w:t xml:space="preserve">  </w:t>
      </w:r>
    </w:p>
    <w:p w14:paraId="63951B67" w14:textId="75942337" w:rsidR="004D0EF6" w:rsidRDefault="004D0EF6" w:rsidP="004D0EF6">
      <w:pPr>
        <w:spacing w:after="50" w:line="259" w:lineRule="auto"/>
        <w:ind w:left="1452"/>
      </w:pPr>
      <w:r>
        <w:t xml:space="preserve">  </w:t>
      </w:r>
    </w:p>
    <w:p w14:paraId="6A4923F2" w14:textId="77777777" w:rsidR="004D0EF6" w:rsidRPr="00B41747" w:rsidRDefault="004D0EF6" w:rsidP="004D0EF6">
      <w:pPr>
        <w:pStyle w:val="Titre2"/>
        <w:ind w:left="727"/>
        <w:rPr>
          <w:rFonts w:ascii="Times New Roman" w:hAnsi="Times New Roman" w:cs="Times New Roman"/>
        </w:rPr>
      </w:pPr>
      <w:bookmarkStart w:id="36" w:name="_Toc199697464"/>
      <w:bookmarkStart w:id="37" w:name="_Toc199707697"/>
      <w:r w:rsidRPr="00B41747">
        <w:rPr>
          <w:rFonts w:ascii="Times New Roman" w:hAnsi="Times New Roman" w:cs="Times New Roman"/>
          <w:sz w:val="28"/>
          <w:u w:color="000000"/>
        </w:rPr>
        <w:t>2)</w:t>
      </w:r>
      <w:r w:rsidRPr="00B41747">
        <w:rPr>
          <w:rFonts w:ascii="Times New Roman" w:eastAsia="Arial" w:hAnsi="Times New Roman" w:cs="Times New Roman"/>
          <w:sz w:val="28"/>
          <w:u w:color="000000"/>
        </w:rPr>
        <w:t xml:space="preserve"> </w:t>
      </w:r>
      <w:r w:rsidRPr="004D0EF6">
        <w:rPr>
          <w:rFonts w:cstheme="majorHAnsi"/>
        </w:rPr>
        <w:t>ETAT GLOBAL ESTIME DU PROJET</w:t>
      </w:r>
      <w:bookmarkEnd w:id="36"/>
      <w:bookmarkEnd w:id="37"/>
      <w:r w:rsidRPr="00B41747">
        <w:rPr>
          <w:rFonts w:ascii="Times New Roman" w:hAnsi="Times New Roman" w:cs="Times New Roman"/>
          <w:u w:color="000000"/>
        </w:rPr>
        <w:t xml:space="preserve">  </w:t>
      </w:r>
    </w:p>
    <w:p w14:paraId="12F4D97A" w14:textId="4A1D5742" w:rsidR="004D0EF6" w:rsidRPr="004D0EF6" w:rsidRDefault="004D0EF6" w:rsidP="004D0EF6">
      <w:pPr>
        <w:numPr>
          <w:ilvl w:val="0"/>
          <w:numId w:val="34"/>
        </w:numPr>
        <w:spacing w:after="78" w:line="259" w:lineRule="auto"/>
        <w:ind w:right="1317" w:hanging="360"/>
        <w:rPr>
          <w:sz w:val="28"/>
          <w:szCs w:val="28"/>
        </w:rPr>
      </w:pPr>
      <w:r w:rsidRPr="004D0EF6">
        <w:rPr>
          <w:b/>
          <w:sz w:val="28"/>
          <w:szCs w:val="28"/>
        </w:rPr>
        <w:t>Avancement global estime</w:t>
      </w:r>
      <w:r w:rsidRPr="004D0EF6">
        <w:rPr>
          <w:sz w:val="28"/>
          <w:szCs w:val="28"/>
        </w:rPr>
        <w:t xml:space="preserve"> : </w:t>
      </w:r>
      <w:r w:rsidRPr="004D0EF6">
        <w:rPr>
          <w:sz w:val="28"/>
          <w:szCs w:val="28"/>
        </w:rPr>
        <w:t>10</w:t>
      </w:r>
      <w:r w:rsidRPr="004D0EF6">
        <w:rPr>
          <w:sz w:val="28"/>
          <w:szCs w:val="28"/>
        </w:rPr>
        <w:t xml:space="preserve">0%  </w:t>
      </w:r>
    </w:p>
    <w:p w14:paraId="5647D9A3" w14:textId="77777777" w:rsidR="004D0EF6" w:rsidRPr="004D0EF6" w:rsidRDefault="004D0EF6" w:rsidP="004D0EF6">
      <w:pPr>
        <w:numPr>
          <w:ilvl w:val="0"/>
          <w:numId w:val="34"/>
        </w:numPr>
        <w:spacing w:after="105" w:line="333" w:lineRule="auto"/>
        <w:ind w:right="1317" w:hanging="360"/>
        <w:rPr>
          <w:sz w:val="28"/>
          <w:szCs w:val="28"/>
        </w:rPr>
      </w:pPr>
      <w:r w:rsidRPr="004D0EF6">
        <w:rPr>
          <w:b/>
          <w:sz w:val="28"/>
          <w:szCs w:val="28"/>
        </w:rPr>
        <w:t>Respect du planning</w:t>
      </w:r>
      <w:r w:rsidRPr="004D0EF6">
        <w:rPr>
          <w:sz w:val="28"/>
          <w:szCs w:val="28"/>
        </w:rPr>
        <w:t xml:space="preserve"> : légèrement en retard (environ 1 mois)  </w:t>
      </w:r>
    </w:p>
    <w:p w14:paraId="1D752486" w14:textId="77777777" w:rsidR="004D0EF6" w:rsidRPr="004D0EF6" w:rsidRDefault="004D0EF6" w:rsidP="004D0EF6">
      <w:pPr>
        <w:numPr>
          <w:ilvl w:val="0"/>
          <w:numId w:val="34"/>
        </w:numPr>
        <w:spacing w:after="0" w:line="259" w:lineRule="auto"/>
        <w:ind w:right="1317" w:hanging="360"/>
        <w:rPr>
          <w:sz w:val="28"/>
          <w:szCs w:val="28"/>
        </w:rPr>
      </w:pPr>
      <w:r w:rsidRPr="004D0EF6">
        <w:rPr>
          <w:b/>
          <w:sz w:val="28"/>
          <w:szCs w:val="28"/>
        </w:rPr>
        <w:t>Qualité du travail</w:t>
      </w:r>
      <w:r w:rsidRPr="004D0EF6">
        <w:rPr>
          <w:sz w:val="28"/>
          <w:szCs w:val="28"/>
        </w:rPr>
        <w:t xml:space="preserve"> : conforme aux attentes techniques</w:t>
      </w:r>
      <w:r w:rsidRPr="004D0EF6">
        <w:rPr>
          <w:rFonts w:ascii="Algerian" w:eastAsia="Algerian" w:hAnsi="Algerian" w:cs="Algerian"/>
          <w:sz w:val="28"/>
          <w:szCs w:val="28"/>
        </w:rPr>
        <w:t xml:space="preserve">                             </w:t>
      </w:r>
    </w:p>
    <w:p w14:paraId="3206E825" w14:textId="77777777" w:rsidR="004D0EF6" w:rsidRDefault="004D0EF6" w:rsidP="004D0EF6">
      <w:pPr>
        <w:spacing w:after="66" w:line="259" w:lineRule="auto"/>
        <w:ind w:left="372"/>
      </w:pPr>
      <w:r>
        <w:t xml:space="preserve">  </w:t>
      </w:r>
    </w:p>
    <w:p w14:paraId="4E04A783" w14:textId="77777777" w:rsidR="004D0EF6" w:rsidRDefault="004D0EF6" w:rsidP="004D0EF6">
      <w:pPr>
        <w:pStyle w:val="Titre2"/>
        <w:ind w:left="727"/>
      </w:pPr>
      <w:bookmarkStart w:id="38" w:name="_Toc199697465"/>
      <w:bookmarkStart w:id="39" w:name="_Toc199707698"/>
      <w:r w:rsidRPr="00B41747">
        <w:rPr>
          <w:rFonts w:ascii="Times New Roman" w:hAnsi="Times New Roman" w:cs="Times New Roman"/>
          <w:sz w:val="28"/>
          <w:u w:color="000000"/>
        </w:rPr>
        <w:t>3)</w:t>
      </w:r>
      <w:r w:rsidRPr="00B41747">
        <w:rPr>
          <w:rFonts w:ascii="Times New Roman" w:eastAsia="Arial" w:hAnsi="Times New Roman" w:cs="Times New Roman"/>
          <w:sz w:val="28"/>
          <w:u w:color="000000"/>
        </w:rPr>
        <w:t xml:space="preserve"> </w:t>
      </w:r>
      <w:r w:rsidRPr="00B41747">
        <w:rPr>
          <w:rFonts w:ascii="Times New Roman" w:hAnsi="Times New Roman" w:cs="Times New Roman"/>
        </w:rPr>
        <w:t xml:space="preserve"> </w:t>
      </w:r>
      <w:r w:rsidRPr="004D0EF6">
        <w:rPr>
          <w:rFonts w:cstheme="majorHAnsi"/>
        </w:rPr>
        <w:t>REFERENCES :</w:t>
      </w:r>
      <w:bookmarkEnd w:id="38"/>
      <w:bookmarkEnd w:id="39"/>
      <w:r>
        <w:rPr>
          <w:u w:color="000000"/>
        </w:rPr>
        <w:t xml:space="preserve">  </w:t>
      </w:r>
    </w:p>
    <w:p w14:paraId="239B1ECA" w14:textId="77777777" w:rsidR="004D0EF6" w:rsidRPr="004D0EF6" w:rsidRDefault="004D0EF6" w:rsidP="004D0EF6">
      <w:pPr>
        <w:spacing w:after="99"/>
        <w:ind w:left="367" w:right="312"/>
        <w:rPr>
          <w:sz w:val="28"/>
          <w:szCs w:val="28"/>
        </w:rPr>
      </w:pPr>
      <w:r w:rsidRPr="004D0EF6">
        <w:rPr>
          <w:sz w:val="28"/>
          <w:szCs w:val="28"/>
        </w:rPr>
        <w:t xml:space="preserve">Pour mener à bien notre travail voici quelques références :  </w:t>
      </w:r>
    </w:p>
    <w:p w14:paraId="10F8E8D4" w14:textId="77777777" w:rsidR="004D0EF6" w:rsidRPr="004D0EF6" w:rsidRDefault="004D0EF6" w:rsidP="004D0EF6">
      <w:pPr>
        <w:numPr>
          <w:ilvl w:val="0"/>
          <w:numId w:val="35"/>
        </w:numPr>
        <w:spacing w:after="3" w:line="266" w:lineRule="auto"/>
        <w:ind w:right="312" w:hanging="360"/>
        <w:rPr>
          <w:sz w:val="28"/>
          <w:szCs w:val="28"/>
        </w:rPr>
      </w:pPr>
      <w:r w:rsidRPr="004D0EF6">
        <w:rPr>
          <w:sz w:val="28"/>
          <w:szCs w:val="28"/>
        </w:rPr>
        <w:t xml:space="preserve">Langage UML : développement de logiciel et modélisation en génie logicielle </w:t>
      </w:r>
    </w:p>
    <w:p w14:paraId="3808BE65" w14:textId="77777777" w:rsidR="004D0EF6" w:rsidRPr="004D0EF6" w:rsidRDefault="004D0EF6" w:rsidP="004D0EF6">
      <w:pPr>
        <w:numPr>
          <w:ilvl w:val="0"/>
          <w:numId w:val="35"/>
        </w:numPr>
        <w:spacing w:after="3" w:line="266" w:lineRule="auto"/>
        <w:ind w:right="312" w:hanging="360"/>
        <w:rPr>
          <w:sz w:val="28"/>
          <w:szCs w:val="28"/>
        </w:rPr>
      </w:pPr>
      <w:r w:rsidRPr="004D0EF6">
        <w:rPr>
          <w:sz w:val="28"/>
          <w:szCs w:val="28"/>
        </w:rPr>
        <w:t xml:space="preserve">IFT2255 – Génie Logiciel </w:t>
      </w:r>
    </w:p>
    <w:p w14:paraId="427CF711" w14:textId="77777777" w:rsidR="004D0EF6" w:rsidRPr="004D0EF6" w:rsidRDefault="004D0EF6" w:rsidP="004D0EF6">
      <w:pPr>
        <w:numPr>
          <w:ilvl w:val="0"/>
          <w:numId w:val="35"/>
        </w:numPr>
        <w:spacing w:after="3" w:line="266" w:lineRule="auto"/>
        <w:ind w:right="312" w:hanging="360"/>
        <w:rPr>
          <w:sz w:val="28"/>
          <w:szCs w:val="28"/>
        </w:rPr>
      </w:pPr>
      <w:proofErr w:type="gramStart"/>
      <w:r w:rsidRPr="004D0EF6">
        <w:rPr>
          <w:sz w:val="28"/>
          <w:szCs w:val="28"/>
        </w:rPr>
        <w:t>https</w:t>
      </w:r>
      <w:proofErr w:type="gramEnd"/>
      <w:r w:rsidRPr="004D0EF6">
        <w:rPr>
          <w:sz w:val="28"/>
          <w:szCs w:val="28"/>
        </w:rPr>
        <w:t xml:space="preserve"> : //tontines. Plus </w:t>
      </w:r>
    </w:p>
    <w:p w14:paraId="4F1F20DD" w14:textId="77777777" w:rsidR="004D0EF6" w:rsidRPr="004D0EF6" w:rsidRDefault="004D0EF6" w:rsidP="004D0EF6">
      <w:pPr>
        <w:numPr>
          <w:ilvl w:val="0"/>
          <w:numId w:val="35"/>
        </w:numPr>
        <w:spacing w:after="1" w:line="259" w:lineRule="auto"/>
        <w:ind w:right="312" w:hanging="360"/>
        <w:rPr>
          <w:sz w:val="28"/>
          <w:szCs w:val="28"/>
        </w:rPr>
      </w:pPr>
      <w:hyperlink r:id="rId32">
        <w:r w:rsidRPr="004D0EF6">
          <w:rPr>
            <w:color w:val="0563C1"/>
            <w:sz w:val="28"/>
            <w:szCs w:val="28"/>
            <w:u w:val="single" w:color="0563C1"/>
          </w:rPr>
          <w:t>https://www.youtube.com/watch?v=sCg_6xERGNY</w:t>
        </w:r>
      </w:hyperlink>
      <w:hyperlink r:id="rId33">
        <w:r w:rsidRPr="004D0EF6">
          <w:rPr>
            <w:sz w:val="28"/>
            <w:szCs w:val="28"/>
          </w:rPr>
          <w:t xml:space="preserve"> </w:t>
        </w:r>
      </w:hyperlink>
    </w:p>
    <w:p w14:paraId="783CA861" w14:textId="77777777" w:rsidR="004D0EF6" w:rsidRPr="004D0EF6" w:rsidRDefault="004D0EF6" w:rsidP="004D0EF6">
      <w:pPr>
        <w:numPr>
          <w:ilvl w:val="0"/>
          <w:numId w:val="35"/>
        </w:numPr>
        <w:spacing w:after="1" w:line="259" w:lineRule="auto"/>
        <w:ind w:right="312" w:hanging="360"/>
        <w:rPr>
          <w:sz w:val="28"/>
          <w:szCs w:val="28"/>
        </w:rPr>
      </w:pPr>
      <w:hyperlink r:id="rId34">
        <w:r w:rsidRPr="004D0EF6">
          <w:rPr>
            <w:color w:val="0563C1"/>
            <w:sz w:val="28"/>
            <w:szCs w:val="28"/>
            <w:u w:val="single" w:color="0563C1"/>
          </w:rPr>
          <w:t>https://www.youtube.com/watch?v=qQaU0wYCy4E</w:t>
        </w:r>
      </w:hyperlink>
      <w:hyperlink r:id="rId35">
        <w:r w:rsidRPr="004D0EF6">
          <w:rPr>
            <w:sz w:val="28"/>
            <w:szCs w:val="28"/>
          </w:rPr>
          <w:t xml:space="preserve"> </w:t>
        </w:r>
      </w:hyperlink>
    </w:p>
    <w:p w14:paraId="527B2839" w14:textId="77777777" w:rsidR="004D0EF6" w:rsidRDefault="004D0EF6" w:rsidP="004D0EF6"/>
    <w:p w14:paraId="32E417AB" w14:textId="77777777" w:rsidR="004D0EF6" w:rsidRPr="004D0EF6" w:rsidRDefault="004D0EF6" w:rsidP="004D0EF6"/>
    <w:p w14:paraId="2E072AB4" w14:textId="513DB646" w:rsidR="004D0EF6" w:rsidRPr="004D0EF6" w:rsidRDefault="004D0EF6" w:rsidP="004D0EF6">
      <w:pPr>
        <w:tabs>
          <w:tab w:val="left" w:pos="6675"/>
        </w:tabs>
      </w:pPr>
    </w:p>
    <w:sectPr w:rsidR="004D0EF6" w:rsidRPr="004D0EF6">
      <w:footerReference w:type="default" r:id="rId3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455BA7" w14:textId="77777777" w:rsidR="006943F6" w:rsidRDefault="006943F6" w:rsidP="003E4B29">
      <w:pPr>
        <w:spacing w:after="0" w:line="240" w:lineRule="auto"/>
      </w:pPr>
      <w:r>
        <w:separator/>
      </w:r>
    </w:p>
  </w:endnote>
  <w:endnote w:type="continuationSeparator" w:id="0">
    <w:p w14:paraId="4CD24D6C" w14:textId="77777777" w:rsidR="006943F6" w:rsidRDefault="006943F6" w:rsidP="003E4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Next LT Pro">
    <w:charset w:val="00"/>
    <w:family w:val="swiss"/>
    <w:pitch w:val="variable"/>
    <w:sig w:usb0="800000EF" w:usb1="5000204A" w:usb2="00000000" w:usb3="00000000" w:csb0="00000093"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5436604"/>
      <w:docPartObj>
        <w:docPartGallery w:val="Page Numbers (Bottom of Page)"/>
        <w:docPartUnique/>
      </w:docPartObj>
    </w:sdtPr>
    <w:sdtContent>
      <w:p w14:paraId="2B2979E5" w14:textId="74170979" w:rsidR="004D0EF6" w:rsidRDefault="004D0EF6">
        <w:pPr>
          <w:pStyle w:val="Pieddepage"/>
        </w:pPr>
        <w:r>
          <w:fldChar w:fldCharType="begin"/>
        </w:r>
        <w:r>
          <w:instrText>PAGE   \* MERGEFORMAT</w:instrText>
        </w:r>
        <w:r>
          <w:fldChar w:fldCharType="separate"/>
        </w:r>
        <w:r>
          <w:rPr>
            <w:lang w:val="fr-FR"/>
          </w:rPr>
          <w:t>2</w:t>
        </w:r>
        <w:r>
          <w:fldChar w:fldCharType="end"/>
        </w:r>
      </w:p>
    </w:sdtContent>
  </w:sdt>
  <w:p w14:paraId="3365126B" w14:textId="77777777" w:rsidR="004D0EF6" w:rsidRDefault="004D0EF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19FA34" w14:textId="77777777" w:rsidR="006943F6" w:rsidRDefault="006943F6" w:rsidP="003E4B29">
      <w:pPr>
        <w:spacing w:after="0" w:line="240" w:lineRule="auto"/>
      </w:pPr>
      <w:r>
        <w:separator/>
      </w:r>
    </w:p>
  </w:footnote>
  <w:footnote w:type="continuationSeparator" w:id="0">
    <w:p w14:paraId="448B5412" w14:textId="77777777" w:rsidR="006943F6" w:rsidRDefault="006943F6" w:rsidP="003E4B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92C0A"/>
    <w:multiLevelType w:val="hybridMultilevel"/>
    <w:tmpl w:val="80C466E2"/>
    <w:lvl w:ilvl="0" w:tplc="04090003">
      <w:start w:val="1"/>
      <w:numFmt w:val="bullet"/>
      <w:lvlText w:val="o"/>
      <w:lvlJc w:val="left"/>
      <w:pPr>
        <w:ind w:left="720" w:hanging="360"/>
      </w:pPr>
      <w:rPr>
        <w:rFonts w:ascii="Courier New" w:hAnsi="Courier New" w:cs="Courier New" w:hint="default"/>
      </w:rPr>
    </w:lvl>
    <w:lvl w:ilvl="1" w:tplc="2C0C0003">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 w15:restartNumberingAfterBreak="0">
    <w:nsid w:val="0B6D0211"/>
    <w:multiLevelType w:val="hybridMultilevel"/>
    <w:tmpl w:val="FE8A85C6"/>
    <w:lvl w:ilvl="0" w:tplc="04090003">
      <w:start w:val="1"/>
      <w:numFmt w:val="bullet"/>
      <w:lvlText w:val="o"/>
      <w:lvlJc w:val="left"/>
      <w:pPr>
        <w:ind w:left="720" w:hanging="360"/>
      </w:pPr>
      <w:rPr>
        <w:rFonts w:ascii="Courier New" w:hAnsi="Courier New" w:cs="Courier New" w:hint="default"/>
      </w:rPr>
    </w:lvl>
    <w:lvl w:ilvl="1" w:tplc="2C0C0003">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 w15:restartNumberingAfterBreak="0">
    <w:nsid w:val="0C525CEC"/>
    <w:multiLevelType w:val="hybridMultilevel"/>
    <w:tmpl w:val="40E60A48"/>
    <w:lvl w:ilvl="0" w:tplc="E4B80BDE">
      <w:start w:val="1"/>
      <w:numFmt w:val="bullet"/>
      <w:lvlText w:val=""/>
      <w:lvlJc w:val="left"/>
      <w:pPr>
        <w:ind w:left="10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5E4A38C">
      <w:start w:val="1"/>
      <w:numFmt w:val="bullet"/>
      <w:lvlText w:val="o"/>
      <w:lvlJc w:val="left"/>
      <w:pPr>
        <w:ind w:left="18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D4002E0">
      <w:start w:val="1"/>
      <w:numFmt w:val="bullet"/>
      <w:lvlText w:val="▪"/>
      <w:lvlJc w:val="left"/>
      <w:pPr>
        <w:ind w:left="25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2622248">
      <w:start w:val="1"/>
      <w:numFmt w:val="bullet"/>
      <w:lvlText w:val="•"/>
      <w:lvlJc w:val="left"/>
      <w:pPr>
        <w:ind w:left="32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732CDF4">
      <w:start w:val="1"/>
      <w:numFmt w:val="bullet"/>
      <w:lvlText w:val="o"/>
      <w:lvlJc w:val="left"/>
      <w:pPr>
        <w:ind w:left="397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E02DECE">
      <w:start w:val="1"/>
      <w:numFmt w:val="bullet"/>
      <w:lvlText w:val="▪"/>
      <w:lvlJc w:val="left"/>
      <w:pPr>
        <w:ind w:left="469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8FE43BE">
      <w:start w:val="1"/>
      <w:numFmt w:val="bullet"/>
      <w:lvlText w:val="•"/>
      <w:lvlJc w:val="left"/>
      <w:pPr>
        <w:ind w:left="541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018B646">
      <w:start w:val="1"/>
      <w:numFmt w:val="bullet"/>
      <w:lvlText w:val="o"/>
      <w:lvlJc w:val="left"/>
      <w:pPr>
        <w:ind w:left="613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844373C">
      <w:start w:val="1"/>
      <w:numFmt w:val="bullet"/>
      <w:lvlText w:val="▪"/>
      <w:lvlJc w:val="left"/>
      <w:pPr>
        <w:ind w:left="6852"/>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3B713CD"/>
    <w:multiLevelType w:val="hybridMultilevel"/>
    <w:tmpl w:val="9A3ED6B6"/>
    <w:lvl w:ilvl="0" w:tplc="0409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 w15:restartNumberingAfterBreak="0">
    <w:nsid w:val="156C0BF8"/>
    <w:multiLevelType w:val="hybridMultilevel"/>
    <w:tmpl w:val="B8EA618E"/>
    <w:lvl w:ilvl="0" w:tplc="0409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5" w15:restartNumberingAfterBreak="0">
    <w:nsid w:val="15C25F8C"/>
    <w:multiLevelType w:val="hybridMultilevel"/>
    <w:tmpl w:val="AE4ADB4C"/>
    <w:lvl w:ilvl="0" w:tplc="0409000D">
      <w:start w:val="1"/>
      <w:numFmt w:val="bullet"/>
      <w:lvlText w:val=""/>
      <w:lvlJc w:val="left"/>
      <w:pPr>
        <w:ind w:left="2532" w:hanging="360"/>
      </w:pPr>
      <w:rPr>
        <w:rFonts w:ascii="Wingdings" w:hAnsi="Wingdings" w:hint="default"/>
      </w:rPr>
    </w:lvl>
    <w:lvl w:ilvl="1" w:tplc="2C0C0003" w:tentative="1">
      <w:start w:val="1"/>
      <w:numFmt w:val="bullet"/>
      <w:lvlText w:val="o"/>
      <w:lvlJc w:val="left"/>
      <w:pPr>
        <w:ind w:left="3252" w:hanging="360"/>
      </w:pPr>
      <w:rPr>
        <w:rFonts w:ascii="Courier New" w:hAnsi="Courier New" w:cs="Courier New" w:hint="default"/>
      </w:rPr>
    </w:lvl>
    <w:lvl w:ilvl="2" w:tplc="2C0C0005" w:tentative="1">
      <w:start w:val="1"/>
      <w:numFmt w:val="bullet"/>
      <w:lvlText w:val=""/>
      <w:lvlJc w:val="left"/>
      <w:pPr>
        <w:ind w:left="3972" w:hanging="360"/>
      </w:pPr>
      <w:rPr>
        <w:rFonts w:ascii="Wingdings" w:hAnsi="Wingdings" w:hint="default"/>
      </w:rPr>
    </w:lvl>
    <w:lvl w:ilvl="3" w:tplc="2C0C0001" w:tentative="1">
      <w:start w:val="1"/>
      <w:numFmt w:val="bullet"/>
      <w:lvlText w:val=""/>
      <w:lvlJc w:val="left"/>
      <w:pPr>
        <w:ind w:left="4692" w:hanging="360"/>
      </w:pPr>
      <w:rPr>
        <w:rFonts w:ascii="Symbol" w:hAnsi="Symbol" w:hint="default"/>
      </w:rPr>
    </w:lvl>
    <w:lvl w:ilvl="4" w:tplc="2C0C0003" w:tentative="1">
      <w:start w:val="1"/>
      <w:numFmt w:val="bullet"/>
      <w:lvlText w:val="o"/>
      <w:lvlJc w:val="left"/>
      <w:pPr>
        <w:ind w:left="5412" w:hanging="360"/>
      </w:pPr>
      <w:rPr>
        <w:rFonts w:ascii="Courier New" w:hAnsi="Courier New" w:cs="Courier New" w:hint="default"/>
      </w:rPr>
    </w:lvl>
    <w:lvl w:ilvl="5" w:tplc="2C0C0005" w:tentative="1">
      <w:start w:val="1"/>
      <w:numFmt w:val="bullet"/>
      <w:lvlText w:val=""/>
      <w:lvlJc w:val="left"/>
      <w:pPr>
        <w:ind w:left="6132" w:hanging="360"/>
      </w:pPr>
      <w:rPr>
        <w:rFonts w:ascii="Wingdings" w:hAnsi="Wingdings" w:hint="default"/>
      </w:rPr>
    </w:lvl>
    <w:lvl w:ilvl="6" w:tplc="2C0C0001" w:tentative="1">
      <w:start w:val="1"/>
      <w:numFmt w:val="bullet"/>
      <w:lvlText w:val=""/>
      <w:lvlJc w:val="left"/>
      <w:pPr>
        <w:ind w:left="6852" w:hanging="360"/>
      </w:pPr>
      <w:rPr>
        <w:rFonts w:ascii="Symbol" w:hAnsi="Symbol" w:hint="default"/>
      </w:rPr>
    </w:lvl>
    <w:lvl w:ilvl="7" w:tplc="2C0C0003" w:tentative="1">
      <w:start w:val="1"/>
      <w:numFmt w:val="bullet"/>
      <w:lvlText w:val="o"/>
      <w:lvlJc w:val="left"/>
      <w:pPr>
        <w:ind w:left="7572" w:hanging="360"/>
      </w:pPr>
      <w:rPr>
        <w:rFonts w:ascii="Courier New" w:hAnsi="Courier New" w:cs="Courier New" w:hint="default"/>
      </w:rPr>
    </w:lvl>
    <w:lvl w:ilvl="8" w:tplc="2C0C0005" w:tentative="1">
      <w:start w:val="1"/>
      <w:numFmt w:val="bullet"/>
      <w:lvlText w:val=""/>
      <w:lvlJc w:val="left"/>
      <w:pPr>
        <w:ind w:left="8292" w:hanging="360"/>
      </w:pPr>
      <w:rPr>
        <w:rFonts w:ascii="Wingdings" w:hAnsi="Wingdings" w:hint="default"/>
      </w:rPr>
    </w:lvl>
  </w:abstractNum>
  <w:abstractNum w:abstractNumId="6" w15:restartNumberingAfterBreak="0">
    <w:nsid w:val="1A822603"/>
    <w:multiLevelType w:val="hybridMultilevel"/>
    <w:tmpl w:val="F096629C"/>
    <w:lvl w:ilvl="0" w:tplc="04090003">
      <w:start w:val="1"/>
      <w:numFmt w:val="bullet"/>
      <w:lvlText w:val="o"/>
      <w:lvlJc w:val="left"/>
      <w:pPr>
        <w:ind w:left="720" w:hanging="360"/>
      </w:pPr>
      <w:rPr>
        <w:rFonts w:ascii="Courier New" w:hAnsi="Courier New" w:cs="Courier New" w:hint="default"/>
      </w:rPr>
    </w:lvl>
    <w:lvl w:ilvl="1" w:tplc="2C0C0003">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7" w15:restartNumberingAfterBreak="0">
    <w:nsid w:val="1E5C5BBE"/>
    <w:multiLevelType w:val="hybridMultilevel"/>
    <w:tmpl w:val="1D20CBD6"/>
    <w:lvl w:ilvl="0" w:tplc="0409001B">
      <w:start w:val="1"/>
      <w:numFmt w:val="low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8" w15:restartNumberingAfterBreak="0">
    <w:nsid w:val="20E94DBB"/>
    <w:multiLevelType w:val="hybridMultilevel"/>
    <w:tmpl w:val="661A54C8"/>
    <w:lvl w:ilvl="0" w:tplc="04090017">
      <w:start w:val="1"/>
      <w:numFmt w:val="lowerLetter"/>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9" w15:restartNumberingAfterBreak="0">
    <w:nsid w:val="22DC133E"/>
    <w:multiLevelType w:val="hybridMultilevel"/>
    <w:tmpl w:val="C1428C52"/>
    <w:lvl w:ilvl="0" w:tplc="04090003">
      <w:start w:val="1"/>
      <w:numFmt w:val="bullet"/>
      <w:lvlText w:val="o"/>
      <w:lvlJc w:val="left"/>
      <w:pPr>
        <w:ind w:left="720" w:hanging="360"/>
      </w:pPr>
      <w:rPr>
        <w:rFonts w:ascii="Courier New" w:hAnsi="Courier New" w:cs="Courier New" w:hint="default"/>
      </w:rPr>
    </w:lvl>
    <w:lvl w:ilvl="1" w:tplc="2C0C0003">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0" w15:restartNumberingAfterBreak="0">
    <w:nsid w:val="24ED4BDC"/>
    <w:multiLevelType w:val="hybridMultilevel"/>
    <w:tmpl w:val="1D62B0A6"/>
    <w:lvl w:ilvl="0" w:tplc="53BE2C2C">
      <w:start w:val="1"/>
      <w:numFmt w:val="bullet"/>
      <w:lvlText w:val="•"/>
      <w:lvlJc w:val="left"/>
      <w:pPr>
        <w:ind w:left="14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43C5890">
      <w:start w:val="1"/>
      <w:numFmt w:val="bullet"/>
      <w:lvlText w:val="o"/>
      <w:lvlJc w:val="left"/>
      <w:pPr>
        <w:ind w:left="21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04A3692">
      <w:start w:val="1"/>
      <w:numFmt w:val="bullet"/>
      <w:lvlText w:val="▪"/>
      <w:lvlJc w:val="left"/>
      <w:pPr>
        <w:ind w:left="28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3A628EE">
      <w:start w:val="1"/>
      <w:numFmt w:val="bullet"/>
      <w:lvlText w:val="•"/>
      <w:lvlJc w:val="left"/>
      <w:pPr>
        <w:ind w:left="36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01498DC">
      <w:start w:val="1"/>
      <w:numFmt w:val="bullet"/>
      <w:lvlText w:val="o"/>
      <w:lvlJc w:val="left"/>
      <w:pPr>
        <w:ind w:left="43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FD65B48">
      <w:start w:val="1"/>
      <w:numFmt w:val="bullet"/>
      <w:lvlText w:val="▪"/>
      <w:lvlJc w:val="left"/>
      <w:pPr>
        <w:ind w:left="50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40A8C76">
      <w:start w:val="1"/>
      <w:numFmt w:val="bullet"/>
      <w:lvlText w:val="•"/>
      <w:lvlJc w:val="left"/>
      <w:pPr>
        <w:ind w:left="57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E3EB92C">
      <w:start w:val="1"/>
      <w:numFmt w:val="bullet"/>
      <w:lvlText w:val="o"/>
      <w:lvlJc w:val="left"/>
      <w:pPr>
        <w:ind w:left="64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DDA226E">
      <w:start w:val="1"/>
      <w:numFmt w:val="bullet"/>
      <w:lvlText w:val="▪"/>
      <w:lvlJc w:val="left"/>
      <w:pPr>
        <w:ind w:left="72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56D77C0"/>
    <w:multiLevelType w:val="hybridMultilevel"/>
    <w:tmpl w:val="129C6970"/>
    <w:lvl w:ilvl="0" w:tplc="0409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2" w15:restartNumberingAfterBreak="0">
    <w:nsid w:val="27774491"/>
    <w:multiLevelType w:val="hybridMultilevel"/>
    <w:tmpl w:val="4D2C1EEA"/>
    <w:lvl w:ilvl="0" w:tplc="0409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13" w15:restartNumberingAfterBreak="0">
    <w:nsid w:val="280A4E64"/>
    <w:multiLevelType w:val="hybridMultilevel"/>
    <w:tmpl w:val="B56EB56E"/>
    <w:lvl w:ilvl="0" w:tplc="04090003">
      <w:start w:val="1"/>
      <w:numFmt w:val="bullet"/>
      <w:lvlText w:val="o"/>
      <w:lvlJc w:val="left"/>
      <w:pPr>
        <w:ind w:left="1088"/>
      </w:pPr>
      <w:rPr>
        <w:rFonts w:ascii="Courier New" w:hAnsi="Courier New" w:cs="Courier New" w:hint="default"/>
        <w:b w:val="0"/>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o"/>
      <w:lvlJc w:val="left"/>
      <w:pPr>
        <w:ind w:left="14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FFFFFFF">
      <w:start w:val="1"/>
      <w:numFmt w:val="bullet"/>
      <w:lvlText w:val="▪"/>
      <w:lvlJc w:val="left"/>
      <w:pPr>
        <w:ind w:left="21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FFFFFFF">
      <w:start w:val="1"/>
      <w:numFmt w:val="bullet"/>
      <w:lvlText w:val="•"/>
      <w:lvlJc w:val="left"/>
      <w:pPr>
        <w:ind w:left="28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FFFFFFF">
      <w:start w:val="1"/>
      <w:numFmt w:val="bullet"/>
      <w:lvlText w:val="o"/>
      <w:lvlJc w:val="left"/>
      <w:pPr>
        <w:ind w:left="35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FFFFFFF">
      <w:start w:val="1"/>
      <w:numFmt w:val="bullet"/>
      <w:lvlText w:val="▪"/>
      <w:lvlJc w:val="left"/>
      <w:pPr>
        <w:ind w:left="43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FFFFFFF">
      <w:start w:val="1"/>
      <w:numFmt w:val="bullet"/>
      <w:lvlText w:val="•"/>
      <w:lvlJc w:val="left"/>
      <w:pPr>
        <w:ind w:left="50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FFFFFFF">
      <w:start w:val="1"/>
      <w:numFmt w:val="bullet"/>
      <w:lvlText w:val="o"/>
      <w:lvlJc w:val="left"/>
      <w:pPr>
        <w:ind w:left="57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FFFFFFF">
      <w:start w:val="1"/>
      <w:numFmt w:val="bullet"/>
      <w:lvlText w:val="▪"/>
      <w:lvlJc w:val="left"/>
      <w:pPr>
        <w:ind w:left="64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6765F4D"/>
    <w:multiLevelType w:val="hybridMultilevel"/>
    <w:tmpl w:val="A7329C10"/>
    <w:lvl w:ilvl="0" w:tplc="BC50FF90">
      <w:start w:val="1"/>
      <w:numFmt w:val="bullet"/>
      <w:lvlText w:val="•"/>
      <w:lvlJc w:val="left"/>
      <w:pPr>
        <w:ind w:left="25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9B4313A">
      <w:start w:val="1"/>
      <w:numFmt w:val="bullet"/>
      <w:lvlText w:val="o"/>
      <w:lvlJc w:val="left"/>
      <w:pPr>
        <w:ind w:left="32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A8EACEC">
      <w:start w:val="1"/>
      <w:numFmt w:val="bullet"/>
      <w:lvlText w:val="▪"/>
      <w:lvlJc w:val="left"/>
      <w:pPr>
        <w:ind w:left="39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18A5208">
      <w:start w:val="1"/>
      <w:numFmt w:val="bullet"/>
      <w:lvlText w:val="•"/>
      <w:lvlJc w:val="left"/>
      <w:pPr>
        <w:ind w:left="46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A4C172C">
      <w:start w:val="1"/>
      <w:numFmt w:val="bullet"/>
      <w:lvlText w:val="o"/>
      <w:lvlJc w:val="left"/>
      <w:pPr>
        <w:ind w:left="541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35E65BE">
      <w:start w:val="1"/>
      <w:numFmt w:val="bullet"/>
      <w:lvlText w:val="▪"/>
      <w:lvlJc w:val="left"/>
      <w:pPr>
        <w:ind w:left="61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FB82614">
      <w:start w:val="1"/>
      <w:numFmt w:val="bullet"/>
      <w:lvlText w:val="•"/>
      <w:lvlJc w:val="left"/>
      <w:pPr>
        <w:ind w:left="685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3B4CB26">
      <w:start w:val="1"/>
      <w:numFmt w:val="bullet"/>
      <w:lvlText w:val="o"/>
      <w:lvlJc w:val="left"/>
      <w:pPr>
        <w:ind w:left="75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3782CF4">
      <w:start w:val="1"/>
      <w:numFmt w:val="bullet"/>
      <w:lvlText w:val="▪"/>
      <w:lvlJc w:val="left"/>
      <w:pPr>
        <w:ind w:left="829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8262F7B"/>
    <w:multiLevelType w:val="hybridMultilevel"/>
    <w:tmpl w:val="0BAAF5BE"/>
    <w:lvl w:ilvl="0" w:tplc="0409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6" w15:restartNumberingAfterBreak="0">
    <w:nsid w:val="4FE251EC"/>
    <w:multiLevelType w:val="hybridMultilevel"/>
    <w:tmpl w:val="AE2684EE"/>
    <w:lvl w:ilvl="0" w:tplc="0409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7" w15:restartNumberingAfterBreak="0">
    <w:nsid w:val="51A14A44"/>
    <w:multiLevelType w:val="hybridMultilevel"/>
    <w:tmpl w:val="8854936E"/>
    <w:lvl w:ilvl="0" w:tplc="0409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18" w15:restartNumberingAfterBreak="0">
    <w:nsid w:val="527B02C7"/>
    <w:multiLevelType w:val="hybridMultilevel"/>
    <w:tmpl w:val="7B96B162"/>
    <w:lvl w:ilvl="0" w:tplc="0409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9" w15:restartNumberingAfterBreak="0">
    <w:nsid w:val="54E75AD0"/>
    <w:multiLevelType w:val="hybridMultilevel"/>
    <w:tmpl w:val="48CE6640"/>
    <w:lvl w:ilvl="0" w:tplc="FA1C8F3E">
      <w:start w:val="1"/>
      <w:numFmt w:val="bullet"/>
      <w:lvlText w:val=""/>
      <w:lvlJc w:val="left"/>
      <w:pPr>
        <w:ind w:left="107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9DEBA3A">
      <w:start w:val="1"/>
      <w:numFmt w:val="bullet"/>
      <w:lvlText w:val="o"/>
      <w:lvlJc w:val="left"/>
      <w:pPr>
        <w:ind w:left="14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5346A2C">
      <w:start w:val="1"/>
      <w:numFmt w:val="bullet"/>
      <w:lvlText w:val="▪"/>
      <w:lvlJc w:val="left"/>
      <w:pPr>
        <w:ind w:left="21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900A328">
      <w:start w:val="1"/>
      <w:numFmt w:val="bullet"/>
      <w:lvlText w:val="•"/>
      <w:lvlJc w:val="left"/>
      <w:pPr>
        <w:ind w:left="28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BB08126">
      <w:start w:val="1"/>
      <w:numFmt w:val="bullet"/>
      <w:lvlText w:val="o"/>
      <w:lvlJc w:val="left"/>
      <w:pPr>
        <w:ind w:left="35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5586188">
      <w:start w:val="1"/>
      <w:numFmt w:val="bullet"/>
      <w:lvlText w:val="▪"/>
      <w:lvlJc w:val="left"/>
      <w:pPr>
        <w:ind w:left="43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63EC848">
      <w:start w:val="1"/>
      <w:numFmt w:val="bullet"/>
      <w:lvlText w:val="•"/>
      <w:lvlJc w:val="left"/>
      <w:pPr>
        <w:ind w:left="50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38099A6">
      <w:start w:val="1"/>
      <w:numFmt w:val="bullet"/>
      <w:lvlText w:val="o"/>
      <w:lvlJc w:val="left"/>
      <w:pPr>
        <w:ind w:left="57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520A6AC">
      <w:start w:val="1"/>
      <w:numFmt w:val="bullet"/>
      <w:lvlText w:val="▪"/>
      <w:lvlJc w:val="left"/>
      <w:pPr>
        <w:ind w:left="64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54EA6295"/>
    <w:multiLevelType w:val="hybridMultilevel"/>
    <w:tmpl w:val="5E1265CE"/>
    <w:lvl w:ilvl="0" w:tplc="04090003">
      <w:start w:val="1"/>
      <w:numFmt w:val="bullet"/>
      <w:lvlText w:val="o"/>
      <w:lvlJc w:val="left"/>
      <w:pPr>
        <w:ind w:left="1068" w:hanging="360"/>
      </w:pPr>
      <w:rPr>
        <w:rFonts w:ascii="Courier New" w:hAnsi="Courier New" w:cs="Courier New" w:hint="default"/>
      </w:rPr>
    </w:lvl>
    <w:lvl w:ilvl="1" w:tplc="2C0C0003">
      <w:start w:val="1"/>
      <w:numFmt w:val="bullet"/>
      <w:lvlText w:val="o"/>
      <w:lvlJc w:val="left"/>
      <w:pPr>
        <w:ind w:left="1788" w:hanging="360"/>
      </w:pPr>
      <w:rPr>
        <w:rFonts w:ascii="Courier New" w:hAnsi="Courier New" w:cs="Courier New" w:hint="default"/>
      </w:rPr>
    </w:lvl>
    <w:lvl w:ilvl="2" w:tplc="2C0C0005" w:tentative="1">
      <w:start w:val="1"/>
      <w:numFmt w:val="bullet"/>
      <w:lvlText w:val=""/>
      <w:lvlJc w:val="left"/>
      <w:pPr>
        <w:ind w:left="2508" w:hanging="360"/>
      </w:pPr>
      <w:rPr>
        <w:rFonts w:ascii="Wingdings" w:hAnsi="Wingdings" w:hint="default"/>
      </w:rPr>
    </w:lvl>
    <w:lvl w:ilvl="3" w:tplc="2C0C0001" w:tentative="1">
      <w:start w:val="1"/>
      <w:numFmt w:val="bullet"/>
      <w:lvlText w:val=""/>
      <w:lvlJc w:val="left"/>
      <w:pPr>
        <w:ind w:left="3228" w:hanging="360"/>
      </w:pPr>
      <w:rPr>
        <w:rFonts w:ascii="Symbol" w:hAnsi="Symbol" w:hint="default"/>
      </w:rPr>
    </w:lvl>
    <w:lvl w:ilvl="4" w:tplc="2C0C0003" w:tentative="1">
      <w:start w:val="1"/>
      <w:numFmt w:val="bullet"/>
      <w:lvlText w:val="o"/>
      <w:lvlJc w:val="left"/>
      <w:pPr>
        <w:ind w:left="3948" w:hanging="360"/>
      </w:pPr>
      <w:rPr>
        <w:rFonts w:ascii="Courier New" w:hAnsi="Courier New" w:cs="Courier New" w:hint="default"/>
      </w:rPr>
    </w:lvl>
    <w:lvl w:ilvl="5" w:tplc="2C0C0005" w:tentative="1">
      <w:start w:val="1"/>
      <w:numFmt w:val="bullet"/>
      <w:lvlText w:val=""/>
      <w:lvlJc w:val="left"/>
      <w:pPr>
        <w:ind w:left="4668" w:hanging="360"/>
      </w:pPr>
      <w:rPr>
        <w:rFonts w:ascii="Wingdings" w:hAnsi="Wingdings" w:hint="default"/>
      </w:rPr>
    </w:lvl>
    <w:lvl w:ilvl="6" w:tplc="2C0C0001" w:tentative="1">
      <w:start w:val="1"/>
      <w:numFmt w:val="bullet"/>
      <w:lvlText w:val=""/>
      <w:lvlJc w:val="left"/>
      <w:pPr>
        <w:ind w:left="5388" w:hanging="360"/>
      </w:pPr>
      <w:rPr>
        <w:rFonts w:ascii="Symbol" w:hAnsi="Symbol" w:hint="default"/>
      </w:rPr>
    </w:lvl>
    <w:lvl w:ilvl="7" w:tplc="2C0C0003" w:tentative="1">
      <w:start w:val="1"/>
      <w:numFmt w:val="bullet"/>
      <w:lvlText w:val="o"/>
      <w:lvlJc w:val="left"/>
      <w:pPr>
        <w:ind w:left="6108" w:hanging="360"/>
      </w:pPr>
      <w:rPr>
        <w:rFonts w:ascii="Courier New" w:hAnsi="Courier New" w:cs="Courier New" w:hint="default"/>
      </w:rPr>
    </w:lvl>
    <w:lvl w:ilvl="8" w:tplc="2C0C0005" w:tentative="1">
      <w:start w:val="1"/>
      <w:numFmt w:val="bullet"/>
      <w:lvlText w:val=""/>
      <w:lvlJc w:val="left"/>
      <w:pPr>
        <w:ind w:left="6828" w:hanging="360"/>
      </w:pPr>
      <w:rPr>
        <w:rFonts w:ascii="Wingdings" w:hAnsi="Wingdings" w:hint="default"/>
      </w:rPr>
    </w:lvl>
  </w:abstractNum>
  <w:abstractNum w:abstractNumId="21" w15:restartNumberingAfterBreak="0">
    <w:nsid w:val="58E22D4E"/>
    <w:multiLevelType w:val="hybridMultilevel"/>
    <w:tmpl w:val="D05E1D9C"/>
    <w:lvl w:ilvl="0" w:tplc="0409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2" w15:restartNumberingAfterBreak="0">
    <w:nsid w:val="5C3E0E34"/>
    <w:multiLevelType w:val="hybridMultilevel"/>
    <w:tmpl w:val="40E63462"/>
    <w:lvl w:ilvl="0" w:tplc="0409001B">
      <w:start w:val="1"/>
      <w:numFmt w:val="low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3" w15:restartNumberingAfterBreak="0">
    <w:nsid w:val="636B482B"/>
    <w:multiLevelType w:val="hybridMultilevel"/>
    <w:tmpl w:val="5D3C1B30"/>
    <w:lvl w:ilvl="0" w:tplc="0409000F">
      <w:start w:val="1"/>
      <w:numFmt w:val="decimal"/>
      <w:lvlText w:val="%1."/>
      <w:lvlJc w:val="left"/>
      <w:pPr>
        <w:ind w:left="360" w:hanging="360"/>
      </w:pPr>
    </w:lvl>
    <w:lvl w:ilvl="1" w:tplc="2C0C0019" w:tentative="1">
      <w:start w:val="1"/>
      <w:numFmt w:val="lowerLetter"/>
      <w:lvlText w:val="%2."/>
      <w:lvlJc w:val="left"/>
      <w:pPr>
        <w:ind w:left="1080" w:hanging="360"/>
      </w:pPr>
    </w:lvl>
    <w:lvl w:ilvl="2" w:tplc="2C0C001B" w:tentative="1">
      <w:start w:val="1"/>
      <w:numFmt w:val="lowerRoman"/>
      <w:lvlText w:val="%3."/>
      <w:lvlJc w:val="right"/>
      <w:pPr>
        <w:ind w:left="1800" w:hanging="180"/>
      </w:pPr>
    </w:lvl>
    <w:lvl w:ilvl="3" w:tplc="2C0C000F" w:tentative="1">
      <w:start w:val="1"/>
      <w:numFmt w:val="decimal"/>
      <w:lvlText w:val="%4."/>
      <w:lvlJc w:val="left"/>
      <w:pPr>
        <w:ind w:left="2520" w:hanging="360"/>
      </w:pPr>
    </w:lvl>
    <w:lvl w:ilvl="4" w:tplc="2C0C0019" w:tentative="1">
      <w:start w:val="1"/>
      <w:numFmt w:val="lowerLetter"/>
      <w:lvlText w:val="%5."/>
      <w:lvlJc w:val="left"/>
      <w:pPr>
        <w:ind w:left="3240" w:hanging="360"/>
      </w:pPr>
    </w:lvl>
    <w:lvl w:ilvl="5" w:tplc="2C0C001B" w:tentative="1">
      <w:start w:val="1"/>
      <w:numFmt w:val="lowerRoman"/>
      <w:lvlText w:val="%6."/>
      <w:lvlJc w:val="right"/>
      <w:pPr>
        <w:ind w:left="3960" w:hanging="180"/>
      </w:pPr>
    </w:lvl>
    <w:lvl w:ilvl="6" w:tplc="2C0C000F" w:tentative="1">
      <w:start w:val="1"/>
      <w:numFmt w:val="decimal"/>
      <w:lvlText w:val="%7."/>
      <w:lvlJc w:val="left"/>
      <w:pPr>
        <w:ind w:left="4680" w:hanging="360"/>
      </w:pPr>
    </w:lvl>
    <w:lvl w:ilvl="7" w:tplc="2C0C0019" w:tentative="1">
      <w:start w:val="1"/>
      <w:numFmt w:val="lowerLetter"/>
      <w:lvlText w:val="%8."/>
      <w:lvlJc w:val="left"/>
      <w:pPr>
        <w:ind w:left="5400" w:hanging="360"/>
      </w:pPr>
    </w:lvl>
    <w:lvl w:ilvl="8" w:tplc="2C0C001B" w:tentative="1">
      <w:start w:val="1"/>
      <w:numFmt w:val="lowerRoman"/>
      <w:lvlText w:val="%9."/>
      <w:lvlJc w:val="right"/>
      <w:pPr>
        <w:ind w:left="6120" w:hanging="180"/>
      </w:pPr>
    </w:lvl>
  </w:abstractNum>
  <w:abstractNum w:abstractNumId="24" w15:restartNumberingAfterBreak="0">
    <w:nsid w:val="64277A48"/>
    <w:multiLevelType w:val="hybridMultilevel"/>
    <w:tmpl w:val="C7F6BF54"/>
    <w:lvl w:ilvl="0" w:tplc="04090003">
      <w:start w:val="1"/>
      <w:numFmt w:val="bullet"/>
      <w:lvlText w:val="o"/>
      <w:lvlJc w:val="left"/>
      <w:pPr>
        <w:ind w:left="1440" w:hanging="360"/>
      </w:pPr>
      <w:rPr>
        <w:rFonts w:ascii="Courier New" w:hAnsi="Courier New" w:cs="Courier New" w:hint="default"/>
      </w:rPr>
    </w:lvl>
    <w:lvl w:ilvl="1" w:tplc="2C0C0003" w:tentative="1">
      <w:start w:val="1"/>
      <w:numFmt w:val="bullet"/>
      <w:lvlText w:val="o"/>
      <w:lvlJc w:val="left"/>
      <w:pPr>
        <w:ind w:left="2160" w:hanging="360"/>
      </w:pPr>
      <w:rPr>
        <w:rFonts w:ascii="Courier New" w:hAnsi="Courier New" w:cs="Courier New" w:hint="default"/>
      </w:rPr>
    </w:lvl>
    <w:lvl w:ilvl="2" w:tplc="2C0C0005" w:tentative="1">
      <w:start w:val="1"/>
      <w:numFmt w:val="bullet"/>
      <w:lvlText w:val=""/>
      <w:lvlJc w:val="left"/>
      <w:pPr>
        <w:ind w:left="2880" w:hanging="360"/>
      </w:pPr>
      <w:rPr>
        <w:rFonts w:ascii="Wingdings" w:hAnsi="Wingdings" w:hint="default"/>
      </w:rPr>
    </w:lvl>
    <w:lvl w:ilvl="3" w:tplc="2C0C0001" w:tentative="1">
      <w:start w:val="1"/>
      <w:numFmt w:val="bullet"/>
      <w:lvlText w:val=""/>
      <w:lvlJc w:val="left"/>
      <w:pPr>
        <w:ind w:left="3600" w:hanging="360"/>
      </w:pPr>
      <w:rPr>
        <w:rFonts w:ascii="Symbol" w:hAnsi="Symbol" w:hint="default"/>
      </w:rPr>
    </w:lvl>
    <w:lvl w:ilvl="4" w:tplc="2C0C0003" w:tentative="1">
      <w:start w:val="1"/>
      <w:numFmt w:val="bullet"/>
      <w:lvlText w:val="o"/>
      <w:lvlJc w:val="left"/>
      <w:pPr>
        <w:ind w:left="4320" w:hanging="360"/>
      </w:pPr>
      <w:rPr>
        <w:rFonts w:ascii="Courier New" w:hAnsi="Courier New" w:cs="Courier New" w:hint="default"/>
      </w:rPr>
    </w:lvl>
    <w:lvl w:ilvl="5" w:tplc="2C0C0005" w:tentative="1">
      <w:start w:val="1"/>
      <w:numFmt w:val="bullet"/>
      <w:lvlText w:val=""/>
      <w:lvlJc w:val="left"/>
      <w:pPr>
        <w:ind w:left="5040" w:hanging="360"/>
      </w:pPr>
      <w:rPr>
        <w:rFonts w:ascii="Wingdings" w:hAnsi="Wingdings" w:hint="default"/>
      </w:rPr>
    </w:lvl>
    <w:lvl w:ilvl="6" w:tplc="2C0C0001" w:tentative="1">
      <w:start w:val="1"/>
      <w:numFmt w:val="bullet"/>
      <w:lvlText w:val=""/>
      <w:lvlJc w:val="left"/>
      <w:pPr>
        <w:ind w:left="5760" w:hanging="360"/>
      </w:pPr>
      <w:rPr>
        <w:rFonts w:ascii="Symbol" w:hAnsi="Symbol" w:hint="default"/>
      </w:rPr>
    </w:lvl>
    <w:lvl w:ilvl="7" w:tplc="2C0C0003" w:tentative="1">
      <w:start w:val="1"/>
      <w:numFmt w:val="bullet"/>
      <w:lvlText w:val="o"/>
      <w:lvlJc w:val="left"/>
      <w:pPr>
        <w:ind w:left="6480" w:hanging="360"/>
      </w:pPr>
      <w:rPr>
        <w:rFonts w:ascii="Courier New" w:hAnsi="Courier New" w:cs="Courier New" w:hint="default"/>
      </w:rPr>
    </w:lvl>
    <w:lvl w:ilvl="8" w:tplc="2C0C0005" w:tentative="1">
      <w:start w:val="1"/>
      <w:numFmt w:val="bullet"/>
      <w:lvlText w:val=""/>
      <w:lvlJc w:val="left"/>
      <w:pPr>
        <w:ind w:left="7200" w:hanging="360"/>
      </w:pPr>
      <w:rPr>
        <w:rFonts w:ascii="Wingdings" w:hAnsi="Wingdings" w:hint="default"/>
      </w:rPr>
    </w:lvl>
  </w:abstractNum>
  <w:abstractNum w:abstractNumId="25" w15:restartNumberingAfterBreak="0">
    <w:nsid w:val="68803D50"/>
    <w:multiLevelType w:val="hybridMultilevel"/>
    <w:tmpl w:val="22A0DEFE"/>
    <w:lvl w:ilvl="0" w:tplc="04090003">
      <w:start w:val="1"/>
      <w:numFmt w:val="bullet"/>
      <w:lvlText w:val="o"/>
      <w:lvlJc w:val="left"/>
      <w:pPr>
        <w:ind w:left="2220" w:hanging="360"/>
      </w:pPr>
      <w:rPr>
        <w:rFonts w:ascii="Courier New" w:hAnsi="Courier New" w:cs="Courier New" w:hint="default"/>
      </w:rPr>
    </w:lvl>
    <w:lvl w:ilvl="1" w:tplc="FFFFFFFF" w:tentative="1">
      <w:start w:val="1"/>
      <w:numFmt w:val="bullet"/>
      <w:lvlText w:val="o"/>
      <w:lvlJc w:val="left"/>
      <w:pPr>
        <w:ind w:left="2940" w:hanging="360"/>
      </w:pPr>
      <w:rPr>
        <w:rFonts w:ascii="Courier New" w:hAnsi="Courier New" w:cs="Courier New" w:hint="default"/>
      </w:rPr>
    </w:lvl>
    <w:lvl w:ilvl="2" w:tplc="FFFFFFFF" w:tentative="1">
      <w:start w:val="1"/>
      <w:numFmt w:val="bullet"/>
      <w:lvlText w:val=""/>
      <w:lvlJc w:val="left"/>
      <w:pPr>
        <w:ind w:left="3660" w:hanging="360"/>
      </w:pPr>
      <w:rPr>
        <w:rFonts w:ascii="Wingdings" w:hAnsi="Wingdings" w:hint="default"/>
      </w:rPr>
    </w:lvl>
    <w:lvl w:ilvl="3" w:tplc="FFFFFFFF" w:tentative="1">
      <w:start w:val="1"/>
      <w:numFmt w:val="bullet"/>
      <w:lvlText w:val=""/>
      <w:lvlJc w:val="left"/>
      <w:pPr>
        <w:ind w:left="4380" w:hanging="360"/>
      </w:pPr>
      <w:rPr>
        <w:rFonts w:ascii="Symbol" w:hAnsi="Symbol" w:hint="default"/>
      </w:rPr>
    </w:lvl>
    <w:lvl w:ilvl="4" w:tplc="FFFFFFFF" w:tentative="1">
      <w:start w:val="1"/>
      <w:numFmt w:val="bullet"/>
      <w:lvlText w:val="o"/>
      <w:lvlJc w:val="left"/>
      <w:pPr>
        <w:ind w:left="5100" w:hanging="360"/>
      </w:pPr>
      <w:rPr>
        <w:rFonts w:ascii="Courier New" w:hAnsi="Courier New" w:cs="Courier New" w:hint="default"/>
      </w:rPr>
    </w:lvl>
    <w:lvl w:ilvl="5" w:tplc="FFFFFFFF" w:tentative="1">
      <w:start w:val="1"/>
      <w:numFmt w:val="bullet"/>
      <w:lvlText w:val=""/>
      <w:lvlJc w:val="left"/>
      <w:pPr>
        <w:ind w:left="5820" w:hanging="360"/>
      </w:pPr>
      <w:rPr>
        <w:rFonts w:ascii="Wingdings" w:hAnsi="Wingdings" w:hint="default"/>
      </w:rPr>
    </w:lvl>
    <w:lvl w:ilvl="6" w:tplc="FFFFFFFF" w:tentative="1">
      <w:start w:val="1"/>
      <w:numFmt w:val="bullet"/>
      <w:lvlText w:val=""/>
      <w:lvlJc w:val="left"/>
      <w:pPr>
        <w:ind w:left="6540" w:hanging="360"/>
      </w:pPr>
      <w:rPr>
        <w:rFonts w:ascii="Symbol" w:hAnsi="Symbol" w:hint="default"/>
      </w:rPr>
    </w:lvl>
    <w:lvl w:ilvl="7" w:tplc="FFFFFFFF" w:tentative="1">
      <w:start w:val="1"/>
      <w:numFmt w:val="bullet"/>
      <w:lvlText w:val="o"/>
      <w:lvlJc w:val="left"/>
      <w:pPr>
        <w:ind w:left="7260" w:hanging="360"/>
      </w:pPr>
      <w:rPr>
        <w:rFonts w:ascii="Courier New" w:hAnsi="Courier New" w:cs="Courier New" w:hint="default"/>
      </w:rPr>
    </w:lvl>
    <w:lvl w:ilvl="8" w:tplc="FFFFFFFF" w:tentative="1">
      <w:start w:val="1"/>
      <w:numFmt w:val="bullet"/>
      <w:lvlText w:val=""/>
      <w:lvlJc w:val="left"/>
      <w:pPr>
        <w:ind w:left="7980" w:hanging="360"/>
      </w:pPr>
      <w:rPr>
        <w:rFonts w:ascii="Wingdings" w:hAnsi="Wingdings" w:hint="default"/>
      </w:rPr>
    </w:lvl>
  </w:abstractNum>
  <w:abstractNum w:abstractNumId="26" w15:restartNumberingAfterBreak="0">
    <w:nsid w:val="6DED7EC1"/>
    <w:multiLevelType w:val="hybridMultilevel"/>
    <w:tmpl w:val="1430B5A6"/>
    <w:lvl w:ilvl="0" w:tplc="0409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7" w15:restartNumberingAfterBreak="0">
    <w:nsid w:val="6E3D5A58"/>
    <w:multiLevelType w:val="hybridMultilevel"/>
    <w:tmpl w:val="69BE2F30"/>
    <w:lvl w:ilvl="0" w:tplc="04090019">
      <w:start w:val="1"/>
      <w:numFmt w:val="lowerLetter"/>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8" w15:restartNumberingAfterBreak="0">
    <w:nsid w:val="70D85DE8"/>
    <w:multiLevelType w:val="hybridMultilevel"/>
    <w:tmpl w:val="48380714"/>
    <w:lvl w:ilvl="0" w:tplc="04090003">
      <w:start w:val="1"/>
      <w:numFmt w:val="bullet"/>
      <w:lvlText w:val="o"/>
      <w:lvlJc w:val="left"/>
      <w:pPr>
        <w:ind w:left="1440" w:hanging="360"/>
      </w:pPr>
      <w:rPr>
        <w:rFonts w:ascii="Courier New" w:hAnsi="Courier New" w:cs="Courier New"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9" w15:restartNumberingAfterBreak="0">
    <w:nsid w:val="72E930F7"/>
    <w:multiLevelType w:val="hybridMultilevel"/>
    <w:tmpl w:val="57EED358"/>
    <w:lvl w:ilvl="0" w:tplc="0409000D">
      <w:start w:val="1"/>
      <w:numFmt w:val="bullet"/>
      <w:lvlText w:val=""/>
      <w:lvlJc w:val="left"/>
      <w:pPr>
        <w:ind w:left="2220" w:hanging="360"/>
      </w:pPr>
      <w:rPr>
        <w:rFonts w:ascii="Wingdings" w:hAnsi="Wingdings" w:hint="default"/>
      </w:rPr>
    </w:lvl>
    <w:lvl w:ilvl="1" w:tplc="2C0C0003" w:tentative="1">
      <w:start w:val="1"/>
      <w:numFmt w:val="bullet"/>
      <w:lvlText w:val="o"/>
      <w:lvlJc w:val="left"/>
      <w:pPr>
        <w:ind w:left="2940" w:hanging="360"/>
      </w:pPr>
      <w:rPr>
        <w:rFonts w:ascii="Courier New" w:hAnsi="Courier New" w:cs="Courier New" w:hint="default"/>
      </w:rPr>
    </w:lvl>
    <w:lvl w:ilvl="2" w:tplc="2C0C0005" w:tentative="1">
      <w:start w:val="1"/>
      <w:numFmt w:val="bullet"/>
      <w:lvlText w:val=""/>
      <w:lvlJc w:val="left"/>
      <w:pPr>
        <w:ind w:left="3660" w:hanging="360"/>
      </w:pPr>
      <w:rPr>
        <w:rFonts w:ascii="Wingdings" w:hAnsi="Wingdings" w:hint="default"/>
      </w:rPr>
    </w:lvl>
    <w:lvl w:ilvl="3" w:tplc="2C0C0001" w:tentative="1">
      <w:start w:val="1"/>
      <w:numFmt w:val="bullet"/>
      <w:lvlText w:val=""/>
      <w:lvlJc w:val="left"/>
      <w:pPr>
        <w:ind w:left="4380" w:hanging="360"/>
      </w:pPr>
      <w:rPr>
        <w:rFonts w:ascii="Symbol" w:hAnsi="Symbol" w:hint="default"/>
      </w:rPr>
    </w:lvl>
    <w:lvl w:ilvl="4" w:tplc="2C0C0003" w:tentative="1">
      <w:start w:val="1"/>
      <w:numFmt w:val="bullet"/>
      <w:lvlText w:val="o"/>
      <w:lvlJc w:val="left"/>
      <w:pPr>
        <w:ind w:left="5100" w:hanging="360"/>
      </w:pPr>
      <w:rPr>
        <w:rFonts w:ascii="Courier New" w:hAnsi="Courier New" w:cs="Courier New" w:hint="default"/>
      </w:rPr>
    </w:lvl>
    <w:lvl w:ilvl="5" w:tplc="2C0C0005" w:tentative="1">
      <w:start w:val="1"/>
      <w:numFmt w:val="bullet"/>
      <w:lvlText w:val=""/>
      <w:lvlJc w:val="left"/>
      <w:pPr>
        <w:ind w:left="5820" w:hanging="360"/>
      </w:pPr>
      <w:rPr>
        <w:rFonts w:ascii="Wingdings" w:hAnsi="Wingdings" w:hint="default"/>
      </w:rPr>
    </w:lvl>
    <w:lvl w:ilvl="6" w:tplc="2C0C0001" w:tentative="1">
      <w:start w:val="1"/>
      <w:numFmt w:val="bullet"/>
      <w:lvlText w:val=""/>
      <w:lvlJc w:val="left"/>
      <w:pPr>
        <w:ind w:left="6540" w:hanging="360"/>
      </w:pPr>
      <w:rPr>
        <w:rFonts w:ascii="Symbol" w:hAnsi="Symbol" w:hint="default"/>
      </w:rPr>
    </w:lvl>
    <w:lvl w:ilvl="7" w:tplc="2C0C0003" w:tentative="1">
      <w:start w:val="1"/>
      <w:numFmt w:val="bullet"/>
      <w:lvlText w:val="o"/>
      <w:lvlJc w:val="left"/>
      <w:pPr>
        <w:ind w:left="7260" w:hanging="360"/>
      </w:pPr>
      <w:rPr>
        <w:rFonts w:ascii="Courier New" w:hAnsi="Courier New" w:cs="Courier New" w:hint="default"/>
      </w:rPr>
    </w:lvl>
    <w:lvl w:ilvl="8" w:tplc="2C0C0005" w:tentative="1">
      <w:start w:val="1"/>
      <w:numFmt w:val="bullet"/>
      <w:lvlText w:val=""/>
      <w:lvlJc w:val="left"/>
      <w:pPr>
        <w:ind w:left="7980" w:hanging="360"/>
      </w:pPr>
      <w:rPr>
        <w:rFonts w:ascii="Wingdings" w:hAnsi="Wingdings" w:hint="default"/>
      </w:rPr>
    </w:lvl>
  </w:abstractNum>
  <w:abstractNum w:abstractNumId="30" w15:restartNumberingAfterBreak="0">
    <w:nsid w:val="731714E0"/>
    <w:multiLevelType w:val="hybridMultilevel"/>
    <w:tmpl w:val="B9661936"/>
    <w:lvl w:ilvl="0" w:tplc="04090003">
      <w:start w:val="1"/>
      <w:numFmt w:val="bullet"/>
      <w:lvlText w:val="o"/>
      <w:lvlJc w:val="left"/>
      <w:pPr>
        <w:ind w:left="720" w:hanging="360"/>
      </w:pPr>
      <w:rPr>
        <w:rFonts w:ascii="Courier New" w:hAnsi="Courier New" w:cs="Courier New" w:hint="default"/>
      </w:rPr>
    </w:lvl>
    <w:lvl w:ilvl="1" w:tplc="9C841864">
      <w:start w:val="4"/>
      <w:numFmt w:val="bullet"/>
      <w:lvlText w:val="-"/>
      <w:lvlJc w:val="left"/>
      <w:pPr>
        <w:ind w:left="1440" w:hanging="360"/>
      </w:pPr>
      <w:rPr>
        <w:rFonts w:ascii="Calibri" w:eastAsiaTheme="minorHAnsi" w:hAnsi="Calibri" w:cs="Calibri"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1" w15:restartNumberingAfterBreak="0">
    <w:nsid w:val="78A93FED"/>
    <w:multiLevelType w:val="hybridMultilevel"/>
    <w:tmpl w:val="5CACA088"/>
    <w:lvl w:ilvl="0" w:tplc="04090019">
      <w:start w:val="1"/>
      <w:numFmt w:val="lowerLetter"/>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2" w15:restartNumberingAfterBreak="0">
    <w:nsid w:val="78C72AE6"/>
    <w:multiLevelType w:val="hybridMultilevel"/>
    <w:tmpl w:val="E6B657C0"/>
    <w:lvl w:ilvl="0" w:tplc="04090019">
      <w:start w:val="1"/>
      <w:numFmt w:val="lowerLetter"/>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3" w15:restartNumberingAfterBreak="0">
    <w:nsid w:val="7CF772F1"/>
    <w:multiLevelType w:val="hybridMultilevel"/>
    <w:tmpl w:val="24B801BE"/>
    <w:lvl w:ilvl="0" w:tplc="04090015">
      <w:start w:val="1"/>
      <w:numFmt w:val="upperLetter"/>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4" w15:restartNumberingAfterBreak="0">
    <w:nsid w:val="7D8B1428"/>
    <w:multiLevelType w:val="hybridMultilevel"/>
    <w:tmpl w:val="F1F4DF28"/>
    <w:lvl w:ilvl="0" w:tplc="89D40D10">
      <w:start w:val="1"/>
      <w:numFmt w:val="bullet"/>
      <w:lvlText w:val=""/>
      <w:lvlJc w:val="left"/>
      <w:pPr>
        <w:ind w:left="10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324DC32">
      <w:start w:val="1"/>
      <w:numFmt w:val="bullet"/>
      <w:lvlText w:val="o"/>
      <w:lvlJc w:val="left"/>
      <w:pPr>
        <w:ind w:left="14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60C3112">
      <w:start w:val="1"/>
      <w:numFmt w:val="bullet"/>
      <w:lvlText w:val="▪"/>
      <w:lvlJc w:val="left"/>
      <w:pPr>
        <w:ind w:left="21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2289A08">
      <w:start w:val="1"/>
      <w:numFmt w:val="bullet"/>
      <w:lvlText w:val="•"/>
      <w:lvlJc w:val="left"/>
      <w:pPr>
        <w:ind w:left="28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6926C82">
      <w:start w:val="1"/>
      <w:numFmt w:val="bullet"/>
      <w:lvlText w:val="o"/>
      <w:lvlJc w:val="left"/>
      <w:pPr>
        <w:ind w:left="35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64CB818">
      <w:start w:val="1"/>
      <w:numFmt w:val="bullet"/>
      <w:lvlText w:val="▪"/>
      <w:lvlJc w:val="left"/>
      <w:pPr>
        <w:ind w:left="43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7DCD05C">
      <w:start w:val="1"/>
      <w:numFmt w:val="bullet"/>
      <w:lvlText w:val="•"/>
      <w:lvlJc w:val="left"/>
      <w:pPr>
        <w:ind w:left="50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5C6C996">
      <w:start w:val="1"/>
      <w:numFmt w:val="bullet"/>
      <w:lvlText w:val="o"/>
      <w:lvlJc w:val="left"/>
      <w:pPr>
        <w:ind w:left="57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A5C998C">
      <w:start w:val="1"/>
      <w:numFmt w:val="bullet"/>
      <w:lvlText w:val="▪"/>
      <w:lvlJc w:val="left"/>
      <w:pPr>
        <w:ind w:left="64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num w:numId="1" w16cid:durableId="55475413">
    <w:abstractNumId w:val="16"/>
  </w:num>
  <w:num w:numId="2" w16cid:durableId="1156258819">
    <w:abstractNumId w:val="23"/>
  </w:num>
  <w:num w:numId="3" w16cid:durableId="786389968">
    <w:abstractNumId w:val="4"/>
  </w:num>
  <w:num w:numId="4" w16cid:durableId="615912337">
    <w:abstractNumId w:val="15"/>
  </w:num>
  <w:num w:numId="5" w16cid:durableId="405306660">
    <w:abstractNumId w:val="11"/>
  </w:num>
  <w:num w:numId="6" w16cid:durableId="325548337">
    <w:abstractNumId w:val="3"/>
  </w:num>
  <w:num w:numId="7" w16cid:durableId="1623144690">
    <w:abstractNumId w:val="18"/>
  </w:num>
  <w:num w:numId="8" w16cid:durableId="1109861611">
    <w:abstractNumId w:val="33"/>
  </w:num>
  <w:num w:numId="9" w16cid:durableId="1801067964">
    <w:abstractNumId w:val="19"/>
  </w:num>
  <w:num w:numId="10" w16cid:durableId="1408920510">
    <w:abstractNumId w:val="28"/>
  </w:num>
  <w:num w:numId="11" w16cid:durableId="20136182">
    <w:abstractNumId w:val="22"/>
  </w:num>
  <w:num w:numId="12" w16cid:durableId="1627538839">
    <w:abstractNumId w:val="24"/>
  </w:num>
  <w:num w:numId="13" w16cid:durableId="1619069490">
    <w:abstractNumId w:val="17"/>
  </w:num>
  <w:num w:numId="14" w16cid:durableId="1923680607">
    <w:abstractNumId w:val="12"/>
  </w:num>
  <w:num w:numId="15" w16cid:durableId="352191">
    <w:abstractNumId w:val="30"/>
  </w:num>
  <w:num w:numId="16" w16cid:durableId="382482099">
    <w:abstractNumId w:val="9"/>
  </w:num>
  <w:num w:numId="17" w16cid:durableId="882710823">
    <w:abstractNumId w:val="8"/>
  </w:num>
  <w:num w:numId="18" w16cid:durableId="484586616">
    <w:abstractNumId w:val="1"/>
  </w:num>
  <w:num w:numId="19" w16cid:durableId="51318791">
    <w:abstractNumId w:val="0"/>
  </w:num>
  <w:num w:numId="20" w16cid:durableId="1232623435">
    <w:abstractNumId w:val="6"/>
  </w:num>
  <w:num w:numId="21" w16cid:durableId="1098646449">
    <w:abstractNumId w:val="20"/>
  </w:num>
  <w:num w:numId="22" w16cid:durableId="861475569">
    <w:abstractNumId w:val="21"/>
  </w:num>
  <w:num w:numId="23" w16cid:durableId="1366322130">
    <w:abstractNumId w:val="5"/>
  </w:num>
  <w:num w:numId="24" w16cid:durableId="1883328423">
    <w:abstractNumId w:val="26"/>
  </w:num>
  <w:num w:numId="25" w16cid:durableId="794981152">
    <w:abstractNumId w:val="29"/>
  </w:num>
  <w:num w:numId="26" w16cid:durableId="1415785341">
    <w:abstractNumId w:val="25"/>
  </w:num>
  <w:num w:numId="27" w16cid:durableId="1978563582">
    <w:abstractNumId w:val="7"/>
  </w:num>
  <w:num w:numId="28" w16cid:durableId="654335187">
    <w:abstractNumId w:val="34"/>
  </w:num>
  <w:num w:numId="29" w16cid:durableId="714697256">
    <w:abstractNumId w:val="13"/>
  </w:num>
  <w:num w:numId="30" w16cid:durableId="1292593541">
    <w:abstractNumId w:val="27"/>
  </w:num>
  <w:num w:numId="31" w16cid:durableId="1321539468">
    <w:abstractNumId w:val="31"/>
  </w:num>
  <w:num w:numId="32" w16cid:durableId="63450561">
    <w:abstractNumId w:val="32"/>
  </w:num>
  <w:num w:numId="33" w16cid:durableId="1635058896">
    <w:abstractNumId w:val="10"/>
  </w:num>
  <w:num w:numId="34" w16cid:durableId="401371771">
    <w:abstractNumId w:val="14"/>
  </w:num>
  <w:num w:numId="35" w16cid:durableId="4364889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2FB"/>
    <w:rsid w:val="000D3363"/>
    <w:rsid w:val="00117B8C"/>
    <w:rsid w:val="001A1C8B"/>
    <w:rsid w:val="002063CD"/>
    <w:rsid w:val="003E4B29"/>
    <w:rsid w:val="004D0EF6"/>
    <w:rsid w:val="0057241E"/>
    <w:rsid w:val="0058441B"/>
    <w:rsid w:val="005905FB"/>
    <w:rsid w:val="006943F6"/>
    <w:rsid w:val="006F181E"/>
    <w:rsid w:val="007512C7"/>
    <w:rsid w:val="00774D10"/>
    <w:rsid w:val="007862FB"/>
    <w:rsid w:val="007B3E30"/>
    <w:rsid w:val="008A5F72"/>
    <w:rsid w:val="008B6F58"/>
    <w:rsid w:val="009A231B"/>
    <w:rsid w:val="00A25EB5"/>
    <w:rsid w:val="00AC37BD"/>
    <w:rsid w:val="00D665BB"/>
    <w:rsid w:val="00DF275D"/>
    <w:rsid w:val="00E96C90"/>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20F39"/>
  <w15:chartTrackingRefBased/>
  <w15:docId w15:val="{1F6826A9-2AC0-4B21-9179-B1963ADFD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CM"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62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7862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7862FB"/>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7862FB"/>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7862FB"/>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7862F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862F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862F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862F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862FB"/>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7862F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7862FB"/>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7862FB"/>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7862FB"/>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7862F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862F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862F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862FB"/>
    <w:rPr>
      <w:rFonts w:eastAsiaTheme="majorEastAsia" w:cstheme="majorBidi"/>
      <w:color w:val="272727" w:themeColor="text1" w:themeTint="D8"/>
    </w:rPr>
  </w:style>
  <w:style w:type="paragraph" w:styleId="Titre">
    <w:name w:val="Title"/>
    <w:basedOn w:val="Normal"/>
    <w:next w:val="Normal"/>
    <w:link w:val="TitreCar"/>
    <w:uiPriority w:val="10"/>
    <w:qFormat/>
    <w:rsid w:val="007862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62F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862F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862F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862FB"/>
    <w:pPr>
      <w:spacing w:before="160"/>
      <w:jc w:val="center"/>
    </w:pPr>
    <w:rPr>
      <w:i/>
      <w:iCs/>
      <w:color w:val="404040" w:themeColor="text1" w:themeTint="BF"/>
    </w:rPr>
  </w:style>
  <w:style w:type="character" w:customStyle="1" w:styleId="CitationCar">
    <w:name w:val="Citation Car"/>
    <w:basedOn w:val="Policepardfaut"/>
    <w:link w:val="Citation"/>
    <w:uiPriority w:val="29"/>
    <w:rsid w:val="007862FB"/>
    <w:rPr>
      <w:i/>
      <w:iCs/>
      <w:color w:val="404040" w:themeColor="text1" w:themeTint="BF"/>
    </w:rPr>
  </w:style>
  <w:style w:type="paragraph" w:styleId="Paragraphedeliste">
    <w:name w:val="List Paragraph"/>
    <w:basedOn w:val="Normal"/>
    <w:uiPriority w:val="34"/>
    <w:qFormat/>
    <w:rsid w:val="007862FB"/>
    <w:pPr>
      <w:ind w:left="720"/>
      <w:contextualSpacing/>
    </w:pPr>
  </w:style>
  <w:style w:type="character" w:styleId="Accentuationintense">
    <w:name w:val="Intense Emphasis"/>
    <w:basedOn w:val="Policepardfaut"/>
    <w:uiPriority w:val="21"/>
    <w:qFormat/>
    <w:rsid w:val="007862FB"/>
    <w:rPr>
      <w:i/>
      <w:iCs/>
      <w:color w:val="2F5496" w:themeColor="accent1" w:themeShade="BF"/>
    </w:rPr>
  </w:style>
  <w:style w:type="paragraph" w:styleId="Citationintense">
    <w:name w:val="Intense Quote"/>
    <w:basedOn w:val="Normal"/>
    <w:next w:val="Normal"/>
    <w:link w:val="CitationintenseCar"/>
    <w:uiPriority w:val="30"/>
    <w:qFormat/>
    <w:rsid w:val="007862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7862FB"/>
    <w:rPr>
      <w:i/>
      <w:iCs/>
      <w:color w:val="2F5496" w:themeColor="accent1" w:themeShade="BF"/>
    </w:rPr>
  </w:style>
  <w:style w:type="character" w:styleId="Rfrenceintense">
    <w:name w:val="Intense Reference"/>
    <w:basedOn w:val="Policepardfaut"/>
    <w:uiPriority w:val="32"/>
    <w:qFormat/>
    <w:rsid w:val="007862FB"/>
    <w:rPr>
      <w:b/>
      <w:bCs/>
      <w:smallCaps/>
      <w:color w:val="2F5496" w:themeColor="accent1" w:themeShade="BF"/>
      <w:spacing w:val="5"/>
    </w:rPr>
  </w:style>
  <w:style w:type="table" w:styleId="Grilledutableau">
    <w:name w:val="Table Grid"/>
    <w:basedOn w:val="TableauNormal"/>
    <w:uiPriority w:val="39"/>
    <w:rsid w:val="007862FB"/>
    <w:pPr>
      <w:spacing w:after="0" w:line="240" w:lineRule="auto"/>
    </w:pPr>
    <w:rPr>
      <w:rFonts w:eastAsiaTheme="minorEastAsia"/>
      <w:lang w:eastAsia="fr-CM"/>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774D10"/>
    <w:pPr>
      <w:spacing w:before="240" w:after="0" w:line="259" w:lineRule="auto"/>
      <w:outlineLvl w:val="9"/>
    </w:pPr>
    <w:rPr>
      <w:kern w:val="0"/>
      <w:sz w:val="32"/>
      <w:szCs w:val="32"/>
      <w:lang w:eastAsia="fr-CM"/>
      <w14:ligatures w14:val="none"/>
    </w:rPr>
  </w:style>
  <w:style w:type="paragraph" w:styleId="TM1">
    <w:name w:val="toc 1"/>
    <w:basedOn w:val="Normal"/>
    <w:next w:val="Normal"/>
    <w:autoRedefine/>
    <w:uiPriority w:val="39"/>
    <w:unhideWhenUsed/>
    <w:rsid w:val="00774D10"/>
    <w:pPr>
      <w:tabs>
        <w:tab w:val="left" w:pos="480"/>
        <w:tab w:val="right" w:leader="dot" w:pos="9396"/>
      </w:tabs>
      <w:spacing w:after="100"/>
    </w:pPr>
  </w:style>
  <w:style w:type="paragraph" w:styleId="TM2">
    <w:name w:val="toc 2"/>
    <w:basedOn w:val="Normal"/>
    <w:next w:val="Normal"/>
    <w:autoRedefine/>
    <w:uiPriority w:val="39"/>
    <w:unhideWhenUsed/>
    <w:rsid w:val="00774D10"/>
    <w:pPr>
      <w:spacing w:after="100"/>
      <w:ind w:left="240"/>
    </w:pPr>
  </w:style>
  <w:style w:type="character" w:styleId="Lienhypertexte">
    <w:name w:val="Hyperlink"/>
    <w:basedOn w:val="Policepardfaut"/>
    <w:uiPriority w:val="99"/>
    <w:unhideWhenUsed/>
    <w:rsid w:val="00774D10"/>
    <w:rPr>
      <w:color w:val="0563C1" w:themeColor="hyperlink"/>
      <w:u w:val="single"/>
    </w:rPr>
  </w:style>
  <w:style w:type="paragraph" w:customStyle="1" w:styleId="ds-markdown-paragraph">
    <w:name w:val="ds-markdown-paragraph"/>
    <w:basedOn w:val="Normal"/>
    <w:rsid w:val="00117B8C"/>
    <w:pPr>
      <w:spacing w:before="100" w:beforeAutospacing="1" w:after="100" w:afterAutospacing="1" w:line="240" w:lineRule="auto"/>
    </w:pPr>
    <w:rPr>
      <w:rFonts w:ascii="Times New Roman" w:eastAsia="Times New Roman" w:hAnsi="Times New Roman" w:cs="Times New Roman"/>
      <w:kern w:val="0"/>
      <w:lang w:eastAsia="fr-CM"/>
      <w14:ligatures w14:val="none"/>
    </w:rPr>
  </w:style>
  <w:style w:type="character" w:styleId="Accentuation">
    <w:name w:val="Emphasis"/>
    <w:basedOn w:val="Policepardfaut"/>
    <w:uiPriority w:val="20"/>
    <w:qFormat/>
    <w:rsid w:val="00117B8C"/>
    <w:rPr>
      <w:i/>
      <w:iCs/>
    </w:rPr>
  </w:style>
  <w:style w:type="paragraph" w:styleId="NormalWeb">
    <w:name w:val="Normal (Web)"/>
    <w:basedOn w:val="Normal"/>
    <w:uiPriority w:val="99"/>
    <w:semiHidden/>
    <w:unhideWhenUsed/>
    <w:rsid w:val="003E4B29"/>
    <w:pPr>
      <w:spacing w:before="100" w:beforeAutospacing="1" w:after="100" w:afterAutospacing="1" w:line="240" w:lineRule="auto"/>
    </w:pPr>
    <w:rPr>
      <w:rFonts w:ascii="Times New Roman" w:eastAsia="Times New Roman" w:hAnsi="Times New Roman" w:cs="Times New Roman"/>
      <w:kern w:val="0"/>
      <w:lang w:eastAsia="fr-CM"/>
      <w14:ligatures w14:val="none"/>
    </w:rPr>
  </w:style>
  <w:style w:type="paragraph" w:styleId="En-tte">
    <w:name w:val="header"/>
    <w:basedOn w:val="Normal"/>
    <w:link w:val="En-tteCar"/>
    <w:uiPriority w:val="99"/>
    <w:unhideWhenUsed/>
    <w:rsid w:val="003E4B29"/>
    <w:pPr>
      <w:tabs>
        <w:tab w:val="center" w:pos="4703"/>
        <w:tab w:val="right" w:pos="9406"/>
      </w:tabs>
      <w:spacing w:after="0" w:line="240" w:lineRule="auto"/>
    </w:pPr>
  </w:style>
  <w:style w:type="character" w:customStyle="1" w:styleId="En-tteCar">
    <w:name w:val="En-tête Car"/>
    <w:basedOn w:val="Policepardfaut"/>
    <w:link w:val="En-tte"/>
    <w:uiPriority w:val="99"/>
    <w:rsid w:val="003E4B29"/>
  </w:style>
  <w:style w:type="paragraph" w:styleId="Pieddepage">
    <w:name w:val="footer"/>
    <w:basedOn w:val="Normal"/>
    <w:link w:val="PieddepageCar"/>
    <w:uiPriority w:val="99"/>
    <w:unhideWhenUsed/>
    <w:rsid w:val="003E4B29"/>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3E4B29"/>
  </w:style>
  <w:style w:type="paragraph" w:styleId="TM3">
    <w:name w:val="toc 3"/>
    <w:basedOn w:val="Normal"/>
    <w:next w:val="Normal"/>
    <w:autoRedefine/>
    <w:uiPriority w:val="39"/>
    <w:unhideWhenUsed/>
    <w:rsid w:val="004D0EF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433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youtube.com/watch?v=qQaU0wYCy4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youtube.com/watch?v=sCg_6xERGN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ailto:emmanuellecindy@gmail.com/"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youtube.com/watch?v=sCg_6xERGNY"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hyperlink" Target="https://www.youtube.com/watch?v=qQaU0wYCy4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E7C95-98D6-4BDD-9672-56709A7AB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33</Pages>
  <Words>3402</Words>
  <Characters>18714</Characters>
  <Application>Microsoft Office Word</Application>
  <DocSecurity>0</DocSecurity>
  <Lines>155</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SHEKINAH SOBOTH</dc:creator>
  <cp:keywords/>
  <dc:description/>
  <cp:lastModifiedBy>SHEKINAH SOBOTH</cp:lastModifiedBy>
  <cp:revision>5</cp:revision>
  <cp:lastPrinted>2025-06-01T21:01:00Z</cp:lastPrinted>
  <dcterms:created xsi:type="dcterms:W3CDTF">2025-06-01T18:12:00Z</dcterms:created>
  <dcterms:modified xsi:type="dcterms:W3CDTF">2025-06-01T21:03:00Z</dcterms:modified>
</cp:coreProperties>
</file>