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E6678" w14:textId="77777777" w:rsidR="00933A73" w:rsidRP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3A73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188DD4AD" w14:textId="77777777" w:rsidR="00933A73" w:rsidRPr="00933A73" w:rsidRDefault="00933A73" w:rsidP="00933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>W5: 14th October</w:t>
      </w:r>
    </w:p>
    <w:p w14:paraId="1424A47A" w14:textId="77777777" w:rsidR="00933A73" w:rsidRP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C69590" w14:textId="77777777" w:rsidR="00933A73" w:rsidRP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3A73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038595FC" w14:textId="77777777" w:rsidR="00933A73" w:rsidRDefault="00933A73" w:rsidP="00933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  <w:sectPr w:rsidR="00933A7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64ACD3" w14:textId="7B40E45C" w:rsidR="00933A73" w:rsidRPr="00933A73" w:rsidRDefault="00933A73" w:rsidP="00933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>Dom</w:t>
      </w:r>
    </w:p>
    <w:p w14:paraId="3646E9A1" w14:textId="77777777" w:rsidR="00933A73" w:rsidRPr="00933A73" w:rsidRDefault="00933A73" w:rsidP="00933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>Youshi</w:t>
      </w:r>
    </w:p>
    <w:p w14:paraId="597D8A32" w14:textId="77777777" w:rsidR="00933A73" w:rsidRPr="00933A73" w:rsidRDefault="00933A73" w:rsidP="00933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>Hazel</w:t>
      </w:r>
    </w:p>
    <w:p w14:paraId="402B8FA8" w14:textId="77777777" w:rsidR="00933A73" w:rsidRPr="00933A73" w:rsidRDefault="00933A73" w:rsidP="00933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>Jet</w:t>
      </w:r>
    </w:p>
    <w:p w14:paraId="623304A8" w14:textId="77777777" w:rsidR="00933A73" w:rsidRPr="00933A73" w:rsidRDefault="00933A73" w:rsidP="00933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>Shelby</w:t>
      </w:r>
    </w:p>
    <w:p w14:paraId="09711E87" w14:textId="77777777" w:rsid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933A73" w:rsidSect="00933A7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469F0F" w14:textId="36D7A210" w:rsidR="00933A73" w:rsidRP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50F038" w14:textId="77777777" w:rsidR="00933A73" w:rsidRP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3A73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561C7227" w14:textId="77777777" w:rsidR="00933A73" w:rsidRPr="00933A73" w:rsidRDefault="00933A73" w:rsidP="00933A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 xml:space="preserve">Presentation </w:t>
      </w:r>
      <w:proofErr w:type="spellStart"/>
      <w:r w:rsidRPr="00933A73">
        <w:rPr>
          <w:rFonts w:ascii="Arial" w:eastAsia="Times New Roman" w:hAnsi="Arial" w:cs="Arial"/>
          <w:color w:val="000000"/>
          <w:lang w:val="en-US"/>
        </w:rPr>
        <w:t>Practise</w:t>
      </w:r>
      <w:proofErr w:type="spellEnd"/>
    </w:p>
    <w:p w14:paraId="1C542BE5" w14:textId="77777777" w:rsidR="00933A73" w:rsidRPr="00933A73" w:rsidRDefault="00933A73" w:rsidP="00933A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>Quick discussion</w:t>
      </w:r>
    </w:p>
    <w:p w14:paraId="6424AEFB" w14:textId="77777777" w:rsidR="00933A73" w:rsidRP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759"/>
      </w:tblGrid>
      <w:tr w:rsidR="00933A73" w:rsidRPr="00933A73" w14:paraId="46B6548F" w14:textId="77777777" w:rsidTr="00933A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B543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BC2A1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933A73" w:rsidRPr="00933A73" w14:paraId="61E18102" w14:textId="77777777" w:rsidTr="00933A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6C306" w14:textId="370F4FD4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Presentation 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Practice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09564" w14:textId="77777777" w:rsidR="00933A73" w:rsidRPr="00933A73" w:rsidRDefault="00933A73" w:rsidP="00933A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JIRA Tracking</w:t>
            </w:r>
          </w:p>
          <w:p w14:paraId="20E8C391" w14:textId="4FC7378B" w:rsidR="00933A73" w:rsidRPr="00933A73" w:rsidRDefault="00933A73" w:rsidP="00933A7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Dom kicks off by introducing each of our stories and what the sprint purpose is</w:t>
            </w:r>
          </w:p>
          <w:p w14:paraId="1CA35B42" w14:textId="77777777" w:rsidR="00933A73" w:rsidRPr="00933A73" w:rsidRDefault="00933A73" w:rsidP="00933A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For our capstone project we decided to implement the </w:t>
            </w:r>
            <w:proofErr w:type="spell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investmentSimulator</w:t>
            </w:r>
            <w:proofErr w:type="spell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. The purpose of the first sprint is to build a foundation onto which most other user stories depend on. We decided on four user stories that were most suited to achieve this.  The user stories are as follows: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br/>
              <w:t>1. As a user, I want to search stocks by code and/or name, so I can navigate different stocks more efficiently, as you can see it is marked done.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br/>
              <w:t xml:space="preserve"> 2.As a user, I want to be able to see the details of specific stocks, so I can be informed about specific stock’s details. This is also marked as done.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br/>
            </w: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3.As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an unregistered user, I want to be able to make an account, so that I can get access to registered features. (show done)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br/>
              <w:t>4.As a registered user, I want to log in to the website with my credentials, so that I can access my account (show done)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br/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br/>
              <w:t>Each user story was completed within the sprint with all functionalities fulfilled. Now Shelby will showcase the search stocks user story.</w:t>
            </w:r>
          </w:p>
          <w:p w14:paraId="3728C2ED" w14:textId="77777777" w:rsidR="00933A73" w:rsidRPr="00933A73" w:rsidRDefault="00933A73" w:rsidP="00933A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Search</w:t>
            </w:r>
          </w:p>
          <w:p w14:paraId="1379792E" w14:textId="2FE31EFE" w:rsidR="00933A73" w:rsidRPr="00933A73" w:rsidRDefault="00933A73" w:rsidP="00933A7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Shelby explains how search works and navigates to details</w:t>
            </w:r>
          </w:p>
          <w:p w14:paraId="362AA264" w14:textId="77777777" w:rsidR="00933A73" w:rsidRPr="00933A73" w:rsidRDefault="00933A73" w:rsidP="00933A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In order to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find the target users are interested in and navigate stocks more efficiently, we need to have a search function. Click on the “market” in the navigation bar, it leads us to the search page, u can do it no matter logged in or not. </w:t>
            </w:r>
          </w:p>
          <w:p w14:paraId="1CA4B783" w14:textId="77777777" w:rsidR="00933A73" w:rsidRPr="00933A73" w:rsidRDefault="00933A73" w:rsidP="00933A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After a few seconds, this page automatically displays the first 10 stocks in alphabetical order. This list displays companies’ full name, code, latest </w:t>
            </w: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5 day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changes and the latest closing price. Users can search by code or by name. It is case insensitive.</w:t>
            </w: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If the user types in and there are no search results, it displays a placeholder stock. If the user types “ANZ” in the search bar, and 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searches, it gives out the specific stock. And if the user types in “banking” and searches it gives out all companies’ names with banking in it. </w:t>
            </w:r>
          </w:p>
          <w:p w14:paraId="7620E69E" w14:textId="77777777" w:rsidR="00933A73" w:rsidRPr="00933A73" w:rsidRDefault="00933A73" w:rsidP="00933A7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From this search page, users can navigate to each stock’s details page. Now Jet will introduce the stock details page for us.</w:t>
            </w:r>
          </w:p>
          <w:p w14:paraId="24F36827" w14:textId="77777777" w:rsidR="00933A73" w:rsidRPr="00933A73" w:rsidRDefault="00933A73" w:rsidP="00933A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Details</w:t>
            </w:r>
          </w:p>
          <w:p w14:paraId="25B76694" w14:textId="77777777" w:rsidR="00933A73" w:rsidRDefault="00933A73" w:rsidP="00933A7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The stock details page should always show basic stock information such as stock name, market cap, current price, daily volume, number of shares and annual yield.</w:t>
            </w:r>
          </w:p>
          <w:p w14:paraId="15560EC2" w14:textId="77777777" w:rsidR="00933A73" w:rsidRDefault="00933A73" w:rsidP="00933A7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It will show two different tables, one showing the latest stock details and the other showing the stock’s performance over 5 days.</w:t>
            </w:r>
          </w:p>
          <w:p w14:paraId="3A67B5BA" w14:textId="77777777" w:rsidR="00933A73" w:rsidRDefault="00933A73" w:rsidP="00933A7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Will always retrieve valid information even if one of the </w:t>
            </w:r>
            <w:proofErr w:type="spell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dates’s</w:t>
            </w:r>
            <w:proofErr w:type="spell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information is invalid, it will fetch the previous or next available valid date’s information.</w:t>
            </w:r>
          </w:p>
          <w:p w14:paraId="02DBA8DD" w14:textId="500621F6" w:rsidR="00933A73" w:rsidRDefault="00933A73" w:rsidP="00933A7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Buttons at the right side for future sprints</w:t>
            </w:r>
          </w:p>
          <w:p w14:paraId="1651B422" w14:textId="77777777" w:rsidR="00933A73" w:rsidRPr="00933A73" w:rsidRDefault="00933A73" w:rsidP="00933A7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14:paraId="7D715933" w14:textId="77777777" w:rsidR="00933A73" w:rsidRPr="00933A73" w:rsidRDefault="00933A73" w:rsidP="00933A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Register</w:t>
            </w:r>
          </w:p>
          <w:p w14:paraId="1948F45F" w14:textId="526B6793" w:rsidR="00933A73" w:rsidRPr="00933A73" w:rsidRDefault="00933A73" w:rsidP="00933A7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Youshi explains checks</w:t>
            </w:r>
          </w:p>
          <w:p w14:paraId="1ED39470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F261CF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To be able to trade stocks in the future, unregistered users must create an account. Being able to register as a new user is included as part of this sprint.</w:t>
            </w:r>
          </w:p>
          <w:p w14:paraId="2E9F02DD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3DA8C3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On the navigation bar, unregistered users can click on login, and then register to create an account. Then they can enter an email and password combination.</w:t>
            </w:r>
          </w:p>
          <w:p w14:paraId="497FF776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553AA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Having an invalid format triggers an error</w:t>
            </w:r>
          </w:p>
          <w:p w14:paraId="77A78CE0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Having a weak password as outlined in the NIST password guidelines also triggers an error</w:t>
            </w:r>
          </w:p>
          <w:p w14:paraId="71D471B2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Special characters are </w:t>
            </w:r>
            <w:proofErr w:type="spell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sanitised</w:t>
            </w:r>
            <w:proofErr w:type="spell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and trigger regular errors</w:t>
            </w:r>
          </w:p>
          <w:p w14:paraId="7E1AB179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The NIST guidelines specifically state not forcing conditions on the password and allowing special characters.</w:t>
            </w:r>
          </w:p>
          <w:p w14:paraId="611759E1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DFEE5E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Once logged in you can see </w:t>
            </w: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you’re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rich</w:t>
            </w:r>
          </w:p>
          <w:p w14:paraId="44C87FFD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And navbar now contains logout.</w:t>
            </w:r>
          </w:p>
          <w:p w14:paraId="5AE2DFB4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Accounts start with 1 billion dollars</w:t>
            </w:r>
          </w:p>
          <w:p w14:paraId="6935200F" w14:textId="77777777" w:rsidR="00933A73" w:rsidRPr="00933A73" w:rsidRDefault="00933A73" w:rsidP="00933A7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  <w:p w14:paraId="411D0887" w14:textId="77777777" w:rsidR="00933A73" w:rsidRPr="00933A73" w:rsidRDefault="00933A73" w:rsidP="00933A7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Login</w:t>
            </w:r>
          </w:p>
          <w:p w14:paraId="5B1C4A4A" w14:textId="11DCF3E5" w:rsidR="00933A73" w:rsidRPr="00933A73" w:rsidRDefault="00933A73" w:rsidP="00933A7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33A7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Hazel explains checks, cookie, logout, timeout</w:t>
            </w:r>
          </w:p>
          <w:p w14:paraId="64854B4A" w14:textId="77777777" w:rsidR="00933A73" w:rsidRPr="00933A73" w:rsidRDefault="00933A73" w:rsidP="00933A7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14:paraId="675ADCC3" w14:textId="688BC6B0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[Users </w:t>
            </w: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are able to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login 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though the</w:t>
            </w: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home page.</w:t>
            </w:r>
          </w:p>
          <w:p w14:paraId="23D4038D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In order to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successfully login, users need to input a registered email and correct password.  If the user types the wrong email or wrong password, the ‘invalid account details error</w:t>
            </w: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’  will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be displayed. If the user still doesn’t input correct info after the third try, the timeout error page will be </w:t>
            </w: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shown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and users will be banned from the login feature until 10 seconds. </w:t>
            </w:r>
          </w:p>
          <w:p w14:paraId="1799027B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 xml:space="preserve">Users input correct email and password under the third </w:t>
            </w:r>
            <w:proofErr w:type="spellStart"/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try,they</w:t>
            </w:r>
            <w:proofErr w:type="spellEnd"/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are able to assess the register feature like an user wallet page. Our website will be allocated a cookie for individual login users. </w:t>
            </w:r>
          </w:p>
          <w:p w14:paraId="6400DC62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Finally, login users </w:t>
            </w:r>
            <w:proofErr w:type="gramStart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are able to</w:t>
            </w:r>
            <w:proofErr w:type="gramEnd"/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 xml:space="preserve"> click the login out button on navbar to end their login session.]</w:t>
            </w:r>
          </w:p>
          <w:p w14:paraId="1013822F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75EBBC" w14:textId="77777777" w:rsidR="00933A73" w:rsidRPr="00933A73" w:rsidRDefault="00933A73" w:rsidP="00933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3A73">
              <w:rPr>
                <w:rFonts w:ascii="Arial" w:eastAsia="Times New Roman" w:hAnsi="Arial" w:cs="Arial"/>
                <w:color w:val="000000"/>
                <w:lang w:val="en-US"/>
              </w:rPr>
              <w:t>Runtime: 9min</w:t>
            </w:r>
          </w:p>
        </w:tc>
      </w:tr>
    </w:tbl>
    <w:p w14:paraId="231F1148" w14:textId="77777777" w:rsidR="00933A73" w:rsidRP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E6ABAE" w14:textId="77777777" w:rsidR="00933A73" w:rsidRPr="00933A73" w:rsidRDefault="00933A73" w:rsidP="00933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3A73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215518B7" w14:textId="77777777" w:rsidR="00933A73" w:rsidRPr="00933A73" w:rsidRDefault="00933A73" w:rsidP="00933A7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33A73">
        <w:rPr>
          <w:rFonts w:ascii="Arial" w:eastAsia="Times New Roman" w:hAnsi="Arial" w:cs="Arial"/>
          <w:color w:val="000000"/>
          <w:lang w:val="en-US"/>
        </w:rPr>
        <w:t>Everyone set alarms</w:t>
      </w:r>
    </w:p>
    <w:p w14:paraId="2A0C9F5A" w14:textId="77777777" w:rsidR="00B22E74" w:rsidRDefault="00B22E74"/>
    <w:sectPr w:rsidR="00B22E74" w:rsidSect="00933A7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C38A6"/>
    <w:multiLevelType w:val="multilevel"/>
    <w:tmpl w:val="06C28F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D7D45"/>
    <w:multiLevelType w:val="multilevel"/>
    <w:tmpl w:val="2EB667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919A3"/>
    <w:multiLevelType w:val="multilevel"/>
    <w:tmpl w:val="88F49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01380"/>
    <w:multiLevelType w:val="multilevel"/>
    <w:tmpl w:val="B3FA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B62B8"/>
    <w:multiLevelType w:val="hybridMultilevel"/>
    <w:tmpl w:val="0E124C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B2792"/>
    <w:multiLevelType w:val="multilevel"/>
    <w:tmpl w:val="7768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F446D"/>
    <w:multiLevelType w:val="multilevel"/>
    <w:tmpl w:val="A1C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06CB8"/>
    <w:multiLevelType w:val="multilevel"/>
    <w:tmpl w:val="5D863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26FF0"/>
    <w:multiLevelType w:val="multilevel"/>
    <w:tmpl w:val="21C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81FA6"/>
    <w:multiLevelType w:val="hybridMultilevel"/>
    <w:tmpl w:val="4EB29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45A30"/>
    <w:multiLevelType w:val="hybridMultilevel"/>
    <w:tmpl w:val="6E24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3716D"/>
    <w:multiLevelType w:val="multilevel"/>
    <w:tmpl w:val="7FCA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1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FB"/>
    <w:rsid w:val="004952FB"/>
    <w:rsid w:val="00933A73"/>
    <w:rsid w:val="00B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76F8"/>
  <w15:chartTrackingRefBased/>
  <w15:docId w15:val="{484F5306-3AD9-491A-B8E5-AD13F0BE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3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2020-10-15T02:19:00Z</dcterms:created>
  <dcterms:modified xsi:type="dcterms:W3CDTF">2020-10-15T02:21:00Z</dcterms:modified>
</cp:coreProperties>
</file>