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8E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多视图几何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常见的激光SLAM，vSLAM算法（可以列入计划，慢慢读源码。最近可以先读loam，lego-loam，</w:t>
      </w:r>
      <w:r w:rsidRPr="00A363D8">
        <w:rPr>
          <w:rFonts w:hint="eastAsia"/>
          <w:color w:val="FF0000"/>
        </w:rPr>
        <w:t>cartographer</w:t>
      </w:r>
      <w:r>
        <w:rPr>
          <w:rFonts w:hint="eastAsia"/>
        </w:rPr>
        <w:t>，这样整个辅助定位项目就可以用这个算法，也可以在工作简历中说这个项目）</w:t>
      </w:r>
      <w:r w:rsidR="00732776">
        <w:rPr>
          <w:rFonts w:hint="eastAsia"/>
        </w:rPr>
        <w:t>，vins代码也要详读</w:t>
      </w:r>
      <w:r w:rsidR="00A36CD9">
        <w:rPr>
          <w:rFonts w:hint="eastAsia"/>
        </w:rPr>
        <w:t>。看看里面都有哪些难点</w:t>
      </w:r>
      <w:r w:rsidR="00637F06">
        <w:rPr>
          <w:rFonts w:hint="eastAsia"/>
        </w:rPr>
        <w:t>。可以将自己的RTK-SLAM完善一下，加上点云匹配的位姿来更新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多传感器融合算法、各种滤波融合算法（卡尔曼滤波、粒子滤波等等）</w:t>
      </w:r>
    </w:p>
    <w:p w:rsidR="00A363D8" w:rsidRDefault="00A363D8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激光雷达的算法原理</w:t>
      </w:r>
      <w:r w:rsidR="00FE2530">
        <w:rPr>
          <w:rFonts w:hint="eastAsia"/>
        </w:rPr>
        <w:t>学习</w:t>
      </w:r>
    </w:p>
    <w:p w:rsidR="000760BE" w:rsidRDefault="000760BE" w:rsidP="00A363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摄像头、激光雷达的标定方式</w:t>
      </w:r>
    </w:p>
    <w:p w:rsidR="00AF6FB7" w:rsidRDefault="00AF6FB7" w:rsidP="00A363D8">
      <w:pPr>
        <w:pStyle w:val="a7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刷题，剑指offer</w:t>
      </w:r>
    </w:p>
    <w:p w:rsidR="008B7403" w:rsidRDefault="008B7403" w:rsidP="008B7403"/>
    <w:p w:rsidR="008B7403" w:rsidRDefault="008B7403" w:rsidP="008B7403"/>
    <w:p w:rsidR="008B7403" w:rsidRDefault="008B7403" w:rsidP="008B7403">
      <w:r>
        <w:rPr>
          <w:rFonts w:hint="eastAsia"/>
        </w:rPr>
        <w:t>目标定位：感知定位算法工程、SLAM算法工程师</w:t>
      </w:r>
    </w:p>
    <w:p w:rsidR="008B7403" w:rsidRPr="00427C58" w:rsidRDefault="008B7403" w:rsidP="00427C58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熟悉VSLAM、LidarSLAM、</w:t>
      </w:r>
      <w:r w:rsidRPr="00427C58">
        <w:rPr>
          <w:rFonts w:hint="eastAsia"/>
          <w:color w:val="FF0000"/>
        </w:rPr>
        <w:t>VIO</w:t>
      </w:r>
      <w:r w:rsidR="00910B8D" w:rsidRPr="00427C58">
        <w:rPr>
          <w:rFonts w:hint="eastAsia"/>
          <w:color w:val="FF0000"/>
        </w:rPr>
        <w:t>（最近把VIO看一遍）</w:t>
      </w:r>
    </w:p>
    <w:p w:rsidR="00427C58" w:rsidRDefault="00427C58" w:rsidP="00427C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多传感器融合定位的视频看了</w:t>
      </w:r>
    </w:p>
    <w:p w:rsidR="00801698" w:rsidRDefault="00801698" w:rsidP="00427C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刷题</w:t>
      </w:r>
    </w:p>
    <w:p w:rsidR="00D33F9A" w:rsidRDefault="00D33F9A" w:rsidP="00427C58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idar_localization</w:t>
      </w:r>
    </w:p>
    <w:p w:rsidR="005E5D0F" w:rsidRDefault="005E5D0F" w:rsidP="005E5D0F"/>
    <w:p w:rsidR="005E5D0F" w:rsidRDefault="005E5D0F" w:rsidP="005E5D0F">
      <w:r>
        <w:rPr>
          <w:rFonts w:hint="eastAsia"/>
        </w:rPr>
        <w:t>WAYZ科技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222222"/>
          <w:kern w:val="0"/>
          <w:szCs w:val="21"/>
        </w:rPr>
        <w:t>定位算法工程师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算法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上海</w:t>
      </w:r>
    </w:p>
    <w:p w:rsidR="00D33F9A" w:rsidRPr="00D33F9A" w:rsidRDefault="00D33F9A" w:rsidP="00D33F9A">
      <w:pPr>
        <w:widowControl/>
        <w:numPr>
          <w:ilvl w:val="0"/>
          <w:numId w:val="4"/>
        </w:numPr>
        <w:pBdr>
          <w:bottom w:val="single" w:sz="12" w:space="0" w:color="F4F4F4"/>
        </w:pBdr>
        <w:shd w:val="clear" w:color="auto" w:fill="F4F4F4"/>
        <w:ind w:left="0"/>
        <w:jc w:val="left"/>
        <w:textAlignment w:val="center"/>
        <w:rPr>
          <w:rFonts w:ascii="Arial" w:eastAsia="宋体" w:hAnsi="Arial" w:cs="Arial"/>
          <w:color w:val="AAAAAA"/>
          <w:kern w:val="0"/>
          <w:szCs w:val="21"/>
        </w:rPr>
      </w:pPr>
      <w:r w:rsidRPr="00D33F9A">
        <w:rPr>
          <w:rFonts w:ascii="Arial" w:eastAsia="宋体" w:hAnsi="Arial" w:cs="Arial"/>
          <w:color w:val="AAAAAA"/>
          <w:kern w:val="0"/>
          <w:szCs w:val="21"/>
        </w:rPr>
        <w:t>-</w:t>
      </w:r>
    </w:p>
    <w:p w:rsidR="00D33F9A" w:rsidRPr="00D33F9A" w:rsidRDefault="00D33F9A" w:rsidP="00D33F9A">
      <w:pPr>
        <w:widowControl/>
        <w:shd w:val="clear" w:color="auto" w:fill="FFFFFF"/>
        <w:spacing w:before="300" w:after="300" w:line="390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职位描述：</w:t>
      </w:r>
    </w:p>
    <w:p w:rsidR="00D33F9A" w:rsidRPr="00D33F9A" w:rsidRDefault="00D33F9A" w:rsidP="00D33F9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负责基于多传感器的融合定位算法设计、研发和系统构建，主要包括基于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camera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lidar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（激光雷达）等传感器和地图数据的融合</w:t>
      </w:r>
    </w:p>
    <w:p w:rsidR="00D33F9A" w:rsidRPr="00D33F9A" w:rsidRDefault="00D33F9A" w:rsidP="00D33F9A">
      <w:pPr>
        <w:widowControl/>
        <w:shd w:val="clear" w:color="auto" w:fill="FFFFFF"/>
        <w:spacing w:before="300" w:after="300" w:line="390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33F9A">
        <w:rPr>
          <w:rFonts w:ascii="Arial" w:eastAsia="宋体" w:hAnsi="Arial" w:cs="Arial"/>
          <w:color w:val="222222"/>
          <w:kern w:val="0"/>
          <w:szCs w:val="21"/>
        </w:rPr>
        <w:t>任职要求：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1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、自动化、计算机和数学相关专业，具有良好的编程基础和较强的文献阅读能力；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2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、熟悉多传感器融合算法，对最优化理论有较深入的认识，例如：卡尔曼滤波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(EKF)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、粒子滤波、梯度下降法、贝叶斯理论等；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3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、熟悉视觉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graph 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、语义地图匹配等定位方式中的两种及以上；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4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、熟悉视觉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定位导航算法或基于激光雷达的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SLAM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定位导航算法优先；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5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、具有扎实的工程实现能力，对融合算法有实际项目经验；</w:t>
      </w:r>
    </w:p>
    <w:p w:rsidR="00D33F9A" w:rsidRPr="00D33F9A" w:rsidRDefault="00D33F9A" w:rsidP="00D33F9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6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、在自动驾驶高精定位和高精地图构建方面有经验者优先。</w:t>
      </w:r>
    </w:p>
    <w:p w:rsidR="008B7403" w:rsidRDefault="00D33F9A" w:rsidP="008B7403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D33F9A">
        <w:rPr>
          <w:rFonts w:ascii="Arial" w:eastAsia="宋体" w:hAnsi="Arial" w:cs="Arial"/>
          <w:color w:val="666666"/>
          <w:kern w:val="0"/>
          <w:szCs w:val="21"/>
        </w:rPr>
        <w:t>7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、对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camera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lidar</w:t>
      </w:r>
      <w:r w:rsidRPr="00D33F9A">
        <w:rPr>
          <w:rFonts w:ascii="Arial" w:eastAsia="宋体" w:hAnsi="Arial" w:cs="Arial"/>
          <w:color w:val="666666"/>
          <w:kern w:val="0"/>
          <w:szCs w:val="21"/>
        </w:rPr>
        <w:t>硬件有经验者优先，对多传感器融合硬件时钟同步经验者优先</w:t>
      </w:r>
    </w:p>
    <w:p w:rsidR="00DC4ED6" w:rsidRDefault="00DC4ED6" w:rsidP="00DC4ED6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DC4ED6" w:rsidRPr="00DC4ED6" w:rsidRDefault="00DC4ED6" w:rsidP="00DC4ED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C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artographer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VINS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VINS-Mono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最近一定要看</w:t>
      </w:r>
      <w:r w:rsidR="00896DD5">
        <w:rPr>
          <w:rFonts w:ascii="Arial" w:eastAsia="宋体" w:hAnsi="Arial" w:cs="Arial" w:hint="eastAsia"/>
          <w:color w:val="666666"/>
          <w:kern w:val="0"/>
          <w:szCs w:val="21"/>
        </w:rPr>
        <w:t>，多传感器融合定位也要看了</w:t>
      </w:r>
      <w:r w:rsidR="00B73498">
        <w:rPr>
          <w:rFonts w:ascii="Arial" w:eastAsia="宋体" w:hAnsi="Arial" w:cs="Arial" w:hint="eastAsia"/>
          <w:color w:val="666666"/>
          <w:kern w:val="0"/>
          <w:szCs w:val="21"/>
        </w:rPr>
        <w:t>。</w:t>
      </w:r>
      <w:bookmarkStart w:id="0" w:name="_GoBack"/>
      <w:bookmarkEnd w:id="0"/>
    </w:p>
    <w:sectPr w:rsidR="00DC4ED6" w:rsidRPr="00DC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B55" w:rsidRDefault="00EC1B55" w:rsidP="00A363D8">
      <w:r>
        <w:separator/>
      </w:r>
    </w:p>
  </w:endnote>
  <w:endnote w:type="continuationSeparator" w:id="0">
    <w:p w:rsidR="00EC1B55" w:rsidRDefault="00EC1B55" w:rsidP="00A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B55" w:rsidRDefault="00EC1B55" w:rsidP="00A363D8">
      <w:r>
        <w:separator/>
      </w:r>
    </w:p>
  </w:footnote>
  <w:footnote w:type="continuationSeparator" w:id="0">
    <w:p w:rsidR="00EC1B55" w:rsidRDefault="00EC1B55" w:rsidP="00A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4F5"/>
    <w:multiLevelType w:val="hybridMultilevel"/>
    <w:tmpl w:val="EF541F36"/>
    <w:lvl w:ilvl="0" w:tplc="ADE47EC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80E25"/>
    <w:multiLevelType w:val="multilevel"/>
    <w:tmpl w:val="8726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5146"/>
    <w:multiLevelType w:val="hybridMultilevel"/>
    <w:tmpl w:val="1EEC84BC"/>
    <w:lvl w:ilvl="0" w:tplc="0C1A8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C5C0F"/>
    <w:multiLevelType w:val="multilevel"/>
    <w:tmpl w:val="C83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330D7"/>
    <w:multiLevelType w:val="multilevel"/>
    <w:tmpl w:val="E0E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0565B"/>
    <w:multiLevelType w:val="multilevel"/>
    <w:tmpl w:val="663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E2"/>
    <w:rsid w:val="000760BE"/>
    <w:rsid w:val="000F19E2"/>
    <w:rsid w:val="00156D2D"/>
    <w:rsid w:val="001C7C2D"/>
    <w:rsid w:val="003F06F4"/>
    <w:rsid w:val="00427C58"/>
    <w:rsid w:val="005E5D0F"/>
    <w:rsid w:val="00637F06"/>
    <w:rsid w:val="00732776"/>
    <w:rsid w:val="00801698"/>
    <w:rsid w:val="00896DD5"/>
    <w:rsid w:val="008B7403"/>
    <w:rsid w:val="00910B8D"/>
    <w:rsid w:val="00A363D8"/>
    <w:rsid w:val="00A36CD9"/>
    <w:rsid w:val="00AF6FB7"/>
    <w:rsid w:val="00B73498"/>
    <w:rsid w:val="00C46E8E"/>
    <w:rsid w:val="00CF3C6B"/>
    <w:rsid w:val="00D33F9A"/>
    <w:rsid w:val="00DC4ED6"/>
    <w:rsid w:val="00EC1B55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76EB3"/>
  <w15:chartTrackingRefBased/>
  <w15:docId w15:val="{C48D2BF6-A049-4D9E-8DEA-850DB25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3D8"/>
    <w:rPr>
      <w:sz w:val="18"/>
      <w:szCs w:val="18"/>
    </w:rPr>
  </w:style>
  <w:style w:type="paragraph" w:styleId="a7">
    <w:name w:val="List Paragraph"/>
    <w:basedOn w:val="a"/>
    <w:uiPriority w:val="34"/>
    <w:qFormat/>
    <w:rsid w:val="00A363D8"/>
    <w:pPr>
      <w:ind w:firstLineChars="200" w:firstLine="420"/>
    </w:pPr>
  </w:style>
  <w:style w:type="character" w:customStyle="1" w:styleId="i-hide">
    <w:name w:val="i-hide"/>
    <w:basedOn w:val="a0"/>
    <w:rsid w:val="00D33F9A"/>
  </w:style>
  <w:style w:type="paragraph" w:customStyle="1" w:styleId="job-legend">
    <w:name w:val="job-legend"/>
    <w:basedOn w:val="a"/>
    <w:rsid w:val="00D33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4F4F4"/>
            <w:right w:val="none" w:sz="0" w:space="0" w:color="auto"/>
          </w:divBdr>
        </w:div>
      </w:divsChild>
    </w:div>
    <w:div w:id="185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26</cp:revision>
  <dcterms:created xsi:type="dcterms:W3CDTF">2020-11-14T06:53:00Z</dcterms:created>
  <dcterms:modified xsi:type="dcterms:W3CDTF">2021-02-26T07:46:00Z</dcterms:modified>
</cp:coreProperties>
</file>