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2E" w:rsidRPr="00BA002E" w:rsidRDefault="00BA002E" w:rsidP="00BA002E">
      <w:r>
        <w:rPr>
          <w:rFonts w:hint="eastAsia"/>
        </w:rPr>
        <w:t>解决的什么问题，怎么解决的，重点在哪，创新点在哪，一定要说清楚</w:t>
      </w:r>
    </w:p>
    <w:p w:rsidR="00BA002E" w:rsidRDefault="00BA002E" w:rsidP="006F216F">
      <w:pPr>
        <w:pStyle w:val="a3"/>
        <w:tabs>
          <w:tab w:val="left" w:pos="1529"/>
        </w:tabs>
        <w:spacing w:line="298" w:lineRule="exact"/>
        <w:rPr>
          <w:rFonts w:eastAsiaTheme="minorEastAsia"/>
        </w:rPr>
      </w:pPr>
    </w:p>
    <w:p w:rsidR="006F216F" w:rsidRDefault="006F216F" w:rsidP="006F216F">
      <w:pPr>
        <w:pStyle w:val="a3"/>
        <w:tabs>
          <w:tab w:val="left" w:pos="1529"/>
        </w:tabs>
        <w:spacing w:line="298" w:lineRule="exact"/>
        <w:rPr>
          <w:rFonts w:asciiTheme="majorEastAsia" w:eastAsiaTheme="majorEastAsia" w:hAnsiTheme="majorEastAsia"/>
        </w:rPr>
      </w:pPr>
      <w:r>
        <w:rPr>
          <w:rFonts w:hint="eastAsia"/>
        </w:rPr>
        <w:t>奖项：</w:t>
      </w: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rPr>
        <w:tab/>
      </w:r>
      <w:r>
        <w:rPr>
          <w:rFonts w:asciiTheme="majorEastAsia" w:eastAsiaTheme="majorEastAsia" w:hAnsiTheme="majorEastAsia" w:hint="eastAsia"/>
        </w:rPr>
        <w:t>第八届上海交通大学“思源杯”交通科技大赛二等奖</w:t>
      </w:r>
    </w:p>
    <w:p w:rsidR="006F216F" w:rsidRDefault="006F216F"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参赛项目：基于路侧激光雷达阵列的无人驾驶车辆定位系统开发</w:t>
      </w:r>
    </w:p>
    <w:p w:rsidR="00DF5B56"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项目做了啥：</w:t>
      </w:r>
    </w:p>
    <w:p w:rsidR="006F216F"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个人贡献</w:t>
      </w:r>
      <w:r w:rsidR="006F216F">
        <w:rPr>
          <w:rFonts w:asciiTheme="majorEastAsia" w:eastAsiaTheme="majorEastAsia" w:hAnsiTheme="majorEastAsia" w:hint="eastAsia"/>
        </w:rPr>
        <w:t>：双激光雷达标定</w:t>
      </w:r>
      <w:r w:rsidR="00B005F9">
        <w:rPr>
          <w:rFonts w:asciiTheme="majorEastAsia" w:eastAsiaTheme="majorEastAsia" w:hAnsiTheme="majorEastAsia" w:hint="eastAsia"/>
        </w:rPr>
        <w:t>。利用一个圆盘，两个激光雷达打在上面，分别提取两个激光雷达坐标系下面圆盘的圆心，则找到一组对应点。移动圆盘多次，得到多组对应点，利用SVD奇异值分解，得到旋转平移矩阵。</w:t>
      </w:r>
    </w:p>
    <w:p w:rsidR="006F216F" w:rsidRPr="00A6483E" w:rsidRDefault="006F216F" w:rsidP="006F216F">
      <w:pPr>
        <w:pStyle w:val="a3"/>
        <w:tabs>
          <w:tab w:val="left" w:pos="1529"/>
        </w:tabs>
        <w:spacing w:line="298" w:lineRule="exact"/>
        <w:rPr>
          <w:rFonts w:asciiTheme="majorEastAsia" w:eastAsiaTheme="majorEastAsia" w:hAnsiTheme="majorEastAsia"/>
        </w:rPr>
      </w:pP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rPr>
        <w:t>2019.10</w:t>
      </w:r>
      <w:r>
        <w:rPr>
          <w:rFonts w:asciiTheme="majorEastAsia" w:eastAsiaTheme="majorEastAsia" w:hAnsiTheme="majorEastAsia"/>
        </w:rPr>
        <w:tab/>
        <w:t>“</w:t>
      </w:r>
      <w:r>
        <w:rPr>
          <w:rFonts w:asciiTheme="majorEastAsia" w:eastAsiaTheme="majorEastAsia" w:hAnsiTheme="majorEastAsia" w:hint="eastAsia"/>
        </w:rPr>
        <w:t>以创新.致未来美的开放式创新大赛2019上海站</w:t>
      </w:r>
      <w:r>
        <w:rPr>
          <w:rFonts w:asciiTheme="majorEastAsia" w:eastAsiaTheme="majorEastAsia" w:hAnsiTheme="majorEastAsia"/>
        </w:rPr>
        <w:t>”</w:t>
      </w:r>
      <w:r>
        <w:rPr>
          <w:rFonts w:asciiTheme="majorEastAsia" w:eastAsiaTheme="majorEastAsia" w:hAnsiTheme="majorEastAsia" w:hint="eastAsia"/>
        </w:rPr>
        <w:t>特等奖</w:t>
      </w: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参赛项目：</w:t>
      </w:r>
      <w:r w:rsidR="00DF5B56">
        <w:rPr>
          <w:rFonts w:asciiTheme="majorEastAsia" w:eastAsiaTheme="majorEastAsia" w:hAnsiTheme="majorEastAsia" w:hint="eastAsia"/>
        </w:rPr>
        <w:t>DeepWind厨房空调</w:t>
      </w:r>
    </w:p>
    <w:p w:rsidR="00DF5B56" w:rsidRPr="00A6483E" w:rsidRDefault="00DF5B56"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个人贡献：</w:t>
      </w:r>
      <w:r w:rsidR="00BC21F9">
        <w:rPr>
          <w:rFonts w:asciiTheme="majorEastAsia" w:eastAsiaTheme="majorEastAsia" w:hAnsiTheme="majorEastAsia" w:hint="eastAsia"/>
        </w:rPr>
        <w:t>参与调试</w:t>
      </w:r>
    </w:p>
    <w:p w:rsidR="006F216F" w:rsidRDefault="006F216F"/>
    <w:p w:rsidR="00F140FD" w:rsidRDefault="00F140FD">
      <w:r>
        <w:rPr>
          <w:rFonts w:hint="eastAsia"/>
        </w:rPr>
        <w:t>2020.4-</w:t>
      </w:r>
      <w:r>
        <w:t>2020.11</w:t>
      </w:r>
    </w:p>
    <w:p w:rsidR="00F140FD" w:rsidRDefault="00F140FD">
      <w:r>
        <w:rPr>
          <w:rFonts w:hint="eastAsia"/>
        </w:rPr>
        <w:t>安徽海博智能科技无人矿车研发</w:t>
      </w:r>
    </w:p>
    <w:p w:rsidR="00F140FD" w:rsidRDefault="00F140FD">
      <w:r>
        <w:rPr>
          <w:rFonts w:hint="eastAsia"/>
        </w:rPr>
        <w:t>团队：实验室团队负责采矿平台的无人驾驶</w:t>
      </w:r>
      <w:r w:rsidR="006920A6">
        <w:rPr>
          <w:rFonts w:hint="eastAsia"/>
        </w:rPr>
        <w:t>以及仿真平台搭建</w:t>
      </w:r>
      <w:r>
        <w:rPr>
          <w:rFonts w:hint="eastAsia"/>
        </w:rPr>
        <w:t>。采矿车分为三个阶段：卸料口到采矿平台、采矿平台的</w:t>
      </w:r>
      <w:r w:rsidR="006920A6">
        <w:rPr>
          <w:rFonts w:hint="eastAsia"/>
        </w:rPr>
        <w:t>规划控制、采矿平台到卸料口。本团队主要负责采矿平台的规划控制，当无人矿卡寻迹到采矿平台的时候</w:t>
      </w:r>
      <w:r w:rsidR="0055091D">
        <w:rPr>
          <w:rFonts w:hint="eastAsia"/>
        </w:rPr>
        <w:t>。</w:t>
      </w:r>
    </w:p>
    <w:p w:rsidR="00A274D3" w:rsidRDefault="00F140FD">
      <w:r w:rsidRPr="00375470">
        <w:rPr>
          <w:rFonts w:hint="eastAsia"/>
          <w:b/>
        </w:rPr>
        <w:t>个人贡献</w:t>
      </w:r>
      <w:r>
        <w:rPr>
          <w:rFonts w:hint="eastAsia"/>
        </w:rPr>
        <w:t>：</w:t>
      </w:r>
    </w:p>
    <w:p w:rsidR="007E57A7" w:rsidRPr="007E57A7" w:rsidRDefault="007E57A7" w:rsidP="007E57A7">
      <w:pPr>
        <w:widowControl/>
      </w:pPr>
      <w:r>
        <w:rPr>
          <w:rFonts w:hint="eastAsia"/>
        </w:rPr>
        <w:t>融合</w:t>
      </w:r>
      <w:r w:rsidRPr="007E57A7">
        <w:t>融合激光雷达和组合导航数据， 实现了特征稀少的矿区点云地图构建， 并生成了 opendrive 格式的高精度地图用于导航。</w:t>
      </w:r>
      <w:r>
        <w:rPr>
          <w:rFonts w:hint="eastAsia"/>
        </w:rPr>
        <w:t>最开始考虑到矿区特征稀少，所以直接将组合导航数据作为激光雷达的位姿估计，将所有点云进行融合，得到点云地图。不过</w:t>
      </w:r>
    </w:p>
    <w:p w:rsidR="007E57A7" w:rsidRPr="007E57A7" w:rsidRDefault="007E57A7"/>
    <w:p w:rsidR="007E57A7" w:rsidRDefault="007E57A7"/>
    <w:p w:rsidR="00397A7D" w:rsidRDefault="00622BED" w:rsidP="00397A7D">
      <w:r>
        <w:rPr>
          <w:rFonts w:hint="eastAsia"/>
        </w:rPr>
        <w:t>利用激光雷达建立栅格地图，供dwa路径规划使用</w:t>
      </w:r>
      <w:r w:rsidR="0055091D">
        <w:rPr>
          <w:rFonts w:hint="eastAsia"/>
        </w:rPr>
        <w:t>。这里使用的是高程差算法建图，可以避免在地面不平以及车辆抖动较大的情况下拟合路面，地面点去除更加干净</w:t>
      </w:r>
      <w:r>
        <w:rPr>
          <w:rFonts w:hint="eastAsia"/>
        </w:rPr>
        <w:t>。</w:t>
      </w:r>
      <w:r w:rsidR="00397A7D">
        <w:rPr>
          <w:rFonts w:hint="eastAsia"/>
        </w:rPr>
        <w:t>因为矿区车辆振动频率较高，10Hz扫描频率的激光雷达在一圈内可能都会抖出波浪形，导致用RANSAC拟合平面误差较大，有很多地面点不能去除，如果阈值调高又会将低矮的障碍物滤除</w:t>
      </w:r>
    </w:p>
    <w:p w:rsidR="0055091D" w:rsidRPr="00397A7D" w:rsidRDefault="0055091D" w:rsidP="0079722C">
      <w:pPr>
        <w:ind w:firstLine="420"/>
      </w:pPr>
    </w:p>
    <w:p w:rsidR="00390391" w:rsidRDefault="00622BED" w:rsidP="0079722C">
      <w:pPr>
        <w:ind w:firstLine="420"/>
      </w:pPr>
      <w:r>
        <w:rPr>
          <w:rFonts w:hint="eastAsia"/>
        </w:rPr>
        <w:t>（中间遇到的问题就是矿卡运行时粉尘很大，导致激光雷达误识别，开始想利用</w:t>
      </w:r>
      <w:r w:rsidR="00E71BFD">
        <w:rPr>
          <w:rFonts w:hint="eastAsia"/>
        </w:rPr>
        <w:t>粉尘变化很快，利用聚类和ICP匹配来实现灰尘剔除</w:t>
      </w:r>
      <w:r w:rsidR="0089086A">
        <w:rPr>
          <w:rFonts w:hint="eastAsia"/>
        </w:rPr>
        <w:t>，如果相邻帧相邻类的物体匹配误差大，则</w:t>
      </w:r>
      <w:r w:rsidR="00B34284">
        <w:rPr>
          <w:rFonts w:hint="eastAsia"/>
        </w:rPr>
        <w:t>表示为灰尘</w:t>
      </w:r>
      <w:r w:rsidR="00E71BFD">
        <w:rPr>
          <w:rFonts w:hint="eastAsia"/>
        </w:rPr>
        <w:t>，</w:t>
      </w:r>
      <w:r w:rsidR="00B34284">
        <w:rPr>
          <w:rFonts w:hint="eastAsia"/>
        </w:rPr>
        <w:t>后来</w:t>
      </w:r>
      <w:r w:rsidR="00E71BFD">
        <w:rPr>
          <w:rFonts w:hint="eastAsia"/>
        </w:rPr>
        <w:t>发现不行，</w:t>
      </w:r>
      <w:r w:rsidR="00B34284">
        <w:rPr>
          <w:rFonts w:hint="eastAsia"/>
        </w:rPr>
        <w:t>因为短时间里面灰尘变化也没那么大，如果间隔几帧检测延时又太大</w:t>
      </w:r>
      <w:r w:rsidR="0055091D">
        <w:rPr>
          <w:rFonts w:hint="eastAsia"/>
        </w:rPr>
        <w:t>，</w:t>
      </w:r>
      <w:r w:rsidR="00E71BFD">
        <w:rPr>
          <w:rFonts w:hint="eastAsia"/>
        </w:rPr>
        <w:t>最后融合了毫米波雷达数据，将粉尘的干扰去除</w:t>
      </w:r>
      <w:r w:rsidR="001D0EBE">
        <w:rPr>
          <w:rFonts w:hint="eastAsia"/>
        </w:rPr>
        <w:t>，具体做法是首先将两种传感器标定到车辆坐标系，然后对激光雷达去除地面点，聚类，如果类中检测到毫米波雷达目标，则表示此类有真实障碍物，因为灰尘不会被毫米波检测到</w:t>
      </w:r>
      <w:r>
        <w:rPr>
          <w:rFonts w:hint="eastAsia"/>
        </w:rPr>
        <w:t>）</w:t>
      </w:r>
      <w:r w:rsidR="00F23160">
        <w:rPr>
          <w:rFonts w:hint="eastAsia"/>
        </w:rPr>
        <w:t>。</w:t>
      </w:r>
    </w:p>
    <w:p w:rsidR="00F140FD" w:rsidRDefault="00F23160" w:rsidP="0079722C">
      <w:pPr>
        <w:ind w:firstLine="420"/>
      </w:pPr>
      <w:r>
        <w:rPr>
          <w:rFonts w:hint="eastAsia"/>
        </w:rPr>
        <w:t>利用激光雷达和组合导航写了一个简易的RTK-SLAM，将激光雷达数据注册到惯导坐标系下，生成高精度地图。</w:t>
      </w:r>
    </w:p>
    <w:p w:rsidR="00390391" w:rsidRDefault="00390391"/>
    <w:p w:rsidR="00390391" w:rsidRDefault="00390391" w:rsidP="0079722C">
      <w:pPr>
        <w:ind w:firstLine="420"/>
      </w:pPr>
      <w:r>
        <w:rPr>
          <w:rFonts w:hint="eastAsia"/>
        </w:rPr>
        <w:t>改进了DWA局部路径规划</w:t>
      </w:r>
      <w:r w:rsidRPr="00390391">
        <w:rPr>
          <w:rFonts w:hint="eastAsia"/>
        </w:rPr>
        <w:t>实现</w:t>
      </w:r>
      <w:r w:rsidRPr="00390391">
        <w:t>矿车</w:t>
      </w:r>
      <w:r w:rsidRPr="00390391">
        <w:rPr>
          <w:rFonts w:hint="eastAsia"/>
        </w:rPr>
        <w:t>在装料</w:t>
      </w:r>
      <w:r w:rsidRPr="00390391">
        <w:t>平台的路径规划，并</w:t>
      </w:r>
      <w:r w:rsidRPr="00390391">
        <w:rPr>
          <w:rFonts w:hint="eastAsia"/>
        </w:rPr>
        <w:t>能</w:t>
      </w:r>
      <w:r w:rsidRPr="00390391">
        <w:t>精准地将矿车倒至指</w:t>
      </w:r>
      <w:r w:rsidRPr="00390391">
        <w:rPr>
          <w:rFonts w:hint="eastAsia"/>
        </w:rPr>
        <w:t>定位置</w:t>
      </w:r>
      <w:r w:rsidRPr="00390391">
        <w:t>和指定角度（</w:t>
      </w:r>
      <w:r w:rsidRPr="00390391">
        <w:rPr>
          <w:rFonts w:hint="eastAsia"/>
        </w:rPr>
        <w:t>误差5°</w:t>
      </w:r>
      <w:r w:rsidRPr="00390391">
        <w:t>以内）</w:t>
      </w:r>
      <w:r w:rsidRPr="00390391">
        <w:rPr>
          <w:rFonts w:hint="eastAsia"/>
        </w:rPr>
        <w:t>，</w:t>
      </w:r>
      <w:r w:rsidRPr="00390391">
        <w:t>解决了传统DWA算法无法</w:t>
      </w:r>
      <w:r w:rsidRPr="00390391">
        <w:rPr>
          <w:rFonts w:hint="eastAsia"/>
        </w:rPr>
        <w:t>精准</w:t>
      </w:r>
      <w:r w:rsidRPr="00390391">
        <w:t>控制车辆</w:t>
      </w:r>
      <w:r w:rsidRPr="00390391">
        <w:rPr>
          <w:rFonts w:hint="eastAsia"/>
        </w:rPr>
        <w:t>在</w:t>
      </w:r>
      <w:r w:rsidRPr="00390391">
        <w:t>终点位置</w:t>
      </w:r>
      <w:r w:rsidRPr="00390391">
        <w:rPr>
          <w:rFonts w:hint="eastAsia"/>
        </w:rPr>
        <w:t>的</w:t>
      </w:r>
      <w:r w:rsidRPr="00390391">
        <w:t>朝向问题</w:t>
      </w:r>
      <w:r w:rsidR="00A274D3">
        <w:rPr>
          <w:rFonts w:hint="eastAsia"/>
        </w:rPr>
        <w:t>。因为传统的DWA算法是用在可以原地旋转的小车，所以对终点朝向的要求不高，而我们的乘用车不能原地旋转，所以需要解决这个问题。</w:t>
      </w:r>
    </w:p>
    <w:p w:rsidR="00E60301" w:rsidRDefault="008B1AAF" w:rsidP="0079722C">
      <w:pPr>
        <w:ind w:firstLine="420"/>
      </w:pPr>
      <w:r>
        <w:rPr>
          <w:rFonts w:hint="eastAsia"/>
        </w:rPr>
        <w:t>论文里面给的DWA算法只有heading代价和与障碍物的距离代价，但是我们这里考虑场地没有障碍物，所以不进行避障，所以与障碍物的距离代价写了，但没用。但是我们发现</w:t>
      </w:r>
      <w:r>
        <w:rPr>
          <w:rFonts w:hint="eastAsia"/>
        </w:rPr>
        <w:lastRenderedPageBreak/>
        <w:t>heading代价最终只能让车辆到达那个指定位置，但是朝向偏差大</w:t>
      </w:r>
      <w:r w:rsidR="0020149F">
        <w:rPr>
          <w:rFonts w:hint="eastAsia"/>
        </w:rPr>
        <w:t>。最后我们就想</w:t>
      </w:r>
      <w:r>
        <w:rPr>
          <w:rFonts w:hint="eastAsia"/>
        </w:rPr>
        <w:t>，能不能让heading和最终的朝向一开始就一样呢？所以就加了一个车辆与</w:t>
      </w:r>
      <w:r w:rsidR="00F34219">
        <w:rPr>
          <w:rFonts w:hint="eastAsia"/>
        </w:rPr>
        <w:t>目标位置朝向的直线的距离。即让这个距离权重大一些，在开始距离较远时，将车辆拉到这个直线附近，然后</w:t>
      </w:r>
      <w:r w:rsidR="0020149F">
        <w:rPr>
          <w:rFonts w:hint="eastAsia"/>
        </w:rPr>
        <w:t>此时这个距离较近，距离代价较小，heading起作用，则可以让车辆在这条直线附近将车头摆正，最后停到指定位置。</w:t>
      </w:r>
    </w:p>
    <w:p w:rsidR="008C6DEF" w:rsidRDefault="008C6DEF" w:rsidP="008C6DEF">
      <w:pPr>
        <w:ind w:firstLine="420"/>
        <w:jc w:val="center"/>
      </w:pPr>
      <w:r w:rsidRPr="008C6DEF">
        <w:rPr>
          <w:noProof/>
        </w:rPr>
        <w:drawing>
          <wp:inline distT="0" distB="0" distL="0" distR="0">
            <wp:extent cx="5274310" cy="3955733"/>
            <wp:effectExtent l="0" t="7303" r="0" b="0"/>
            <wp:docPr id="1" name="图片 1" descr="F:\Users\gxf\AppData\Local\Temp\WeChat Files\6aed15533553802705f59ca5a9a6a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WeChat Files\6aed15533553802705f59ca5a9a6ad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E60301" w:rsidRDefault="00E60301" w:rsidP="0079722C">
      <w:pPr>
        <w:ind w:firstLine="420"/>
      </w:pPr>
    </w:p>
    <w:p w:rsidR="000A2BB4" w:rsidRDefault="000A2BB4" w:rsidP="000A2BB4">
      <w:r>
        <w:rPr>
          <w:rFonts w:hint="eastAsia"/>
        </w:rPr>
        <w:t>2019.10：参加苏州智能驾驶技术创新大赛，获得环卫车组应用创新奖。</w:t>
      </w:r>
    </w:p>
    <w:p w:rsidR="000A2BB4" w:rsidRDefault="000A2BB4" w:rsidP="000A2BB4">
      <w:r>
        <w:rPr>
          <w:rFonts w:hint="eastAsia"/>
        </w:rPr>
        <w:t xml:space="preserve">     </w:t>
      </w:r>
      <w:r w:rsidR="003F2BAA">
        <w:rPr>
          <w:rFonts w:hint="eastAsia"/>
        </w:rPr>
        <w:t>自己主要负责车辆控制和反馈CAN消息的编码和解析，激光雷达利用高程差算法构建栅格地图。</w:t>
      </w:r>
      <w:r w:rsidR="0083481F">
        <w:rPr>
          <w:rFonts w:hint="eastAsia"/>
        </w:rPr>
        <w:t>我们主要是使用的组合导航进行定位，加上纯跟踪寻迹，以及利用激光雷达识别路沿，保证车辆能够对路沿进行贴边清扫。所以我们需要提前采集路径数据，加上路沿识别进行对车辆定位进行纠正，保证贴边清扫。因为我们采集的路径数据就是靠近路边的，所以也会对路沿的识别进行一定限制，防止误识别，偏离道路太远。</w:t>
      </w:r>
    </w:p>
    <w:p w:rsidR="00F10D40" w:rsidRDefault="00F10D40" w:rsidP="000A2BB4"/>
    <w:p w:rsidR="00F10D40" w:rsidRDefault="00F10D40" w:rsidP="000A2BB4">
      <w:r>
        <w:rPr>
          <w:rFonts w:hint="eastAsia"/>
        </w:rPr>
        <w:t>2020.12：</w:t>
      </w:r>
    </w:p>
    <w:p w:rsidR="00F10D40" w:rsidRPr="00F10D40" w:rsidRDefault="00F10D40" w:rsidP="00F10D40">
      <w:pPr>
        <w:pStyle w:val="a9"/>
        <w:numPr>
          <w:ilvl w:val="0"/>
          <w:numId w:val="2"/>
        </w:numPr>
        <w:ind w:firstLineChars="0"/>
      </w:pPr>
      <w:r w:rsidRPr="00F10D40">
        <w:t>负责</w:t>
      </w:r>
      <w:r w:rsidRPr="00F10D40">
        <w:rPr>
          <w:rFonts w:hint="eastAsia"/>
        </w:rPr>
        <w:t>伯镭无人驾驶</w:t>
      </w:r>
      <w:r w:rsidRPr="00F10D40">
        <w:t>车辆的智能化改造，</w:t>
      </w:r>
      <w:r w:rsidRPr="00F10D40">
        <w:rPr>
          <w:rFonts w:hint="eastAsia"/>
        </w:rPr>
        <w:t>主要</w:t>
      </w:r>
      <w:r w:rsidRPr="00F10D40">
        <w:t>负责车辆控制和反馈</w:t>
      </w:r>
      <w:r w:rsidRPr="00F10D40">
        <w:rPr>
          <w:rFonts w:hint="eastAsia"/>
        </w:rPr>
        <w:t>CAN</w:t>
      </w:r>
      <w:r w:rsidRPr="00F10D40">
        <w:t>信息的</w:t>
      </w:r>
      <w:r w:rsidRPr="00F10D40">
        <w:rPr>
          <w:rFonts w:hint="eastAsia"/>
        </w:rPr>
        <w:t>编码</w:t>
      </w:r>
      <w:r w:rsidRPr="00F10D40">
        <w:t>和解析，</w:t>
      </w:r>
      <w:r w:rsidRPr="00F10D40">
        <w:rPr>
          <w:rFonts w:hint="eastAsia"/>
        </w:rPr>
        <w:t>基于</w:t>
      </w:r>
      <w:r w:rsidRPr="00F10D40">
        <w:t>高程差算法</w:t>
      </w:r>
      <w:r w:rsidRPr="00F10D40">
        <w:rPr>
          <w:rFonts w:hint="eastAsia"/>
        </w:rPr>
        <w:t>的激光</w:t>
      </w:r>
      <w:r w:rsidRPr="00F10D40">
        <w:t>雷达占据栅格地图的生成，RRTStar</w:t>
      </w:r>
      <w:r w:rsidRPr="00F10D40">
        <w:rPr>
          <w:rFonts w:hint="eastAsia"/>
        </w:rPr>
        <w:t>算法的</w:t>
      </w:r>
      <w:r w:rsidRPr="00F10D40">
        <w:t>局部路径规划避</w:t>
      </w:r>
      <w:r w:rsidRPr="00F10D40">
        <w:lastRenderedPageBreak/>
        <w:t>障</w:t>
      </w:r>
      <w:r w:rsidRPr="00F10D40">
        <w:rPr>
          <w:rFonts w:hint="eastAsia"/>
        </w:rPr>
        <w:t>。</w:t>
      </w:r>
    </w:p>
    <w:p w:rsidR="00593CFC" w:rsidRDefault="00593CFC" w:rsidP="00FA7D52">
      <w:pPr>
        <w:ind w:firstLine="420"/>
      </w:pPr>
    </w:p>
    <w:p w:rsidR="00184DEF" w:rsidRDefault="00184DEF" w:rsidP="00184DEF">
      <w:pPr>
        <w:ind w:firstLine="420"/>
      </w:pPr>
      <w:r>
        <w:rPr>
          <w:rFonts w:hint="eastAsia"/>
        </w:rPr>
        <w:t>利用激光点云数据和高程差算法建立平面占据栅格地图，用于路径规划和</w:t>
      </w:r>
      <w:r>
        <w:t>AEB。高程差算法可以防止车辆抖动太大，或者地面不平，导致RANSAC拟合地面不准，导致地面点去除不完整，造成刹车。</w:t>
      </w:r>
    </w:p>
    <w:p w:rsidR="00184DEF" w:rsidRDefault="00184DEF" w:rsidP="00184DEF">
      <w:pPr>
        <w:ind w:firstLine="420"/>
      </w:pPr>
      <w:r>
        <w:rPr>
          <w:rFonts w:hint="eastAsia"/>
        </w:rPr>
        <w:t>并且我也根据点云有时会因为</w:t>
      </w:r>
      <w:r w:rsidRPr="00003A6D">
        <w:rPr>
          <w:rFonts w:hint="eastAsia"/>
          <w:color w:val="FF0000"/>
        </w:rPr>
        <w:t>阳光反射在地面上出现少量噪声</w:t>
      </w:r>
      <w:r>
        <w:rPr>
          <w:rFonts w:hint="eastAsia"/>
        </w:rPr>
        <w:t>，导致出现误判的情况，改进了高程差算法，只会当超过高程差阈值区域的点云对数量超过一定数目时，才判定此栅格为障碍物占据。具体做法是先一次遍历，找出每个栅格的激光点云的</w:t>
      </w:r>
      <w:r>
        <w:t>z值最小值，然后二次遍历栅格，记录比z值最小值大height_diff阈值的点云数量HigherThanMinZNum。最后统计每个栅格的HigherThanMinZNum,如果大于一定数量，则表示此栅格被占据。</w:t>
      </w:r>
    </w:p>
    <w:p w:rsidR="00184DEF" w:rsidRDefault="00184DEF" w:rsidP="00184DEF">
      <w:pPr>
        <w:ind w:firstLine="420"/>
      </w:pPr>
      <w:r>
        <w:t>3.</w:t>
      </w:r>
      <w:r w:rsidRPr="00DA3A24">
        <w:rPr>
          <w:color w:val="FF0000"/>
        </w:rPr>
        <w:t>改进栅格地图构建策略</w:t>
      </w:r>
      <w:r>
        <w:t>配合基于目标的</w:t>
      </w:r>
      <w:r w:rsidRPr="00DA3A24">
        <w:rPr>
          <w:color w:val="FF0000"/>
        </w:rPr>
        <w:t>RRT星路径规划算法</w:t>
      </w:r>
      <w:r>
        <w:t>实现</w:t>
      </w:r>
      <w:r w:rsidRPr="00DA3A24">
        <w:rPr>
          <w:color w:val="FF0000"/>
        </w:rPr>
        <w:t>循迹中的局部路径规划</w:t>
      </w:r>
    </w:p>
    <w:p w:rsidR="00184DEF" w:rsidRDefault="00184DEF" w:rsidP="00184DEF">
      <w:pPr>
        <w:ind w:firstLine="420"/>
      </w:pPr>
      <w:r>
        <w:rPr>
          <w:rFonts w:hint="eastAsia"/>
        </w:rPr>
        <w:t>循迹过程中，如果循迹路径在车前</w:t>
      </w:r>
      <w:r>
        <w:t>5米以内出现障碍物，则触发AEB，如果5-9米出现障碍物，则以14米处点为重点，进行RRT星路径规划。车辆在循新的路径的时候，如果路径上再次遇到障碍物，则再次触发RRT*路径规划。RRT星路径规划的速度非常快，在10ms以内，所以可以进行快速的路径规划。RRT算法也能引导算法向终点搜索（随机点有一定概率选到终点）</w:t>
      </w:r>
    </w:p>
    <w:p w:rsidR="00184DEF" w:rsidRDefault="00184DEF" w:rsidP="00184DEF">
      <w:pPr>
        <w:ind w:firstLine="420"/>
      </w:pPr>
      <w:r>
        <w:t>RRT*算法过程：</w:t>
      </w:r>
    </w:p>
    <w:p w:rsidR="00184DEF" w:rsidRDefault="00184DEF" w:rsidP="00184DEF">
      <w:pPr>
        <w:ind w:firstLine="420"/>
      </w:pPr>
      <w:r>
        <w:t>1）首先随机选点，为了能快速搜索到终点，所以给定一定概率选择终点</w:t>
      </w:r>
    </w:p>
    <w:p w:rsidR="00184DEF" w:rsidRDefault="00184DEF" w:rsidP="00184DEF">
      <w:pPr>
        <w:ind w:firstLine="420"/>
      </w:pPr>
      <w:r>
        <w:t>2）在已经搜索得到的树结构中为随机点找到一个最近点，得到连线，并在连线上离最近点step_size处得到新的节点，然后判断两个点连线在栅格地图中是否有碰撞（</w:t>
      </w:r>
      <w:r w:rsidRPr="0062769D">
        <w:rPr>
          <w:b/>
        </w:rPr>
        <w:t>Bresenham</w:t>
      </w:r>
      <w:r>
        <w:t>算法），如没有碰撞，则生成新的树枝节点newNode。</w:t>
      </w:r>
    </w:p>
    <w:p w:rsidR="00184DEF" w:rsidRDefault="00184DEF" w:rsidP="00184DEF">
      <w:pPr>
        <w:ind w:firstLine="420"/>
      </w:pPr>
      <w:r>
        <w:t>2）为newNode重新选择父节点：找到newNode周围radius范围的圆内的所有点，计算以他们为父节点后的路径代价，选择一个代价更小的父节点，这样可以防止路径太多小的曲折，不光滑</w:t>
      </w:r>
    </w:p>
    <w:p w:rsidR="00184DEF" w:rsidRDefault="00184DEF" w:rsidP="00184DEF">
      <w:pPr>
        <w:ind w:firstLine="420"/>
      </w:pPr>
      <w:r>
        <w:t>3)重布线随机树：判断newNode周围radius的圆内的点是否能以newNode作为父节点，减少各个点的路径代价</w:t>
      </w:r>
    </w:p>
    <w:p w:rsidR="00184DEF" w:rsidRDefault="00184DEF" w:rsidP="00184DEF">
      <w:pPr>
        <w:ind w:firstLine="420"/>
      </w:pPr>
      <w:r>
        <w:t>4）结束规划：当newNode与goal</w:t>
      </w:r>
      <w:r w:rsidR="0062769D">
        <w:t>的距离小</w:t>
      </w:r>
      <w:r w:rsidR="0062769D">
        <w:rPr>
          <w:rFonts w:hint="eastAsia"/>
        </w:rPr>
        <w:t>于</w:t>
      </w:r>
      <w:r>
        <w:t>step_size,且连线无障碍物时，则路径规划完成。</w:t>
      </w:r>
    </w:p>
    <w:p w:rsidR="00DA3A24" w:rsidRDefault="00DA3A24" w:rsidP="00184DEF">
      <w:pPr>
        <w:ind w:firstLine="420"/>
      </w:pPr>
    </w:p>
    <w:p w:rsidR="00DA3A24" w:rsidRPr="00DA3A24" w:rsidRDefault="00DA3A24" w:rsidP="00DA3A24">
      <w:pPr>
        <w:ind w:firstLine="420"/>
      </w:pPr>
      <w:r w:rsidRPr="00DA3A24">
        <w:rPr>
          <w:rFonts w:hint="eastAsia"/>
          <w:b/>
          <w:i/>
          <w:color w:val="FF0000"/>
        </w:rPr>
        <w:t>遇到的问题</w:t>
      </w:r>
      <w:r>
        <w:rPr>
          <w:rFonts w:hint="eastAsia"/>
        </w:rPr>
        <w:t>：传统的栅格地图会多次触发RRT星的重规划：</w:t>
      </w:r>
    </w:p>
    <w:p w:rsidR="00184DEF" w:rsidRDefault="00184DEF" w:rsidP="00184DEF">
      <w:pPr>
        <w:ind w:firstLine="420"/>
      </w:pPr>
      <w:r>
        <w:rPr>
          <w:rFonts w:hint="eastAsia"/>
        </w:rPr>
        <w:t>改进栅格地图：在进行路径规划时，为了不考虑规划路径的车辆模型，首先将栅格地图以车辆的尺寸进行膨胀，则可以将车辆的路径规划当成点来进行。为了</w:t>
      </w:r>
      <w:r w:rsidRPr="008E728B">
        <w:rPr>
          <w:rFonts w:hint="eastAsia"/>
          <w:color w:val="FF0000"/>
        </w:rPr>
        <w:t>解决障碍物稍微运动</w:t>
      </w:r>
      <w:r>
        <w:rPr>
          <w:rFonts w:hint="eastAsia"/>
        </w:rPr>
        <w:t>，就会重新触发</w:t>
      </w:r>
      <w:r>
        <w:t>RRT*算法的弊端。我在原来膨胀的基础上再膨胀一圈，作为路径规划的边界。</w:t>
      </w:r>
    </w:p>
    <w:p w:rsidR="00184DEF" w:rsidRDefault="00184DEF" w:rsidP="00184DEF">
      <w:pPr>
        <w:ind w:firstLine="420"/>
      </w:pPr>
      <w:r>
        <w:t>首先</w:t>
      </w:r>
      <w:r w:rsidR="008E728B">
        <w:rPr>
          <w:rFonts w:hint="eastAsia"/>
        </w:rPr>
        <w:t>有一个inscribed的小圈和一个planning的大圈。</w:t>
      </w:r>
      <w:r>
        <w:t>触发RRT*路径规划的条件是循迹或者已经规划好的路径点连线在inscribed圈内，然后路径规划时节点是否有障碍物的判断是首先以planning圈为标准，则可以将规划路径远离障碍物，障碍物少量运动不会重复触发RRT*算法，如果规划不了路径，则再以inscribed圈为标准进行规划。</w:t>
      </w:r>
    </w:p>
    <w:p w:rsidR="00184DEF" w:rsidRPr="008E728B" w:rsidRDefault="008E728B" w:rsidP="00184DEF">
      <w:pPr>
        <w:ind w:firstLine="420"/>
        <w:rPr>
          <w:b/>
          <w:i/>
          <w:color w:val="FF0000"/>
        </w:rPr>
      </w:pPr>
      <w:r w:rsidRPr="008E728B">
        <w:rPr>
          <w:rFonts w:hint="eastAsia"/>
          <w:b/>
          <w:i/>
          <w:color w:val="FF0000"/>
        </w:rPr>
        <w:t>后续改进：</w:t>
      </w:r>
    </w:p>
    <w:p w:rsidR="00184DEF" w:rsidRDefault="00184DEF" w:rsidP="00184DEF">
      <w:pPr>
        <w:ind w:firstLine="420"/>
      </w:pPr>
      <w:r>
        <w:rPr>
          <w:rFonts w:hint="eastAsia"/>
        </w:rPr>
        <w:t>针对路径规划时候激光雷达检测路沿的距离较近，</w:t>
      </w:r>
      <w:r>
        <w:t>RRT*规划可能超出路沿，我们可以使用路沿的高精度</w:t>
      </w:r>
      <w:r w:rsidR="00520979">
        <w:rPr>
          <w:rFonts w:hint="eastAsia"/>
        </w:rPr>
        <w:t>点云</w:t>
      </w:r>
      <w:r>
        <w:t>地图制作栅格地图来作为规划限制</w:t>
      </w:r>
    </w:p>
    <w:p w:rsidR="00563C40" w:rsidRDefault="00563C40" w:rsidP="00563C40"/>
    <w:p w:rsidR="00563C40" w:rsidRDefault="00563C40" w:rsidP="00563C40"/>
    <w:p w:rsidR="00884641" w:rsidRDefault="00BA002E" w:rsidP="00563C40">
      <w:pP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BA002E" w:rsidRDefault="009D0BF4" w:rsidP="009D0BF4">
      <w:pPr>
        <w:ind w:firstLine="420"/>
      </w:pPr>
      <w:r>
        <w:rPr>
          <w:rFonts w:hint="eastAsia"/>
        </w:rPr>
        <w:lastRenderedPageBreak/>
        <w:t>题目大概意思是我们是公有云提供商，有很多类型服务器</w:t>
      </w:r>
      <w:r w:rsidR="00675799">
        <w:rPr>
          <w:rFonts w:hint="eastAsia"/>
        </w:rPr>
        <w:t>（不同的core和memory，价格，每天能耗）</w:t>
      </w:r>
      <w:r>
        <w:rPr>
          <w:rFonts w:hint="eastAsia"/>
        </w:rPr>
        <w:t>可以购买，给用户提供不同类型的虚拟机</w:t>
      </w:r>
      <w:r w:rsidR="00916A2C">
        <w:rPr>
          <w:rFonts w:hint="eastAsia"/>
        </w:rPr>
        <w:t>服务</w:t>
      </w:r>
      <w:r>
        <w:rPr>
          <w:rFonts w:hint="eastAsia"/>
        </w:rPr>
        <w:t>。而且虚拟机还分单双节点</w:t>
      </w:r>
      <w:r w:rsidR="00916A2C">
        <w:rPr>
          <w:rFonts w:hint="eastAsia"/>
        </w:rPr>
        <w:t>。我们如何在</w:t>
      </w:r>
      <w:r>
        <w:rPr>
          <w:rFonts w:hint="eastAsia"/>
        </w:rPr>
        <w:t>用户虚拟机请求</w:t>
      </w:r>
      <w:r w:rsidR="00916A2C">
        <w:rPr>
          <w:rFonts w:hint="eastAsia"/>
        </w:rPr>
        <w:t>给定</w:t>
      </w:r>
      <w:r>
        <w:rPr>
          <w:rFonts w:hint="eastAsia"/>
        </w:rPr>
        <w:t>的情况下，购买充足服务器满足用户</w:t>
      </w:r>
      <w:r w:rsidR="00916A2C">
        <w:rPr>
          <w:rFonts w:hint="eastAsia"/>
        </w:rPr>
        <w:t>所有</w:t>
      </w:r>
      <w:r>
        <w:rPr>
          <w:rFonts w:hint="eastAsia"/>
        </w:rPr>
        <w:t>需求，但是成本最低。这个成本包含服务器购买成本和服务器运行能耗成本。并且每天还有一定次数可以将部署好的虚拟机迁移到其他服务器上去</w:t>
      </w:r>
      <w:r w:rsidR="00916A2C">
        <w:rPr>
          <w:rFonts w:hint="eastAsia"/>
        </w:rPr>
        <w:t>，以便能将服务器尽可能满，空出一些服务器，减少能耗成本</w:t>
      </w:r>
      <w:r>
        <w:rPr>
          <w:rFonts w:hint="eastAsia"/>
        </w:rPr>
        <w:t>。所以本题的关键点在于服务器的购买</w:t>
      </w:r>
      <w:r w:rsidR="00916A2C">
        <w:rPr>
          <w:rFonts w:hint="eastAsia"/>
        </w:rPr>
        <w:t>，虚拟机在服务器上的部署，虚拟机的迁移。</w:t>
      </w:r>
    </w:p>
    <w:p w:rsidR="00916A2C" w:rsidRDefault="00675799" w:rsidP="009D0BF4">
      <w:pPr>
        <w:ind w:firstLine="420"/>
      </w:pPr>
      <w:r>
        <w:rPr>
          <w:rFonts w:hint="eastAsia"/>
        </w:rPr>
        <w:t>这其实可以看成一个</w:t>
      </w:r>
      <w:r w:rsidR="006E4085">
        <w:rPr>
          <w:rFonts w:hint="eastAsia"/>
        </w:rPr>
        <w:t>背包</w:t>
      </w:r>
      <w:r>
        <w:rPr>
          <w:rFonts w:hint="eastAsia"/>
        </w:rPr>
        <w:t>问题。每个服务器可以看成一个背包，最大容量就是最大的core和memory，如果能够将每个背包尽可能装满，则能耗肯定最低，因为就可以有空闲的服务器不增加能耗。</w:t>
      </w:r>
      <w:r w:rsidR="006E4085">
        <w:rPr>
          <w:rFonts w:hint="eastAsia"/>
        </w:rPr>
        <w:t>所以我们写了01背包的动态规划代码，但是效果不太好，因为虚拟机的请求是一定的，则肯定是前面的背包装得满，后面就没法装得满，并且这种方法还很耗时，所以最终我们摒弃了这种算法。转而使用比较朴素的first</w:t>
      </w:r>
      <w:r w:rsidR="006E4085">
        <w:t xml:space="preserve"> </w:t>
      </w:r>
      <w:r w:rsidR="006E4085">
        <w:rPr>
          <w:rFonts w:hint="eastAsia"/>
        </w:rPr>
        <w:t>fit，best</w:t>
      </w:r>
      <w:r w:rsidR="006E4085">
        <w:t xml:space="preserve"> </w:t>
      </w:r>
      <w:r w:rsidR="006E4085">
        <w:rPr>
          <w:rFonts w:hint="eastAsia"/>
        </w:rPr>
        <w:t>fit这类</w:t>
      </w:r>
      <w:r w:rsidR="00B514E5">
        <w:rPr>
          <w:rFonts w:hint="eastAsia"/>
        </w:rPr>
        <w:t>方法。最开始我们使用best</w:t>
      </w:r>
      <w:r w:rsidR="00B514E5">
        <w:t xml:space="preserve"> </w:t>
      </w:r>
      <w:r w:rsidR="00B514E5">
        <w:rPr>
          <w:rFonts w:hint="eastAsia"/>
        </w:rPr>
        <w:t>fit算法耗时太长，但是后面我们更改了服务器的存储结构，将其用set存储，排序方式按照剩余资源排序，剩的少的在前面，则虚拟机部署时从前往后找到的第一个服务器</w:t>
      </w:r>
    </w:p>
    <w:p w:rsidR="006078AF" w:rsidRDefault="006078AF" w:rsidP="009D0BF4">
      <w:pPr>
        <w:ind w:firstLine="420"/>
        <w:rPr>
          <w:rFonts w:hint="eastAsia"/>
        </w:rPr>
      </w:pPr>
      <w:r>
        <w:t>I</w:t>
      </w:r>
      <w:r>
        <w:rPr>
          <w:rFonts w:hint="eastAsia"/>
        </w:rPr>
        <w:t>nsert坑。迁移，最终的迁移trick，购买trick</w:t>
      </w:r>
      <w:bookmarkStart w:id="0" w:name="_GoBack"/>
      <w:bookmarkEnd w:id="0"/>
    </w:p>
    <w:p w:rsidR="00884641" w:rsidRDefault="00884641" w:rsidP="00563C40"/>
    <w:p w:rsidR="00884641" w:rsidRPr="00446D7D" w:rsidRDefault="00884641" w:rsidP="00563C40"/>
    <w:p w:rsidR="00884641" w:rsidRDefault="00884641" w:rsidP="00563C40"/>
    <w:p w:rsidR="00884641" w:rsidRDefault="00884641" w:rsidP="00884641">
      <w:r>
        <w:rPr>
          <w:rFonts w:hint="eastAsia"/>
        </w:rPr>
        <w:t>2020.09：二进制描述子</w:t>
      </w:r>
    </w:p>
    <w:p w:rsidR="00884641" w:rsidRDefault="00884641" w:rsidP="00884641">
      <w:pPr>
        <w:ind w:firstLine="420"/>
      </w:pPr>
      <w:r>
        <w:rPr>
          <w:rFonts w:hint="eastAsia"/>
        </w:rPr>
        <w:t>自己利用triplet</w:t>
      </w:r>
      <w:r>
        <w:t xml:space="preserve"> </w:t>
      </w:r>
      <w:r>
        <w:rPr>
          <w:rFonts w:hint="eastAsia"/>
        </w:rPr>
        <w:t>loss得到深度学习描述子，并进行二进制化，得到了精度和效率较高的描述子，并利用ORB-SLAM</w:t>
      </w:r>
      <w:r>
        <w:t>2</w:t>
      </w:r>
      <w:r>
        <w:rPr>
          <w:rFonts w:hint="eastAsia"/>
        </w:rPr>
        <w:t>框架，将自己设计的描述子应用到SLAM系统中，建图定位精度提高。</w:t>
      </w:r>
    </w:p>
    <w:p w:rsidR="00884641" w:rsidRDefault="00884641" w:rsidP="00884641">
      <w:pPr>
        <w:ind w:firstLine="420"/>
      </w:pPr>
      <w:r>
        <w:rPr>
          <w:rFonts w:hint="eastAsia"/>
        </w:rPr>
        <w:t>难点：损失函数设计。深度学习描述符的设计其实已经有很多了，但是不适用于SLAM系统，因为他们没有考虑到描述子的尺度问题。现在描述子生成一般使用三元组损失triplet</w:t>
      </w:r>
      <w:r>
        <w:t xml:space="preserve"> </w:t>
      </w:r>
      <w:r>
        <w:rPr>
          <w:rFonts w:hint="eastAsia"/>
        </w:rPr>
        <w:t>loss, 而里面有一个正样本和anchor样本描述子距离与负样本和anchor样本描述子距离的差，所以两者同时变化的时候，损失不变，这对于SLAM系统来讲比较致命。因为我们需要对两张图的描述子进行匹配，所以需要计算相似描述子的距离，距离小于一定阈值则属于同一个描述子。比如这里我们要将anchor样本和正样本的描述子聚成一类，则根据他们两者的距离来进行判断。而因为尺度问题，损失函数里面是没法确定这个距离的大小的。所以这个阈值就没办法很好的确定。因此必须要让损失函数观测到这个变化，于是我在损失函数里面加了一个尺度因子</w:t>
      </w:r>
      <w:r w:rsidRPr="002B4B31">
        <w:rPr>
          <w:position w:val="-30"/>
        </w:rPr>
        <w:object w:dxaOrig="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65pt;height:33.35pt" o:ole="">
            <v:imagedata r:id="rId8" o:title=""/>
          </v:shape>
          <o:OLEObject Type="Embed" ProgID="Equation.DSMT4" ShapeID="_x0000_i1027" DrawAspect="Content" ObjectID="_1679774026" r:id="rId9"/>
        </w:object>
      </w:r>
      <w:r>
        <w:rPr>
          <w:rFonts w:hint="eastAsia"/>
        </w:rPr>
        <w:t>。这样当两者距离变化时，损失函数能观测到这个变化。</w:t>
      </w:r>
    </w:p>
    <w:p w:rsidR="00884641" w:rsidRDefault="00884641" w:rsidP="00884641">
      <w:pPr>
        <w:jc w:val="center"/>
      </w:pPr>
      <w:r w:rsidRPr="00CF37F6">
        <w:rPr>
          <w:noProof/>
        </w:rPr>
        <w:lastRenderedPageBreak/>
        <w:drawing>
          <wp:inline distT="0" distB="0" distL="0" distR="0" wp14:anchorId="4DE4C458" wp14:editId="5C4D3C15">
            <wp:extent cx="3812410" cy="2859308"/>
            <wp:effectExtent l="0" t="0" r="0" b="0"/>
            <wp:docPr id="3" name="图片 3" descr="F:\Users\gxf\AppData\Local\Temp\WeChat Files\00ea53853d126ba53c1aedf4a7b3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WeChat Files\00ea53853d126ba53c1aedf4a7b312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5875" cy="2861906"/>
                    </a:xfrm>
                    <a:prstGeom prst="rect">
                      <a:avLst/>
                    </a:prstGeom>
                    <a:noFill/>
                    <a:ln>
                      <a:noFill/>
                    </a:ln>
                  </pic:spPr>
                </pic:pic>
              </a:graphicData>
            </a:graphic>
          </wp:inline>
        </w:drawing>
      </w:r>
    </w:p>
    <w:p w:rsidR="00884641" w:rsidRDefault="00884641" w:rsidP="00884641">
      <w:r>
        <w:tab/>
      </w:r>
      <w:r>
        <w:rPr>
          <w:rFonts w:hint="eastAsia"/>
        </w:rPr>
        <w:t>评价指标：</w:t>
      </w:r>
    </w:p>
    <w:p w:rsidR="00884641" w:rsidRDefault="00884641" w:rsidP="00563C40"/>
    <w:p w:rsidR="00884641" w:rsidRDefault="00884641" w:rsidP="00563C40"/>
    <w:p w:rsidR="00884641" w:rsidRDefault="00884641" w:rsidP="00563C40">
      <w:pPr>
        <w:rPr>
          <w:rFonts w:hint="eastAsia"/>
        </w:rPr>
      </w:pPr>
    </w:p>
    <w:p w:rsidR="00563C40" w:rsidRDefault="00563C40" w:rsidP="00563C40">
      <w:r>
        <w:rPr>
          <w:rFonts w:hint="eastAsia"/>
        </w:rPr>
        <w:t>简历中自己还需要好好理解的项目：ORB-SLAM</w:t>
      </w:r>
      <w:r>
        <w:t>2</w:t>
      </w:r>
      <w:r>
        <w:rPr>
          <w:rFonts w:hint="eastAsia"/>
        </w:rPr>
        <w:t>，LOAM、cartographer</w:t>
      </w:r>
    </w:p>
    <w:p w:rsidR="009D2811" w:rsidRDefault="009D2811" w:rsidP="00563C40">
      <w:r>
        <w:rPr>
          <w:rFonts w:hint="eastAsia"/>
        </w:rPr>
        <w:t>图优化和滤波器SLAM优缺点：滤波器SLAM只能估计</w:t>
      </w:r>
      <w:r w:rsidR="00500071">
        <w:rPr>
          <w:rFonts w:hint="eastAsia"/>
        </w:rPr>
        <w:t>x</w:t>
      </w:r>
      <w:r w:rsidRPr="001A482F">
        <w:rPr>
          <w:rFonts w:hint="eastAsia"/>
          <w:vertAlign w:val="subscript"/>
        </w:rPr>
        <w:t>t</w:t>
      </w:r>
      <w:r>
        <w:rPr>
          <w:rFonts w:hint="eastAsia"/>
        </w:rPr>
        <w:t>，如果前面估计错误，就无法纠正；而图优化估计的是</w:t>
      </w:r>
      <w:r w:rsidR="00500071">
        <w:rPr>
          <w:rFonts w:hint="eastAsia"/>
        </w:rPr>
        <w:t>x</w:t>
      </w:r>
      <w:r w:rsidRPr="001A482F">
        <w:rPr>
          <w:vertAlign w:val="subscript"/>
        </w:rPr>
        <w:t>0:t</w:t>
      </w:r>
      <w:r>
        <w:t>,</w:t>
      </w:r>
      <w:r>
        <w:rPr>
          <w:rFonts w:hint="eastAsia"/>
        </w:rPr>
        <w:t>整条路径的位姿，</w:t>
      </w:r>
      <w:r w:rsidR="001A482F">
        <w:rPr>
          <w:rFonts w:hint="eastAsia"/>
        </w:rPr>
        <w:t>后面可以利用回环检测对于前面估计的位姿进行修正。</w:t>
      </w:r>
    </w:p>
    <w:p w:rsidR="001A482F" w:rsidRDefault="001A482F" w:rsidP="00563C40">
      <w:r>
        <w:rPr>
          <w:rFonts w:hint="eastAsia"/>
        </w:rPr>
        <w:t>图优化原理：非线性最小二乘</w:t>
      </w:r>
      <w:r w:rsidR="004C7CF8">
        <w:rPr>
          <w:rFonts w:hint="eastAsia"/>
        </w:rPr>
        <w:t>。节点表示位姿，边表示两个位姿空间约束，形成环之后就产生了误差。</w:t>
      </w:r>
      <w:r w:rsidR="00A1734A">
        <w:rPr>
          <w:rFonts w:hint="eastAsia"/>
        </w:rPr>
        <w:t>找到各节点的位姿最优值，让里程计预测与观测的误差最小(</w:t>
      </w:r>
      <w:r w:rsidR="00A1734A">
        <w:t>x</w:t>
      </w:r>
      <w:r w:rsidR="00A1734A" w:rsidRPr="00A1734A">
        <w:rPr>
          <w:vertAlign w:val="subscript"/>
        </w:rPr>
        <w:t>0:t</w:t>
      </w:r>
      <w:r w:rsidR="00A1734A">
        <w:rPr>
          <w:rFonts w:hint="eastAsia"/>
        </w:rPr>
        <w:t>)</w:t>
      </w:r>
    </w:p>
    <w:p w:rsidR="009D2811" w:rsidRDefault="009D2811" w:rsidP="00563C40">
      <w:r>
        <w:rPr>
          <w:rFonts w:hint="eastAsia"/>
        </w:rPr>
        <w:t>cartographer：</w:t>
      </w:r>
    </w:p>
    <w:p w:rsidR="009D2811" w:rsidRPr="00184DEF" w:rsidRDefault="009D2811" w:rsidP="00563C40"/>
    <w:sectPr w:rsidR="009D2811" w:rsidRPr="00184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DBE" w:rsidRDefault="008D3DBE" w:rsidP="0055091D">
      <w:r>
        <w:separator/>
      </w:r>
    </w:p>
  </w:endnote>
  <w:endnote w:type="continuationSeparator" w:id="0">
    <w:p w:rsidR="008D3DBE" w:rsidRDefault="008D3DBE" w:rsidP="0055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Noto Sans Mono CJK JP Bold">
    <w:altName w:val="Calibri"/>
    <w:charset w:val="00"/>
    <w:family w:val="swiss"/>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DBE" w:rsidRDefault="008D3DBE" w:rsidP="0055091D">
      <w:r>
        <w:separator/>
      </w:r>
    </w:p>
  </w:footnote>
  <w:footnote w:type="continuationSeparator" w:id="0">
    <w:p w:rsidR="008D3DBE" w:rsidRDefault="008D3DBE" w:rsidP="005509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4AC5"/>
    <w:multiLevelType w:val="hybridMultilevel"/>
    <w:tmpl w:val="FF24BC88"/>
    <w:lvl w:ilvl="0" w:tplc="3084898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C23B6"/>
    <w:multiLevelType w:val="hybridMultilevel"/>
    <w:tmpl w:val="8FECEFE2"/>
    <w:lvl w:ilvl="0" w:tplc="3B60407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D7"/>
    <w:rsid w:val="00003A6D"/>
    <w:rsid w:val="000A2879"/>
    <w:rsid w:val="000A2BB4"/>
    <w:rsid w:val="000F59A5"/>
    <w:rsid w:val="00184DEF"/>
    <w:rsid w:val="00193E81"/>
    <w:rsid w:val="001A482F"/>
    <w:rsid w:val="001D0EBE"/>
    <w:rsid w:val="0020149F"/>
    <w:rsid w:val="002824BB"/>
    <w:rsid w:val="002B449F"/>
    <w:rsid w:val="00375470"/>
    <w:rsid w:val="00390391"/>
    <w:rsid w:val="00397A7D"/>
    <w:rsid w:val="003E741E"/>
    <w:rsid w:val="003F2BAA"/>
    <w:rsid w:val="004015D8"/>
    <w:rsid w:val="00446D7D"/>
    <w:rsid w:val="004C7CF8"/>
    <w:rsid w:val="00500071"/>
    <w:rsid w:val="00520979"/>
    <w:rsid w:val="0055091D"/>
    <w:rsid w:val="00563C40"/>
    <w:rsid w:val="005769D0"/>
    <w:rsid w:val="00593CFC"/>
    <w:rsid w:val="00595DAA"/>
    <w:rsid w:val="005E2C4B"/>
    <w:rsid w:val="006078AF"/>
    <w:rsid w:val="00622BED"/>
    <w:rsid w:val="0062769D"/>
    <w:rsid w:val="006603B0"/>
    <w:rsid w:val="006655B7"/>
    <w:rsid w:val="00675799"/>
    <w:rsid w:val="0068523F"/>
    <w:rsid w:val="006920A6"/>
    <w:rsid w:val="006E4085"/>
    <w:rsid w:val="006F216F"/>
    <w:rsid w:val="0079722C"/>
    <w:rsid w:val="007A0C60"/>
    <w:rsid w:val="007B4195"/>
    <w:rsid w:val="007E4082"/>
    <w:rsid w:val="007E57A7"/>
    <w:rsid w:val="0082232E"/>
    <w:rsid w:val="0083481F"/>
    <w:rsid w:val="008468D5"/>
    <w:rsid w:val="00884641"/>
    <w:rsid w:val="008906F8"/>
    <w:rsid w:val="0089086A"/>
    <w:rsid w:val="008950FD"/>
    <w:rsid w:val="008B1AAF"/>
    <w:rsid w:val="008C6DEF"/>
    <w:rsid w:val="008D3DBE"/>
    <w:rsid w:val="008E728B"/>
    <w:rsid w:val="00916A2C"/>
    <w:rsid w:val="00923F71"/>
    <w:rsid w:val="009B3967"/>
    <w:rsid w:val="009D0BF4"/>
    <w:rsid w:val="009D2811"/>
    <w:rsid w:val="009E05F4"/>
    <w:rsid w:val="00A1734A"/>
    <w:rsid w:val="00A274D3"/>
    <w:rsid w:val="00A512A2"/>
    <w:rsid w:val="00B005F9"/>
    <w:rsid w:val="00B34284"/>
    <w:rsid w:val="00B514E5"/>
    <w:rsid w:val="00B93FDC"/>
    <w:rsid w:val="00B970AF"/>
    <w:rsid w:val="00BA002E"/>
    <w:rsid w:val="00BC21F9"/>
    <w:rsid w:val="00BC4587"/>
    <w:rsid w:val="00C22B33"/>
    <w:rsid w:val="00CF37F6"/>
    <w:rsid w:val="00D173D7"/>
    <w:rsid w:val="00DA3A24"/>
    <w:rsid w:val="00DC0549"/>
    <w:rsid w:val="00DF5B56"/>
    <w:rsid w:val="00E60301"/>
    <w:rsid w:val="00E7177B"/>
    <w:rsid w:val="00E71BFD"/>
    <w:rsid w:val="00F10D40"/>
    <w:rsid w:val="00F140FD"/>
    <w:rsid w:val="00F23160"/>
    <w:rsid w:val="00F34219"/>
    <w:rsid w:val="00F52BB9"/>
    <w:rsid w:val="00FA5B7E"/>
    <w:rsid w:val="00F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AADF"/>
  <w15:chartTrackingRefBased/>
  <w15:docId w15:val="{2B082BB6-ECF0-4D1C-8097-B49DCC84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F216F"/>
    <w:pPr>
      <w:autoSpaceDE w:val="0"/>
      <w:autoSpaceDN w:val="0"/>
      <w:jc w:val="left"/>
    </w:pPr>
    <w:rPr>
      <w:rFonts w:ascii="Noto Sans Mono CJK JP Bold" w:eastAsia="Noto Sans Mono CJK JP Bold" w:hAnsi="Noto Sans Mono CJK JP Bold" w:cs="Noto Sans Mono CJK JP Bold"/>
      <w:kern w:val="0"/>
      <w:szCs w:val="21"/>
    </w:rPr>
  </w:style>
  <w:style w:type="character" w:customStyle="1" w:styleId="a4">
    <w:name w:val="正文文本 字符"/>
    <w:basedOn w:val="a0"/>
    <w:link w:val="a3"/>
    <w:uiPriority w:val="1"/>
    <w:rsid w:val="006F216F"/>
    <w:rPr>
      <w:rFonts w:ascii="Noto Sans Mono CJK JP Bold" w:eastAsia="Noto Sans Mono CJK JP Bold" w:hAnsi="Noto Sans Mono CJK JP Bold" w:cs="Noto Sans Mono CJK JP Bold"/>
      <w:kern w:val="0"/>
      <w:szCs w:val="21"/>
    </w:rPr>
  </w:style>
  <w:style w:type="paragraph" w:styleId="a5">
    <w:name w:val="header"/>
    <w:basedOn w:val="a"/>
    <w:link w:val="a6"/>
    <w:uiPriority w:val="99"/>
    <w:unhideWhenUsed/>
    <w:rsid w:val="005509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091D"/>
    <w:rPr>
      <w:sz w:val="18"/>
      <w:szCs w:val="18"/>
    </w:rPr>
  </w:style>
  <w:style w:type="paragraph" w:styleId="a7">
    <w:name w:val="footer"/>
    <w:basedOn w:val="a"/>
    <w:link w:val="a8"/>
    <w:uiPriority w:val="99"/>
    <w:unhideWhenUsed/>
    <w:rsid w:val="0055091D"/>
    <w:pPr>
      <w:tabs>
        <w:tab w:val="center" w:pos="4153"/>
        <w:tab w:val="right" w:pos="8306"/>
      </w:tabs>
      <w:snapToGrid w:val="0"/>
      <w:jc w:val="left"/>
    </w:pPr>
    <w:rPr>
      <w:sz w:val="18"/>
      <w:szCs w:val="18"/>
    </w:rPr>
  </w:style>
  <w:style w:type="character" w:customStyle="1" w:styleId="a8">
    <w:name w:val="页脚 字符"/>
    <w:basedOn w:val="a0"/>
    <w:link w:val="a7"/>
    <w:uiPriority w:val="99"/>
    <w:rsid w:val="0055091D"/>
    <w:rPr>
      <w:sz w:val="18"/>
      <w:szCs w:val="18"/>
    </w:rPr>
  </w:style>
  <w:style w:type="paragraph" w:styleId="a9">
    <w:name w:val="List Paragraph"/>
    <w:basedOn w:val="a"/>
    <w:uiPriority w:val="99"/>
    <w:qFormat/>
    <w:rsid w:val="00A274D3"/>
    <w:pPr>
      <w:ind w:firstLineChars="200" w:firstLine="420"/>
    </w:pPr>
  </w:style>
  <w:style w:type="character" w:customStyle="1" w:styleId="fontstyle01">
    <w:name w:val="fontstyle01"/>
    <w:basedOn w:val="a0"/>
    <w:rsid w:val="007E57A7"/>
    <w:rPr>
      <w:rFonts w:ascii="微软雅黑" w:eastAsia="微软雅黑" w:hAnsi="微软雅黑" w:hint="eastAsia"/>
      <w:b w:val="0"/>
      <w:bCs w:val="0"/>
      <w:i w:val="0"/>
      <w:iCs w:val="0"/>
      <w:color w:val="7F7F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78251">
      <w:bodyDiv w:val="1"/>
      <w:marLeft w:val="0"/>
      <w:marRight w:val="0"/>
      <w:marTop w:val="0"/>
      <w:marBottom w:val="0"/>
      <w:divBdr>
        <w:top w:val="none" w:sz="0" w:space="0" w:color="auto"/>
        <w:left w:val="none" w:sz="0" w:space="0" w:color="auto"/>
        <w:bottom w:val="none" w:sz="0" w:space="0" w:color="auto"/>
        <w:right w:val="none" w:sz="0" w:space="0" w:color="auto"/>
      </w:divBdr>
    </w:div>
    <w:div w:id="16565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5</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35</cp:revision>
  <dcterms:created xsi:type="dcterms:W3CDTF">2020-11-14T00:58:00Z</dcterms:created>
  <dcterms:modified xsi:type="dcterms:W3CDTF">2021-04-12T15:07:00Z</dcterms:modified>
</cp:coreProperties>
</file>