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18D" w:rsidRPr="00002751" w:rsidRDefault="006D3AA1">
      <w:pPr>
        <w:spacing w:line="360" w:lineRule="auto"/>
        <w:jc w:val="center"/>
        <w:rPr>
          <w:rFonts w:ascii="Times New Roman" w:eastAsia="Times New Roman" w:hAnsi="Times New Roman" w:cs="Times New Roman"/>
          <w:b/>
          <w:sz w:val="24"/>
          <w:szCs w:val="24"/>
        </w:rPr>
      </w:pPr>
      <w:r w:rsidRPr="00002751">
        <w:rPr>
          <w:rFonts w:ascii="Times New Roman" w:eastAsia="Times New Roman" w:hAnsi="Times New Roman" w:cs="Times New Roman"/>
          <w:b/>
          <w:sz w:val="24"/>
          <w:szCs w:val="24"/>
        </w:rPr>
        <w:t>Tugas 1</w:t>
      </w:r>
    </w:p>
    <w:p w:rsidR="007B718D" w:rsidRPr="00002751" w:rsidRDefault="006D3AA1">
      <w:pPr>
        <w:spacing w:line="360" w:lineRule="auto"/>
        <w:jc w:val="center"/>
        <w:rPr>
          <w:rFonts w:ascii="Times New Roman" w:eastAsia="Times New Roman" w:hAnsi="Times New Roman" w:cs="Times New Roman"/>
          <w:b/>
          <w:sz w:val="24"/>
          <w:szCs w:val="24"/>
        </w:rPr>
      </w:pPr>
      <w:r w:rsidRPr="00002751">
        <w:rPr>
          <w:rFonts w:ascii="Times New Roman" w:eastAsia="Times New Roman" w:hAnsi="Times New Roman" w:cs="Times New Roman"/>
          <w:b/>
          <w:sz w:val="24"/>
          <w:szCs w:val="24"/>
        </w:rPr>
        <w:t>Tutorial Online</w:t>
      </w:r>
    </w:p>
    <w:p w:rsidR="007B718D" w:rsidRPr="00002751" w:rsidRDefault="006D3AA1">
      <w:pPr>
        <w:spacing w:line="360" w:lineRule="auto"/>
        <w:jc w:val="center"/>
        <w:rPr>
          <w:rFonts w:ascii="Times New Roman" w:eastAsia="Times New Roman" w:hAnsi="Times New Roman" w:cs="Times New Roman"/>
          <w:b/>
          <w:sz w:val="24"/>
          <w:szCs w:val="24"/>
        </w:rPr>
      </w:pPr>
      <w:r w:rsidRPr="00002751">
        <w:rPr>
          <w:rFonts w:ascii="Times New Roman" w:eastAsia="Times New Roman" w:hAnsi="Times New Roman" w:cs="Times New Roman"/>
          <w:b/>
          <w:sz w:val="24"/>
          <w:szCs w:val="24"/>
        </w:rPr>
        <w:t>Mata Kuliah Pendidikan Agama Islam</w:t>
      </w:r>
      <w:bookmarkStart w:id="0" w:name="_GoBack"/>
      <w:bookmarkEnd w:id="0"/>
      <w:r w:rsidRPr="00002751">
        <w:rPr>
          <w:rFonts w:ascii="Times New Roman" w:eastAsia="Times New Roman" w:hAnsi="Times New Roman" w:cs="Times New Roman"/>
          <w:b/>
          <w:sz w:val="24"/>
          <w:szCs w:val="24"/>
        </w:rPr>
        <w:t xml:space="preserve"> </w:t>
      </w:r>
    </w:p>
    <w:p w:rsidR="007B718D" w:rsidRPr="00002751" w:rsidRDefault="007B718D">
      <w:pPr>
        <w:spacing w:line="360" w:lineRule="auto"/>
        <w:jc w:val="center"/>
        <w:rPr>
          <w:rFonts w:ascii="Times New Roman" w:eastAsia="Times New Roman" w:hAnsi="Times New Roman" w:cs="Times New Roman"/>
          <w:b/>
          <w:sz w:val="24"/>
          <w:szCs w:val="24"/>
        </w:rPr>
      </w:pPr>
    </w:p>
    <w:p w:rsidR="007B718D" w:rsidRPr="00002751" w:rsidRDefault="007B718D">
      <w:pPr>
        <w:spacing w:line="360" w:lineRule="auto"/>
        <w:jc w:val="center"/>
        <w:rPr>
          <w:rFonts w:ascii="Times New Roman" w:eastAsia="Times New Roman" w:hAnsi="Times New Roman" w:cs="Times New Roman"/>
          <w:b/>
          <w:sz w:val="24"/>
          <w:szCs w:val="24"/>
        </w:rPr>
      </w:pPr>
    </w:p>
    <w:p w:rsidR="007B718D" w:rsidRPr="00002751" w:rsidRDefault="007B718D">
      <w:pPr>
        <w:spacing w:line="360" w:lineRule="auto"/>
        <w:jc w:val="center"/>
        <w:rPr>
          <w:rFonts w:ascii="Times New Roman" w:eastAsia="Times New Roman" w:hAnsi="Times New Roman" w:cs="Times New Roman"/>
          <w:b/>
          <w:sz w:val="24"/>
          <w:szCs w:val="24"/>
        </w:rPr>
      </w:pPr>
    </w:p>
    <w:p w:rsidR="007B718D" w:rsidRPr="00002751" w:rsidRDefault="006D3AA1">
      <w:pPr>
        <w:spacing w:line="360" w:lineRule="auto"/>
        <w:jc w:val="center"/>
        <w:rPr>
          <w:rFonts w:ascii="Times New Roman" w:eastAsia="Times New Roman" w:hAnsi="Times New Roman" w:cs="Times New Roman"/>
          <w:b/>
          <w:sz w:val="24"/>
          <w:szCs w:val="24"/>
        </w:rPr>
      </w:pPr>
      <w:r w:rsidRPr="00002751">
        <w:rPr>
          <w:rFonts w:ascii="Times New Roman" w:eastAsia="Times New Roman" w:hAnsi="Times New Roman" w:cs="Times New Roman"/>
          <w:b/>
          <w:noProof/>
          <w:sz w:val="24"/>
          <w:szCs w:val="24"/>
        </w:rPr>
        <w:drawing>
          <wp:inline distT="114300" distB="114300" distL="114300" distR="114300">
            <wp:extent cx="2271774" cy="267465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71774" cy="2674651"/>
                    </a:xfrm>
                    <a:prstGeom prst="rect">
                      <a:avLst/>
                    </a:prstGeom>
                    <a:ln/>
                  </pic:spPr>
                </pic:pic>
              </a:graphicData>
            </a:graphic>
          </wp:inline>
        </w:drawing>
      </w:r>
    </w:p>
    <w:p w:rsidR="007B718D" w:rsidRPr="00002751" w:rsidRDefault="007B718D">
      <w:pPr>
        <w:spacing w:line="360" w:lineRule="auto"/>
        <w:rPr>
          <w:rFonts w:ascii="Times New Roman" w:eastAsia="Times New Roman" w:hAnsi="Times New Roman" w:cs="Times New Roman"/>
          <w:b/>
          <w:sz w:val="24"/>
          <w:szCs w:val="24"/>
        </w:rPr>
      </w:pPr>
    </w:p>
    <w:p w:rsidR="007B718D" w:rsidRPr="00002751" w:rsidRDefault="007B718D">
      <w:pPr>
        <w:spacing w:line="360" w:lineRule="auto"/>
        <w:rPr>
          <w:rFonts w:ascii="Times New Roman" w:eastAsia="Times New Roman" w:hAnsi="Times New Roman" w:cs="Times New Roman"/>
          <w:b/>
          <w:sz w:val="24"/>
          <w:szCs w:val="24"/>
        </w:rPr>
      </w:pPr>
    </w:p>
    <w:p w:rsidR="007B718D" w:rsidRPr="00002751" w:rsidRDefault="006D3AA1">
      <w:pPr>
        <w:spacing w:line="360" w:lineRule="auto"/>
        <w:jc w:val="center"/>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SHELFA REHMAN</w:t>
      </w:r>
    </w:p>
    <w:p w:rsidR="007B718D" w:rsidRPr="00002751" w:rsidRDefault="007B718D">
      <w:pPr>
        <w:spacing w:line="360" w:lineRule="auto"/>
        <w:jc w:val="center"/>
        <w:rPr>
          <w:rFonts w:ascii="Times New Roman" w:eastAsia="Times New Roman" w:hAnsi="Times New Roman" w:cs="Times New Roman"/>
          <w:sz w:val="24"/>
          <w:szCs w:val="24"/>
        </w:rPr>
      </w:pPr>
    </w:p>
    <w:p w:rsidR="007B718D" w:rsidRPr="00002751" w:rsidRDefault="006D3AA1">
      <w:pPr>
        <w:spacing w:line="360" w:lineRule="auto"/>
        <w:jc w:val="center"/>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044284608</w:t>
      </w:r>
    </w:p>
    <w:p w:rsidR="007B718D" w:rsidRPr="00002751" w:rsidRDefault="007B718D">
      <w:pPr>
        <w:spacing w:line="360" w:lineRule="auto"/>
        <w:jc w:val="center"/>
        <w:rPr>
          <w:rFonts w:ascii="Times New Roman" w:eastAsia="Times New Roman" w:hAnsi="Times New Roman" w:cs="Times New Roman"/>
          <w:sz w:val="24"/>
          <w:szCs w:val="24"/>
        </w:rPr>
      </w:pPr>
    </w:p>
    <w:p w:rsidR="007B718D" w:rsidRPr="00002751" w:rsidRDefault="006D3AA1">
      <w:pPr>
        <w:spacing w:line="360" w:lineRule="auto"/>
        <w:jc w:val="center"/>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72 / Ilmu Komunikasi</w:t>
      </w:r>
    </w:p>
    <w:p w:rsidR="007B718D" w:rsidRPr="00002751" w:rsidRDefault="007B718D">
      <w:pPr>
        <w:spacing w:line="360" w:lineRule="auto"/>
        <w:jc w:val="center"/>
        <w:rPr>
          <w:rFonts w:ascii="Times New Roman" w:eastAsia="Times New Roman" w:hAnsi="Times New Roman" w:cs="Times New Roman"/>
          <w:sz w:val="24"/>
          <w:szCs w:val="24"/>
        </w:rPr>
      </w:pPr>
    </w:p>
    <w:p w:rsidR="007B718D" w:rsidRPr="00002751" w:rsidRDefault="007B718D">
      <w:pPr>
        <w:spacing w:line="360" w:lineRule="auto"/>
        <w:rPr>
          <w:rFonts w:ascii="Times New Roman" w:eastAsia="Times New Roman" w:hAnsi="Times New Roman" w:cs="Times New Roman"/>
          <w:sz w:val="24"/>
          <w:szCs w:val="24"/>
        </w:rPr>
      </w:pPr>
    </w:p>
    <w:p w:rsidR="007B718D" w:rsidRPr="00002751" w:rsidRDefault="007B718D">
      <w:pPr>
        <w:spacing w:line="360" w:lineRule="auto"/>
        <w:rPr>
          <w:rFonts w:ascii="Times New Roman" w:eastAsia="Times New Roman" w:hAnsi="Times New Roman" w:cs="Times New Roman"/>
          <w:sz w:val="24"/>
          <w:szCs w:val="24"/>
        </w:rPr>
      </w:pPr>
    </w:p>
    <w:p w:rsidR="007B718D" w:rsidRPr="00002751" w:rsidRDefault="006D3AA1">
      <w:pPr>
        <w:spacing w:line="360" w:lineRule="auto"/>
        <w:jc w:val="center"/>
        <w:rPr>
          <w:rFonts w:ascii="Times New Roman" w:eastAsia="Times New Roman" w:hAnsi="Times New Roman" w:cs="Times New Roman"/>
          <w:b/>
          <w:sz w:val="24"/>
          <w:szCs w:val="24"/>
        </w:rPr>
      </w:pPr>
      <w:r w:rsidRPr="00002751">
        <w:rPr>
          <w:rFonts w:ascii="Times New Roman" w:eastAsia="Times New Roman" w:hAnsi="Times New Roman" w:cs="Times New Roman"/>
          <w:b/>
          <w:sz w:val="24"/>
          <w:szCs w:val="24"/>
        </w:rPr>
        <w:t xml:space="preserve">Fakultas Hukum, Ilmu Sosial, dan Ilmu Politik </w:t>
      </w:r>
    </w:p>
    <w:p w:rsidR="007B718D" w:rsidRPr="00002751" w:rsidRDefault="006D3AA1">
      <w:pPr>
        <w:spacing w:line="360" w:lineRule="auto"/>
        <w:jc w:val="center"/>
        <w:rPr>
          <w:rFonts w:ascii="Times New Roman" w:eastAsia="Times New Roman" w:hAnsi="Times New Roman" w:cs="Times New Roman"/>
          <w:b/>
          <w:sz w:val="24"/>
          <w:szCs w:val="24"/>
        </w:rPr>
      </w:pPr>
      <w:r w:rsidRPr="00002751">
        <w:rPr>
          <w:rFonts w:ascii="Times New Roman" w:eastAsia="Times New Roman" w:hAnsi="Times New Roman" w:cs="Times New Roman"/>
          <w:b/>
          <w:sz w:val="24"/>
          <w:szCs w:val="24"/>
        </w:rPr>
        <w:t>2022</w:t>
      </w:r>
    </w:p>
    <w:p w:rsidR="007B718D" w:rsidRPr="00002751" w:rsidRDefault="007B718D">
      <w:pPr>
        <w:spacing w:line="360" w:lineRule="auto"/>
        <w:rPr>
          <w:rFonts w:ascii="Times New Roman" w:eastAsia="Times New Roman" w:hAnsi="Times New Roman" w:cs="Times New Roman"/>
          <w:b/>
          <w:sz w:val="24"/>
          <w:szCs w:val="24"/>
        </w:rPr>
      </w:pPr>
    </w:p>
    <w:p w:rsidR="007B718D" w:rsidRPr="00002751" w:rsidRDefault="007B718D">
      <w:pPr>
        <w:spacing w:line="360" w:lineRule="auto"/>
        <w:rPr>
          <w:rFonts w:ascii="Times New Roman" w:eastAsia="Times New Roman" w:hAnsi="Times New Roman" w:cs="Times New Roman"/>
          <w:b/>
          <w:sz w:val="24"/>
          <w:szCs w:val="24"/>
        </w:rPr>
      </w:pPr>
    </w:p>
    <w:p w:rsidR="00002751" w:rsidRPr="00002751" w:rsidRDefault="00002751">
      <w:pPr>
        <w:spacing w:line="360" w:lineRule="auto"/>
        <w:rPr>
          <w:rFonts w:ascii="Times New Roman" w:eastAsia="Times New Roman" w:hAnsi="Times New Roman" w:cs="Times New Roman"/>
          <w:b/>
          <w:sz w:val="24"/>
          <w:szCs w:val="24"/>
        </w:rPr>
      </w:pPr>
    </w:p>
    <w:p w:rsidR="007B718D" w:rsidRPr="00002751" w:rsidRDefault="006D3AA1">
      <w:pPr>
        <w:spacing w:line="360" w:lineRule="auto"/>
        <w:rPr>
          <w:rFonts w:ascii="Times New Roman" w:eastAsia="Times New Roman" w:hAnsi="Times New Roman" w:cs="Times New Roman"/>
          <w:b/>
          <w:i/>
          <w:sz w:val="24"/>
          <w:szCs w:val="24"/>
        </w:rPr>
      </w:pPr>
      <w:r w:rsidRPr="00002751">
        <w:rPr>
          <w:rFonts w:ascii="Times New Roman" w:eastAsia="Times New Roman" w:hAnsi="Times New Roman" w:cs="Times New Roman"/>
          <w:b/>
          <w:i/>
          <w:sz w:val="24"/>
          <w:szCs w:val="24"/>
        </w:rPr>
        <w:lastRenderedPageBreak/>
        <w:t>Salam tutor, berikut jawaban saya untuk tugas 1 di sesi 3 ini</w:t>
      </w:r>
    </w:p>
    <w:p w:rsidR="007B718D" w:rsidRPr="00002751" w:rsidRDefault="007B718D">
      <w:pPr>
        <w:spacing w:line="360" w:lineRule="auto"/>
        <w:rPr>
          <w:rFonts w:ascii="Times New Roman" w:eastAsia="Times New Roman" w:hAnsi="Times New Roman" w:cs="Times New Roman"/>
          <w:sz w:val="24"/>
          <w:szCs w:val="24"/>
        </w:rPr>
      </w:pPr>
    </w:p>
    <w:p w:rsidR="007B718D" w:rsidRPr="00002751" w:rsidRDefault="006D3AA1">
      <w:pPr>
        <w:spacing w:line="360" w:lineRule="auto"/>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1. Konstruksi pengertian iman dalam Al-quran berkaitan</w:t>
      </w:r>
      <w:r w:rsidR="00002751">
        <w:rPr>
          <w:rFonts w:ascii="Times New Roman" w:eastAsia="Times New Roman" w:hAnsi="Times New Roman" w:cs="Times New Roman"/>
          <w:sz w:val="24"/>
          <w:szCs w:val="24"/>
        </w:rPr>
        <w:t xml:space="preserve"> dengan assyaddu hubban (QS. Al </w:t>
      </w:r>
      <w:r w:rsidRPr="00002751">
        <w:rPr>
          <w:rFonts w:ascii="Times New Roman" w:eastAsia="Times New Roman" w:hAnsi="Times New Roman" w:cs="Times New Roman"/>
          <w:sz w:val="24"/>
          <w:szCs w:val="24"/>
        </w:rPr>
        <w:t>Baqarah (2): 165), qalbu, mata, dan telinga (QS. Al-A’raaf (7):179).</w:t>
      </w:r>
    </w:p>
    <w:p w:rsidR="007B718D" w:rsidRPr="00002751" w:rsidRDefault="007B718D">
      <w:pPr>
        <w:spacing w:line="360" w:lineRule="auto"/>
        <w:rPr>
          <w:rFonts w:ascii="Times New Roman" w:eastAsia="Times New Roman" w:hAnsi="Times New Roman" w:cs="Times New Roman"/>
          <w:sz w:val="24"/>
          <w:szCs w:val="24"/>
        </w:rPr>
      </w:pPr>
    </w:p>
    <w:p w:rsidR="007B718D" w:rsidRPr="00002751" w:rsidRDefault="006D3AA1">
      <w:pPr>
        <w:numPr>
          <w:ilvl w:val="0"/>
          <w:numId w:val="8"/>
        </w:numPr>
        <w:spacing w:line="360" w:lineRule="auto"/>
        <w:rPr>
          <w:rFonts w:ascii="Times New Roman" w:eastAsia="Times New Roman" w:hAnsi="Times New Roman" w:cs="Times New Roman"/>
          <w:sz w:val="32"/>
          <w:szCs w:val="32"/>
        </w:rPr>
      </w:pPr>
      <w:r w:rsidRPr="00002751">
        <w:rPr>
          <w:rFonts w:ascii="Times New Roman" w:eastAsia="Times New Roman" w:hAnsi="Times New Roman" w:cs="Times New Roman"/>
          <w:sz w:val="24"/>
          <w:szCs w:val="24"/>
        </w:rPr>
        <w:t>Tuliskan ayat dan terjemah QS. Al- Baqarah (2</w:t>
      </w:r>
      <w:proofErr w:type="gramStart"/>
      <w:r w:rsidRPr="00002751">
        <w:rPr>
          <w:rFonts w:ascii="Times New Roman" w:eastAsia="Times New Roman" w:hAnsi="Times New Roman" w:cs="Times New Roman"/>
          <w:sz w:val="24"/>
          <w:szCs w:val="24"/>
        </w:rPr>
        <w:t>) :</w:t>
      </w:r>
      <w:proofErr w:type="gramEnd"/>
      <w:r w:rsidRPr="00002751">
        <w:rPr>
          <w:rFonts w:ascii="Times New Roman" w:eastAsia="Times New Roman" w:hAnsi="Times New Roman" w:cs="Times New Roman"/>
          <w:sz w:val="24"/>
          <w:szCs w:val="24"/>
        </w:rPr>
        <w:t xml:space="preserve"> 165 dengan teliti dan benar!</w:t>
      </w:r>
    </w:p>
    <w:p w:rsidR="007B718D" w:rsidRPr="00002751" w:rsidRDefault="007B718D">
      <w:pPr>
        <w:spacing w:line="360" w:lineRule="auto"/>
        <w:jc w:val="right"/>
        <w:rPr>
          <w:rFonts w:ascii="Times New Roman" w:eastAsia="Times New Roman" w:hAnsi="Times New Roman" w:cs="Times New Roman"/>
          <w:sz w:val="32"/>
          <w:szCs w:val="32"/>
        </w:rPr>
      </w:pPr>
    </w:p>
    <w:p w:rsidR="007B718D" w:rsidRPr="00002751" w:rsidRDefault="006D3AA1">
      <w:pPr>
        <w:spacing w:line="360" w:lineRule="auto"/>
        <w:jc w:val="right"/>
        <w:rPr>
          <w:rFonts w:ascii="Times New Roman" w:eastAsia="Times New Roman" w:hAnsi="Times New Roman" w:cs="Times New Roman"/>
          <w:sz w:val="24"/>
          <w:szCs w:val="24"/>
        </w:rPr>
      </w:pPr>
      <w:r w:rsidRPr="00002751">
        <w:rPr>
          <w:rFonts w:ascii="Times New Roman" w:eastAsia="Times New Roman" w:hAnsi="Times New Roman" w:cs="Times New Roman"/>
          <w:sz w:val="32"/>
          <w:szCs w:val="32"/>
          <w:rtl/>
        </w:rPr>
        <w:t xml:space="preserve">وَمِنَ النَّاسِ مَنۡ </w:t>
      </w:r>
      <w:r w:rsidRPr="00002751">
        <w:rPr>
          <w:rFonts w:ascii="Times New Roman" w:eastAsia="Times New Roman" w:hAnsi="Times New Roman" w:cs="Times New Roman"/>
          <w:sz w:val="32"/>
          <w:szCs w:val="32"/>
          <w:rtl/>
        </w:rPr>
        <w:t>يَّتَّخِذُ مِنۡ دُوۡنِ اللّٰهِ اَنۡدَادًا يُّحِبُّوۡنَهُمۡ كَحُبِّ اللّٰهِؕ وَالَّذِيۡنَ اٰمَنُوۡٓا اَشَدُّ حُبًّا لِّلّٰهِ ؕ وَلَوۡ يَرَى الَّذِيۡنَ ظَلَمُوۡٓا اِذۡ يَرَوۡنَ الۡعَذَابَۙ اَنَّ الۡقُوَّةَ لِلّٰهِ جَمِيۡعًا ۙ وَّاَنَّ اللّٰهَ شَدِيۡدُ الۡعَذ</w:t>
      </w:r>
      <w:r w:rsidRPr="00002751">
        <w:rPr>
          <w:rFonts w:ascii="Times New Roman" w:eastAsia="Times New Roman" w:hAnsi="Times New Roman" w:cs="Times New Roman"/>
          <w:sz w:val="32"/>
          <w:szCs w:val="32"/>
          <w:rtl/>
        </w:rPr>
        <w:t>َاب</w:t>
      </w:r>
      <w:r w:rsidRPr="00002751">
        <w:rPr>
          <w:rFonts w:ascii="Times New Roman" w:eastAsia="Times New Roman" w:hAnsi="Times New Roman" w:cs="Times New Roman"/>
          <w:sz w:val="24"/>
          <w:szCs w:val="24"/>
        </w:rPr>
        <w:t>ِ‏</w:t>
      </w: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6D3AA1">
      <w:pPr>
        <w:spacing w:line="360" w:lineRule="auto"/>
        <w:ind w:left="720"/>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Artinya:    Dan ada diantara manusia mengambil dari selain Allah sebagai tandingan, mereka mencintainya sebagaimana mencintai Allah. Dan orang yang beriman, baru kesengatan cintanya kepada Allah. Dan jika sekiranya orang-orang yang berbuat zalim itu</w:t>
      </w:r>
      <w:r w:rsidRPr="00002751">
        <w:rPr>
          <w:rFonts w:ascii="Times New Roman" w:eastAsia="Times New Roman" w:hAnsi="Times New Roman" w:cs="Times New Roman"/>
          <w:sz w:val="24"/>
          <w:szCs w:val="24"/>
        </w:rPr>
        <w:t xml:space="preserve"> mengetahui ketika mereka melihat azab (tahulah mereka) bahwa sesungguhnya seluruh kekuatan itu kepunyaan Allah dan sesungguhnya Allah itu sangat keras azab-Nya (pasti mereka menyesal).</w:t>
      </w:r>
    </w:p>
    <w:p w:rsidR="007B718D" w:rsidRPr="00002751" w:rsidRDefault="007B718D">
      <w:pPr>
        <w:spacing w:line="360" w:lineRule="auto"/>
        <w:rPr>
          <w:rFonts w:ascii="Times New Roman" w:eastAsia="Times New Roman" w:hAnsi="Times New Roman" w:cs="Times New Roman"/>
          <w:sz w:val="24"/>
          <w:szCs w:val="24"/>
        </w:rPr>
      </w:pPr>
    </w:p>
    <w:p w:rsidR="007B718D" w:rsidRPr="00002751" w:rsidRDefault="006D3AA1">
      <w:pPr>
        <w:numPr>
          <w:ilvl w:val="0"/>
          <w:numId w:val="8"/>
        </w:numPr>
        <w:spacing w:line="360" w:lineRule="auto"/>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Jelaskan pengertian hubban dalam ayat tersebut?</w:t>
      </w: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6D3AA1">
      <w:pPr>
        <w:spacing w:line="360" w:lineRule="auto"/>
        <w:ind w:left="720"/>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 xml:space="preserve">Hub artinya kecintaan dan kerinduan. Asyaddu adalah kata superlatf syadiid (sangat). Asyaddu hubban artinya sikap yang menunjukkan kecintaan dan kerinduan luar biasa. Kondisi manusia ini membuktikan orang beriman mempunyai sikap rela berkorban jiwa maupun </w:t>
      </w:r>
      <w:r w:rsidRPr="00002751">
        <w:rPr>
          <w:rFonts w:ascii="Times New Roman" w:eastAsia="Times New Roman" w:hAnsi="Times New Roman" w:cs="Times New Roman"/>
          <w:sz w:val="24"/>
          <w:szCs w:val="24"/>
        </w:rPr>
        <w:t>raganya untuk mewujudkan harapan yang dituntut oleh Allah kepadanya dan senantiasa melakukan hal yang diperintahkan Allah dan bertaqwa kepada Allah.</w:t>
      </w: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6D3AA1">
      <w:pPr>
        <w:numPr>
          <w:ilvl w:val="0"/>
          <w:numId w:val="8"/>
        </w:numPr>
        <w:spacing w:line="360" w:lineRule="auto"/>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Jelaskan pengertian iman kepada Allah SWT menurut ayat tersebut?</w:t>
      </w: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6D3AA1">
      <w:pPr>
        <w:spacing w:line="360" w:lineRule="auto"/>
        <w:ind w:left="720"/>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 xml:space="preserve">Berdasarkan ayat tersebut, iman identik </w:t>
      </w:r>
      <w:r w:rsidRPr="00002751">
        <w:rPr>
          <w:rFonts w:ascii="Times New Roman" w:eastAsia="Times New Roman" w:hAnsi="Times New Roman" w:cs="Times New Roman"/>
          <w:sz w:val="24"/>
          <w:szCs w:val="24"/>
        </w:rPr>
        <w:t xml:space="preserve">dengan asyaddu hubban lillah. Asyaddu hubban berarti sikap yang menunjukkan kecintaan atau kerinduan luar biasa. Lillah artinya kepada atau terhadap Allah. Dari ayat tersebut tergambar bahwa iman adalah sikap atau </w:t>
      </w:r>
      <w:r w:rsidRPr="00002751">
        <w:rPr>
          <w:rFonts w:ascii="Times New Roman" w:eastAsia="Times New Roman" w:hAnsi="Times New Roman" w:cs="Times New Roman"/>
          <w:sz w:val="24"/>
          <w:szCs w:val="24"/>
        </w:rPr>
        <w:lastRenderedPageBreak/>
        <w:t>attitude, yaitu kondisi mental yang menunj</w:t>
      </w:r>
      <w:r w:rsidRPr="00002751">
        <w:rPr>
          <w:rFonts w:ascii="Times New Roman" w:eastAsia="Times New Roman" w:hAnsi="Times New Roman" w:cs="Times New Roman"/>
          <w:sz w:val="24"/>
          <w:szCs w:val="24"/>
        </w:rPr>
        <w:t>ukkan kecenderungan atau keinginan luar biasa terhadap Allah. Orang-orang yang beriman kepada Allah berarti orang yang rela mengorbankan jiwa raganya untuk mewujudkan harapan atau kemauan yang dituntut oleh Allah kepadanya.</w:t>
      </w: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6D3AA1">
      <w:pPr>
        <w:numPr>
          <w:ilvl w:val="0"/>
          <w:numId w:val="8"/>
        </w:numPr>
        <w:spacing w:line="360" w:lineRule="auto"/>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 xml:space="preserve">Tuliskan ayat dan terjemah QS. </w:t>
      </w:r>
      <w:r w:rsidRPr="00002751">
        <w:rPr>
          <w:rFonts w:ascii="Times New Roman" w:eastAsia="Times New Roman" w:hAnsi="Times New Roman" w:cs="Times New Roman"/>
          <w:sz w:val="24"/>
          <w:szCs w:val="24"/>
        </w:rPr>
        <w:t>Al-A’raaf (7):179 dengan teliti dan benar!</w:t>
      </w:r>
    </w:p>
    <w:p w:rsidR="007B718D" w:rsidRPr="00002751" w:rsidRDefault="007B718D">
      <w:pPr>
        <w:spacing w:line="360" w:lineRule="auto"/>
        <w:ind w:left="720"/>
        <w:rPr>
          <w:rFonts w:ascii="Times New Roman" w:eastAsia="Times New Roman" w:hAnsi="Times New Roman" w:cs="Times New Roman"/>
          <w:b/>
          <w:sz w:val="32"/>
          <w:szCs w:val="32"/>
        </w:rPr>
      </w:pPr>
    </w:p>
    <w:p w:rsidR="007B718D" w:rsidRPr="00002751" w:rsidRDefault="006D3AA1">
      <w:pPr>
        <w:spacing w:line="360" w:lineRule="auto"/>
        <w:jc w:val="right"/>
        <w:rPr>
          <w:rFonts w:ascii="Times New Roman" w:eastAsia="Times New Roman" w:hAnsi="Times New Roman" w:cs="Times New Roman"/>
          <w:sz w:val="24"/>
          <w:szCs w:val="24"/>
        </w:rPr>
      </w:pPr>
      <w:r w:rsidRPr="00002751">
        <w:rPr>
          <w:rFonts w:ascii="Times New Roman" w:eastAsia="Times New Roman" w:hAnsi="Times New Roman" w:cs="Times New Roman"/>
          <w:b/>
          <w:sz w:val="32"/>
          <w:szCs w:val="32"/>
          <w:rtl/>
        </w:rPr>
        <w:t>وَلَقَدْ ذَرَأْنَا لِجَهَنَّمَ كَثِيرًا مِّنَ ٱلْجِنِّ وَٱلْإِنسِ ۖ لَهُمْ قُلُوبٌ لَّا يَفْقَهُونَ بِهَا وَلَ</w:t>
      </w:r>
      <w:r w:rsidRPr="00002751">
        <w:rPr>
          <w:rFonts w:ascii="Times New Roman" w:eastAsia="Times New Roman" w:hAnsi="Times New Roman" w:cs="Times New Roman"/>
          <w:b/>
          <w:sz w:val="32"/>
          <w:szCs w:val="32"/>
          <w:rtl/>
        </w:rPr>
        <w:t xml:space="preserve">يُبْصِرُونَ بِهَا وَلَهُمْ ءَاذَانٌ لَّا يَسْمَعُونَ بِهَآ ۚ أُو۟لَٰٓئِكَ </w:t>
      </w:r>
      <w:r w:rsidRPr="00002751">
        <w:rPr>
          <w:rFonts w:ascii="Times New Roman" w:eastAsia="Times New Roman" w:hAnsi="Times New Roman" w:cs="Times New Roman"/>
          <w:sz w:val="32"/>
          <w:szCs w:val="32"/>
          <w:rtl/>
        </w:rPr>
        <w:t>كَٱلْأَن</w:t>
      </w:r>
      <w:r w:rsidRPr="00002751">
        <w:rPr>
          <w:rFonts w:ascii="Times New Roman" w:eastAsia="Times New Roman" w:hAnsi="Times New Roman" w:cs="Times New Roman"/>
          <w:sz w:val="32"/>
          <w:szCs w:val="32"/>
          <w:rtl/>
        </w:rPr>
        <w:t>ْعَٰمِ بَلْ هُمْ أَضَلُّ ۚ أُو۟لَٰٓئِكَ هُمُ ٱلْغَٰفِلُون</w:t>
      </w:r>
      <w:r w:rsidRPr="00002751">
        <w:rPr>
          <w:rFonts w:ascii="Times New Roman" w:eastAsia="Times New Roman" w:hAnsi="Times New Roman" w:cs="Times New Roman"/>
          <w:sz w:val="24"/>
          <w:szCs w:val="24"/>
        </w:rPr>
        <w:t>َ</w:t>
      </w: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6D3AA1">
      <w:pPr>
        <w:spacing w:line="360" w:lineRule="auto"/>
        <w:ind w:left="720"/>
        <w:rPr>
          <w:rFonts w:ascii="Times New Roman" w:eastAsia="Times New Roman" w:hAnsi="Times New Roman" w:cs="Times New Roman"/>
          <w:sz w:val="24"/>
          <w:szCs w:val="24"/>
        </w:rPr>
      </w:pPr>
      <w:proofErr w:type="gramStart"/>
      <w:r w:rsidRPr="00002751">
        <w:rPr>
          <w:rFonts w:ascii="Times New Roman" w:eastAsia="Times New Roman" w:hAnsi="Times New Roman" w:cs="Times New Roman"/>
          <w:sz w:val="24"/>
          <w:szCs w:val="24"/>
        </w:rPr>
        <w:t>Artinya :</w:t>
      </w:r>
      <w:proofErr w:type="gramEnd"/>
      <w:r w:rsidRPr="00002751">
        <w:rPr>
          <w:rFonts w:ascii="Times New Roman" w:eastAsia="Times New Roman" w:hAnsi="Times New Roman" w:cs="Times New Roman"/>
          <w:sz w:val="24"/>
          <w:szCs w:val="24"/>
        </w:rPr>
        <w:t xml:space="preserve"> Dan sungguh kami telah sediakan untuk (isi) neraka jahanam kebanyakan dari jin dan manusia; mereka mempunyai hati (tetapi) tidak mau memahami dengannya, mereka mempunyai mata, mereka tid</w:t>
      </w:r>
      <w:r w:rsidRPr="00002751">
        <w:rPr>
          <w:rFonts w:ascii="Times New Roman" w:eastAsia="Times New Roman" w:hAnsi="Times New Roman" w:cs="Times New Roman"/>
          <w:sz w:val="24"/>
          <w:szCs w:val="24"/>
        </w:rPr>
        <w:t>ak melihat dengannya tetapi mereka mempunyai telinga (tetapi) tidak mendengar dengannya. Mereka itu seperti binatang ternak bahkan mereka lebih sesat. Mereka itulah orang-orang yang lalai.</w:t>
      </w: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6D3AA1">
      <w:pPr>
        <w:numPr>
          <w:ilvl w:val="0"/>
          <w:numId w:val="8"/>
        </w:numPr>
        <w:spacing w:line="360" w:lineRule="auto"/>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Jelaskan pengertian iman kepada Allah SWT menurut ayat QS. Al-A’ra</w:t>
      </w:r>
      <w:r w:rsidRPr="00002751">
        <w:rPr>
          <w:rFonts w:ascii="Times New Roman" w:eastAsia="Times New Roman" w:hAnsi="Times New Roman" w:cs="Times New Roman"/>
          <w:sz w:val="24"/>
          <w:szCs w:val="24"/>
        </w:rPr>
        <w:t>af (7):179 tersebut?</w:t>
      </w:r>
    </w:p>
    <w:p w:rsidR="007B718D" w:rsidRPr="00002751" w:rsidRDefault="007B718D">
      <w:pPr>
        <w:spacing w:line="360" w:lineRule="auto"/>
        <w:rPr>
          <w:rFonts w:ascii="Times New Roman" w:eastAsia="Times New Roman" w:hAnsi="Times New Roman" w:cs="Times New Roman"/>
          <w:sz w:val="24"/>
          <w:szCs w:val="24"/>
        </w:rPr>
      </w:pPr>
    </w:p>
    <w:p w:rsidR="007B718D" w:rsidRPr="00002751" w:rsidRDefault="006D3AA1">
      <w:pPr>
        <w:spacing w:line="360" w:lineRule="auto"/>
        <w:ind w:left="720"/>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Iqrar artinya pernyataan atau ucapan. Iqrar bil lisaan dapat diartikan dengan menyatakan dengan bahasa, baik lisan maupun tulisan. Amal bil arkan artinya pelaku gerakan pangkat anggota tubuh. Perbuatan dalam kehidupan sehari-hari. Ber</w:t>
      </w:r>
      <w:r w:rsidRPr="00002751">
        <w:rPr>
          <w:rFonts w:ascii="Times New Roman" w:eastAsia="Times New Roman" w:hAnsi="Times New Roman" w:cs="Times New Roman"/>
          <w:sz w:val="24"/>
          <w:szCs w:val="24"/>
        </w:rPr>
        <w:t>dasarkan tafsiran tersebut dapat diketahui bahwa rukun (struktur) iman ada tiga aspek yaitu: kalbu, lisan, dan perbuatan. Cepatlah jika iman didefinisikan dengan pendirian yang diwujudkan dalam bentuk bahasa dan perilaku, maka istilah iman identik dengan k</w:t>
      </w:r>
      <w:r w:rsidRPr="00002751">
        <w:rPr>
          <w:rFonts w:ascii="Times New Roman" w:eastAsia="Times New Roman" w:hAnsi="Times New Roman" w:cs="Times New Roman"/>
          <w:sz w:val="24"/>
          <w:szCs w:val="24"/>
        </w:rPr>
        <w:t>epribadian manusia seutuhnya atau pendirian yang konsisten. Orang yang beriman berarti orang yang memiliki kecerdasan, kemauan dan keterampilan.</w:t>
      </w: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6D3AA1">
      <w:pPr>
        <w:numPr>
          <w:ilvl w:val="0"/>
          <w:numId w:val="8"/>
        </w:numPr>
        <w:spacing w:line="360" w:lineRule="auto"/>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Jelaskan secara ringkas pengertian iman kepada Allah SWT dari kedua ayat tersebut?</w:t>
      </w: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6D3AA1">
      <w:pPr>
        <w:spacing w:line="360" w:lineRule="auto"/>
        <w:ind w:left="720"/>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Pengertian iman dari kedua ayat tersebut yakni ialah iman yang merupakan kecintaan dan kerinduan kepada Allah dengan melalui niat hati atau kalbu, diucapkan dengan lisan, dan dilakukan dengan perbuatan hingga mengorbankan jiwa raga untuk mengikuti segala p</w:t>
      </w:r>
      <w:r w:rsidRPr="00002751">
        <w:rPr>
          <w:rFonts w:ascii="Times New Roman" w:eastAsia="Times New Roman" w:hAnsi="Times New Roman" w:cs="Times New Roman"/>
          <w:sz w:val="24"/>
          <w:szCs w:val="24"/>
        </w:rPr>
        <w:t xml:space="preserve">erintah yang sudah dituntut oleh Allah. Namun, sudah jelas tanda kebesaran Allah tapi masih banyak manusia menyembah selain Allah dan dijadikan sebagai tandingan. Akan tetapi, kecintaan umat </w:t>
      </w:r>
      <w:proofErr w:type="gramStart"/>
      <w:r w:rsidRPr="00002751">
        <w:rPr>
          <w:rFonts w:ascii="Times New Roman" w:eastAsia="Times New Roman" w:hAnsi="Times New Roman" w:cs="Times New Roman"/>
          <w:sz w:val="24"/>
          <w:szCs w:val="24"/>
        </w:rPr>
        <w:t>muslim</w:t>
      </w:r>
      <w:proofErr w:type="gramEnd"/>
      <w:r w:rsidRPr="00002751">
        <w:rPr>
          <w:rFonts w:ascii="Times New Roman" w:eastAsia="Times New Roman" w:hAnsi="Times New Roman" w:cs="Times New Roman"/>
          <w:sz w:val="24"/>
          <w:szCs w:val="24"/>
        </w:rPr>
        <w:t xml:space="preserve"> kepada Allah sangatlah besar daripada cinta orang yang men</w:t>
      </w:r>
      <w:r w:rsidRPr="00002751">
        <w:rPr>
          <w:rFonts w:ascii="Times New Roman" w:eastAsia="Times New Roman" w:hAnsi="Times New Roman" w:cs="Times New Roman"/>
          <w:sz w:val="24"/>
          <w:szCs w:val="24"/>
        </w:rPr>
        <w:t xml:space="preserve">yembah tuhan selain Allah karna umat muslim sangatlah berpendirian dan konsisten dan memiliki kecerdasan untuk tidak menduakan Allah. Sedangkan, umat yang lalai dan zalim </w:t>
      </w:r>
      <w:proofErr w:type="gramStart"/>
      <w:r w:rsidRPr="00002751">
        <w:rPr>
          <w:rFonts w:ascii="Times New Roman" w:eastAsia="Times New Roman" w:hAnsi="Times New Roman" w:cs="Times New Roman"/>
          <w:sz w:val="24"/>
          <w:szCs w:val="24"/>
        </w:rPr>
        <w:t>akan</w:t>
      </w:r>
      <w:proofErr w:type="gramEnd"/>
      <w:r w:rsidRPr="00002751">
        <w:rPr>
          <w:rFonts w:ascii="Times New Roman" w:eastAsia="Times New Roman" w:hAnsi="Times New Roman" w:cs="Times New Roman"/>
          <w:sz w:val="24"/>
          <w:szCs w:val="24"/>
        </w:rPr>
        <w:t xml:space="preserve"> mendapatkan azab yang sangat keras dan Allah sudah menyediakan neraka jahanam ba</w:t>
      </w:r>
      <w:r w:rsidRPr="00002751">
        <w:rPr>
          <w:rFonts w:ascii="Times New Roman" w:eastAsia="Times New Roman" w:hAnsi="Times New Roman" w:cs="Times New Roman"/>
          <w:sz w:val="24"/>
          <w:szCs w:val="24"/>
        </w:rPr>
        <w:t>gi mereka, sesungguhnya jika mereka tahu azab tersebut maka mereka tidak akan menduakan-Nya.</w:t>
      </w:r>
    </w:p>
    <w:p w:rsidR="007B718D" w:rsidRPr="00002751" w:rsidRDefault="007B718D">
      <w:pPr>
        <w:spacing w:line="360" w:lineRule="auto"/>
        <w:rPr>
          <w:rFonts w:ascii="Times New Roman" w:eastAsia="Times New Roman" w:hAnsi="Times New Roman" w:cs="Times New Roman"/>
          <w:sz w:val="24"/>
          <w:szCs w:val="24"/>
        </w:rPr>
      </w:pPr>
    </w:p>
    <w:p w:rsidR="007B718D" w:rsidRPr="00002751" w:rsidRDefault="006D3AA1">
      <w:pPr>
        <w:spacing w:line="360" w:lineRule="auto"/>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2. Manusia berbeda dengan makhluk lainnya dari segi fisik, non fisik dan tujuan penciptaannya. Namun, kesempurnaan manusia lebih ditekankan kepada aspek non fisik</w:t>
      </w:r>
      <w:r w:rsidRPr="00002751">
        <w:rPr>
          <w:rFonts w:ascii="Times New Roman" w:eastAsia="Times New Roman" w:hAnsi="Times New Roman" w:cs="Times New Roman"/>
          <w:sz w:val="24"/>
          <w:szCs w:val="24"/>
        </w:rPr>
        <w:t xml:space="preserve"> dan pencapaian tujuan penciptaan tersebut daripada aspek fisik. Hal ini diantaranya diisyaratkan dalam kandungan ayat-ayat Q.S. Ali-Imran (3): 190-191 dan Q.S. Qaaf (50):16.</w:t>
      </w:r>
    </w:p>
    <w:p w:rsidR="007B718D" w:rsidRPr="00002751" w:rsidRDefault="007B718D">
      <w:pPr>
        <w:spacing w:line="360" w:lineRule="auto"/>
        <w:rPr>
          <w:rFonts w:ascii="Times New Roman" w:eastAsia="Times New Roman" w:hAnsi="Times New Roman" w:cs="Times New Roman"/>
          <w:sz w:val="24"/>
          <w:szCs w:val="24"/>
        </w:rPr>
      </w:pPr>
    </w:p>
    <w:p w:rsidR="007B718D" w:rsidRPr="00002751" w:rsidRDefault="006D3AA1">
      <w:pPr>
        <w:numPr>
          <w:ilvl w:val="0"/>
          <w:numId w:val="3"/>
        </w:numPr>
        <w:spacing w:line="360" w:lineRule="auto"/>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Tuliskan terjemah Q.S. Ali-Imran (3): 190-191 dan jelaskan secara ringkas hakika</w:t>
      </w:r>
      <w:r w:rsidRPr="00002751">
        <w:rPr>
          <w:rFonts w:ascii="Times New Roman" w:eastAsia="Times New Roman" w:hAnsi="Times New Roman" w:cs="Times New Roman"/>
          <w:sz w:val="24"/>
          <w:szCs w:val="24"/>
        </w:rPr>
        <w:t>t manusia menurut kedua ayat tersebut!</w:t>
      </w:r>
    </w:p>
    <w:p w:rsidR="007B718D" w:rsidRPr="00002751" w:rsidRDefault="007B718D">
      <w:pPr>
        <w:spacing w:line="360" w:lineRule="auto"/>
        <w:rPr>
          <w:rFonts w:ascii="Times New Roman" w:eastAsia="Times New Roman" w:hAnsi="Times New Roman" w:cs="Times New Roman"/>
          <w:sz w:val="24"/>
          <w:szCs w:val="24"/>
        </w:rPr>
      </w:pPr>
    </w:p>
    <w:p w:rsidR="007B718D" w:rsidRPr="00002751" w:rsidRDefault="006D3AA1">
      <w:pPr>
        <w:spacing w:line="360" w:lineRule="auto"/>
        <w:ind w:left="720"/>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 xml:space="preserve">Q.S Ali-Imran (3): 190-191 </w:t>
      </w:r>
    </w:p>
    <w:p w:rsidR="007B718D" w:rsidRPr="00002751" w:rsidRDefault="006D3AA1">
      <w:pPr>
        <w:spacing w:line="360" w:lineRule="auto"/>
        <w:ind w:left="720"/>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 xml:space="preserve">Artinya: Sesungguhnya dalam penciptaan langit dan bumi serta silih bergantinya malam dan siang terdapat tanda-tanda bagi orang-orang yang berakal (190). (Yaitu) orang-orang yang mengingat </w:t>
      </w:r>
      <w:r w:rsidRPr="00002751">
        <w:rPr>
          <w:rFonts w:ascii="Times New Roman" w:eastAsia="Times New Roman" w:hAnsi="Times New Roman" w:cs="Times New Roman"/>
          <w:sz w:val="24"/>
          <w:szCs w:val="24"/>
        </w:rPr>
        <w:t>Allah sebagai bela diri dan duduk atau dalam keadaan berbaring dan mereka memikirkan tentang penciptaan langit dan bumi (seraya berkata): "ya Tuhan kami, tiadalah Engkau menciptakan ini dengan sia-sia, Maha Suci Engkau, maka peliharalah kami dari siksa ner</w:t>
      </w:r>
      <w:r w:rsidRPr="00002751">
        <w:rPr>
          <w:rFonts w:ascii="Times New Roman" w:eastAsia="Times New Roman" w:hAnsi="Times New Roman" w:cs="Times New Roman"/>
          <w:sz w:val="24"/>
          <w:szCs w:val="24"/>
        </w:rPr>
        <w:t xml:space="preserve">aka" (191). </w:t>
      </w: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6D3AA1">
      <w:pPr>
        <w:spacing w:line="360" w:lineRule="auto"/>
        <w:ind w:left="720"/>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Manusia adalah makhluk Allah yang bersifat lahir (syahadah) dan gaib (non fisik). Hakikat manusia berdasarkan ayat ini adalah orang-orang yang menggunakan akalnya untuk selalu mengingat Allah melalui tanda-tanda kebesarannya seperti penciptaa</w:t>
      </w:r>
      <w:r w:rsidRPr="00002751">
        <w:rPr>
          <w:rFonts w:ascii="Times New Roman" w:eastAsia="Times New Roman" w:hAnsi="Times New Roman" w:cs="Times New Roman"/>
          <w:sz w:val="24"/>
          <w:szCs w:val="24"/>
        </w:rPr>
        <w:t>n langit dan bumi serta pergantian siang dan malam.</w:t>
      </w: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6D3AA1">
      <w:pPr>
        <w:numPr>
          <w:ilvl w:val="0"/>
          <w:numId w:val="3"/>
        </w:numPr>
        <w:spacing w:line="360" w:lineRule="auto"/>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Tuliskan terjemah Q.S. Qaaf (50): 16 dan jelaskan secara ringkas hakikat manusia menurut ayat tersebut!</w:t>
      </w: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6D3AA1">
      <w:pPr>
        <w:spacing w:line="360" w:lineRule="auto"/>
        <w:ind w:left="720"/>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Q.S Qaaf (50): 16</w:t>
      </w:r>
    </w:p>
    <w:p w:rsidR="007B718D" w:rsidRPr="00002751" w:rsidRDefault="006D3AA1">
      <w:pPr>
        <w:spacing w:line="360" w:lineRule="auto"/>
        <w:ind w:left="720"/>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 xml:space="preserve">Artinya: Dan sesungguhnya Kami telah menciptakan manusia dan mengetahui </w:t>
      </w:r>
      <w:proofErr w:type="gramStart"/>
      <w:r w:rsidRPr="00002751">
        <w:rPr>
          <w:rFonts w:ascii="Times New Roman" w:eastAsia="Times New Roman" w:hAnsi="Times New Roman" w:cs="Times New Roman"/>
          <w:sz w:val="24"/>
          <w:szCs w:val="24"/>
        </w:rPr>
        <w:t>apa</w:t>
      </w:r>
      <w:proofErr w:type="gramEnd"/>
      <w:r w:rsidRPr="00002751">
        <w:rPr>
          <w:rFonts w:ascii="Times New Roman" w:eastAsia="Times New Roman" w:hAnsi="Times New Roman" w:cs="Times New Roman"/>
          <w:sz w:val="24"/>
          <w:szCs w:val="24"/>
        </w:rPr>
        <w:t xml:space="preserve"> yang</w:t>
      </w:r>
      <w:r w:rsidRPr="00002751">
        <w:rPr>
          <w:rFonts w:ascii="Times New Roman" w:eastAsia="Times New Roman" w:hAnsi="Times New Roman" w:cs="Times New Roman"/>
          <w:sz w:val="24"/>
          <w:szCs w:val="24"/>
        </w:rPr>
        <w:t xml:space="preserve"> dibisikkan oleh hatinya dan Kami lebih dekat kepadanya daripada urat lehernya.</w:t>
      </w:r>
    </w:p>
    <w:p w:rsidR="007B718D" w:rsidRPr="00002751" w:rsidRDefault="006D3AA1">
      <w:pPr>
        <w:spacing w:line="360" w:lineRule="auto"/>
        <w:ind w:left="720"/>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Hakikat manusia berdasarkan ayat ini adalah sesungguhnya Allah telah menyatakan dua malaikat untuk seluruh umat manusia untuk mencatat segala sesuatu amal perbuatan yang dilaku</w:t>
      </w:r>
      <w:r w:rsidRPr="00002751">
        <w:rPr>
          <w:rFonts w:ascii="Times New Roman" w:eastAsia="Times New Roman" w:hAnsi="Times New Roman" w:cs="Times New Roman"/>
          <w:sz w:val="24"/>
          <w:szCs w:val="24"/>
        </w:rPr>
        <w:t>kannya sehingga disebut lebih dekat daripada urat lehernya.</w:t>
      </w: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6D3AA1">
      <w:pPr>
        <w:numPr>
          <w:ilvl w:val="0"/>
          <w:numId w:val="3"/>
        </w:numPr>
        <w:spacing w:line="360" w:lineRule="auto"/>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Jelaskan hakikat kesempurnaan manusia menurut ketiga ayat tersebut!</w:t>
      </w: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6D3AA1">
      <w:pPr>
        <w:spacing w:line="360" w:lineRule="auto"/>
        <w:ind w:left="720"/>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Sesungguhnya Allah telah menciptakan manusia dengan disertai akal agar manusia selalu mengingat Allah melalui tanda kebesaran-</w:t>
      </w:r>
      <w:proofErr w:type="gramStart"/>
      <w:r w:rsidRPr="00002751">
        <w:rPr>
          <w:rFonts w:ascii="Times New Roman" w:eastAsia="Times New Roman" w:hAnsi="Times New Roman" w:cs="Times New Roman"/>
          <w:sz w:val="24"/>
          <w:szCs w:val="24"/>
        </w:rPr>
        <w:t>Nya  dan</w:t>
      </w:r>
      <w:proofErr w:type="gramEnd"/>
      <w:r w:rsidRPr="00002751">
        <w:rPr>
          <w:rFonts w:ascii="Times New Roman" w:eastAsia="Times New Roman" w:hAnsi="Times New Roman" w:cs="Times New Roman"/>
          <w:sz w:val="24"/>
          <w:szCs w:val="24"/>
        </w:rPr>
        <w:t xml:space="preserve"> Allah menciptakan manusia disertakan dua malaikat yang sangat dekat bahkan lebih dekat daripada urat lehernya untuk mencatat segala amal perbuatannya dan sesuatu yang dibisikkan di dalam hatinya.</w:t>
      </w: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6D3AA1">
      <w:pPr>
        <w:spacing w:line="360" w:lineRule="auto"/>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3. Manusia dari sisi perwujudannya sebagai makhluk</w:t>
      </w:r>
      <w:r w:rsidRPr="00002751">
        <w:rPr>
          <w:rFonts w:ascii="Times New Roman" w:eastAsia="Times New Roman" w:hAnsi="Times New Roman" w:cs="Times New Roman"/>
          <w:sz w:val="24"/>
          <w:szCs w:val="24"/>
        </w:rPr>
        <w:t xml:space="preserve"> sosial, bertempat tinggal dan berinteraksi dengan sesamanya dalam waktu yang lama dalam suatu masyarakat.</w:t>
      </w:r>
    </w:p>
    <w:p w:rsidR="007B718D" w:rsidRPr="00002751" w:rsidRDefault="007B718D">
      <w:pPr>
        <w:spacing w:line="360" w:lineRule="auto"/>
        <w:rPr>
          <w:rFonts w:ascii="Times New Roman" w:eastAsia="Times New Roman" w:hAnsi="Times New Roman" w:cs="Times New Roman"/>
          <w:sz w:val="24"/>
          <w:szCs w:val="24"/>
        </w:rPr>
      </w:pPr>
    </w:p>
    <w:p w:rsidR="007B718D" w:rsidRPr="00002751" w:rsidRDefault="006D3AA1">
      <w:pPr>
        <w:numPr>
          <w:ilvl w:val="0"/>
          <w:numId w:val="4"/>
        </w:numPr>
        <w:spacing w:line="360" w:lineRule="auto"/>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 xml:space="preserve">Jelaskan pengertian terminologis tentang </w:t>
      </w:r>
      <w:proofErr w:type="gramStart"/>
      <w:r w:rsidRPr="00002751">
        <w:rPr>
          <w:rFonts w:ascii="Times New Roman" w:eastAsia="Times New Roman" w:hAnsi="Times New Roman" w:cs="Times New Roman"/>
          <w:sz w:val="24"/>
          <w:szCs w:val="24"/>
        </w:rPr>
        <w:t>masyarakat ?</w:t>
      </w:r>
      <w:proofErr w:type="gramEnd"/>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6D3AA1">
      <w:pPr>
        <w:spacing w:line="360" w:lineRule="auto"/>
        <w:ind w:left="720"/>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 xml:space="preserve">Jika dilihat secara bahasa masyarakat yang merupakan serapan dari bahasa Arabt yang bermakna </w:t>
      </w:r>
      <w:r w:rsidRPr="00002751">
        <w:rPr>
          <w:rFonts w:ascii="Times New Roman" w:eastAsia="Times New Roman" w:hAnsi="Times New Roman" w:cs="Times New Roman"/>
          <w:sz w:val="24"/>
          <w:szCs w:val="24"/>
        </w:rPr>
        <w:t xml:space="preserve">"bersama". Secara terminologis, masyarakat merupakan salah satu bahan </w:t>
      </w:r>
      <w:r w:rsidRPr="00002751">
        <w:rPr>
          <w:rFonts w:ascii="Times New Roman" w:eastAsia="Times New Roman" w:hAnsi="Times New Roman" w:cs="Times New Roman"/>
          <w:sz w:val="24"/>
          <w:szCs w:val="24"/>
        </w:rPr>
        <w:lastRenderedPageBreak/>
        <w:t>kajian sosiologi. Karena itu untuk membantu pemahaman terminologis kita tentang masyarakat kita harus merujuk pada sosiologi.</w:t>
      </w:r>
    </w:p>
    <w:p w:rsidR="007B718D" w:rsidRPr="00002751" w:rsidRDefault="006D3AA1">
      <w:pPr>
        <w:numPr>
          <w:ilvl w:val="0"/>
          <w:numId w:val="4"/>
        </w:numPr>
        <w:spacing w:line="360" w:lineRule="auto"/>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Jelaskan asal-usul masyarakat menurut fitrah manusia dalam Q</w:t>
      </w:r>
      <w:r w:rsidRPr="00002751">
        <w:rPr>
          <w:rFonts w:ascii="Times New Roman" w:eastAsia="Times New Roman" w:hAnsi="Times New Roman" w:cs="Times New Roman"/>
          <w:sz w:val="24"/>
          <w:szCs w:val="24"/>
        </w:rPr>
        <w:t>S. Al-Hujuraat: 13 dan QS. Az-Zukhruf: 32?</w:t>
      </w: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6D3AA1">
      <w:pPr>
        <w:spacing w:line="360" w:lineRule="auto"/>
        <w:ind w:left="720"/>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 xml:space="preserve">Asal usul pembentukan masyarakat pemuda adalah </w:t>
      </w:r>
      <w:proofErr w:type="gramStart"/>
      <w:r w:rsidRPr="00002751">
        <w:rPr>
          <w:rFonts w:ascii="Times New Roman" w:eastAsia="Times New Roman" w:hAnsi="Times New Roman" w:cs="Times New Roman"/>
          <w:sz w:val="24"/>
          <w:szCs w:val="24"/>
        </w:rPr>
        <w:t>fitrah  manusia</w:t>
      </w:r>
      <w:proofErr w:type="gramEnd"/>
      <w:r w:rsidRPr="00002751">
        <w:rPr>
          <w:rFonts w:ascii="Times New Roman" w:eastAsia="Times New Roman" w:hAnsi="Times New Roman" w:cs="Times New Roman"/>
          <w:sz w:val="24"/>
          <w:szCs w:val="24"/>
        </w:rPr>
        <w:t xml:space="preserve"> untuk bersama dengan orang, lalu terbentuklah hubungan sosial di masyarakat yang melahirkan aturan atau norma dan  untuk mewujudkan keinginan manusia</w:t>
      </w:r>
      <w:r w:rsidRPr="00002751">
        <w:rPr>
          <w:rFonts w:ascii="Times New Roman" w:eastAsia="Times New Roman" w:hAnsi="Times New Roman" w:cs="Times New Roman"/>
          <w:sz w:val="24"/>
          <w:szCs w:val="24"/>
        </w:rPr>
        <w:t xml:space="preserve"> harus melakukan interaksi sosial dengan sesamanya. Menurut kedua surah tersebut, manusia diciptakan oleh Allah dan dijadikan perbedaan antar laki-laki dan perempuan, dijadikan berbangsa dan bersuku agar manusia dapat saling berinteraksi sosial. Dan Allah </w:t>
      </w:r>
      <w:r w:rsidRPr="00002751">
        <w:rPr>
          <w:rFonts w:ascii="Times New Roman" w:eastAsia="Times New Roman" w:hAnsi="Times New Roman" w:cs="Times New Roman"/>
          <w:sz w:val="24"/>
          <w:szCs w:val="24"/>
        </w:rPr>
        <w:t xml:space="preserve">telah membagi penghidupan manusia, ada yang tinggi derajatnya dan rendah derajatnya. Namun, tak halang adanya pertentangan dan konflik, maka untuk menjaga ketertiban perlunya suatu </w:t>
      </w:r>
      <w:proofErr w:type="gramStart"/>
      <w:r w:rsidRPr="00002751">
        <w:rPr>
          <w:rFonts w:ascii="Times New Roman" w:eastAsia="Times New Roman" w:hAnsi="Times New Roman" w:cs="Times New Roman"/>
          <w:sz w:val="24"/>
          <w:szCs w:val="24"/>
        </w:rPr>
        <w:t>norma</w:t>
      </w:r>
      <w:proofErr w:type="gramEnd"/>
      <w:r w:rsidRPr="00002751">
        <w:rPr>
          <w:rFonts w:ascii="Times New Roman" w:eastAsia="Times New Roman" w:hAnsi="Times New Roman" w:cs="Times New Roman"/>
          <w:sz w:val="24"/>
          <w:szCs w:val="24"/>
        </w:rPr>
        <w:t xml:space="preserve"> yang mengatur hubungan sosial itu.</w:t>
      </w: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6D3AA1">
      <w:pPr>
        <w:numPr>
          <w:ilvl w:val="0"/>
          <w:numId w:val="4"/>
        </w:numPr>
        <w:spacing w:line="360" w:lineRule="auto"/>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Jelaskan kriteria masyarakat bera</w:t>
      </w:r>
      <w:r w:rsidRPr="00002751">
        <w:rPr>
          <w:rFonts w:ascii="Times New Roman" w:eastAsia="Times New Roman" w:hAnsi="Times New Roman" w:cs="Times New Roman"/>
          <w:sz w:val="24"/>
          <w:szCs w:val="24"/>
        </w:rPr>
        <w:t>dab dan sejahtera dari sudut pandang masyarakat madani!</w:t>
      </w: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6D3AA1">
      <w:pPr>
        <w:spacing w:line="360" w:lineRule="auto"/>
        <w:ind w:left="720"/>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 xml:space="preserve">Masyarakat madani merujuk pada masyarakat Madinah yang dibangun oleh Nabi Muhammad di Madinah. Madinah itu sendiri adalah bahasa Arab yang memiliki pengertian yang </w:t>
      </w:r>
      <w:proofErr w:type="gramStart"/>
      <w:r w:rsidRPr="00002751">
        <w:rPr>
          <w:rFonts w:ascii="Times New Roman" w:eastAsia="Times New Roman" w:hAnsi="Times New Roman" w:cs="Times New Roman"/>
          <w:sz w:val="24"/>
          <w:szCs w:val="24"/>
        </w:rPr>
        <w:t>sama</w:t>
      </w:r>
      <w:proofErr w:type="gramEnd"/>
      <w:r w:rsidRPr="00002751">
        <w:rPr>
          <w:rFonts w:ascii="Times New Roman" w:eastAsia="Times New Roman" w:hAnsi="Times New Roman" w:cs="Times New Roman"/>
          <w:sz w:val="24"/>
          <w:szCs w:val="24"/>
        </w:rPr>
        <w:t xml:space="preserve"> dengan bahasa Ibrani. Ketika N</w:t>
      </w:r>
      <w:r w:rsidRPr="00002751">
        <w:rPr>
          <w:rFonts w:ascii="Times New Roman" w:eastAsia="Times New Roman" w:hAnsi="Times New Roman" w:cs="Times New Roman"/>
          <w:sz w:val="24"/>
          <w:szCs w:val="24"/>
        </w:rPr>
        <w:t>abi Musa mampu membebaskan masyarakatnya dari mental budak menjadi mental sebagai warga masyarakat yang merdeka dengan ciri taat pada hukum dalam bahasa Ibrani mereka itu disebut dengan medinat yang berarti masyarakat beradab karena taat kepada hukum dan a</w:t>
      </w:r>
      <w:r w:rsidRPr="00002751">
        <w:rPr>
          <w:rFonts w:ascii="Times New Roman" w:eastAsia="Times New Roman" w:hAnsi="Times New Roman" w:cs="Times New Roman"/>
          <w:sz w:val="24"/>
          <w:szCs w:val="24"/>
        </w:rPr>
        <w:t>turan. Dalam perkembangannya perkataan Ibrani medinat berarti negara.</w:t>
      </w:r>
    </w:p>
    <w:p w:rsidR="007B718D" w:rsidRPr="00002751" w:rsidRDefault="006D3AA1">
      <w:pPr>
        <w:spacing w:line="360" w:lineRule="auto"/>
        <w:ind w:left="720"/>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Ketaatan dalam masyarakat madani bersifat terbuka, rasional, kontraktural, dan transaksional. Masyarakat madani yang dideklarasikan oleh Nabi adalah masyarakat yang adil, terbuka dan dem</w:t>
      </w:r>
      <w:r w:rsidRPr="00002751">
        <w:rPr>
          <w:rFonts w:ascii="Times New Roman" w:eastAsia="Times New Roman" w:hAnsi="Times New Roman" w:cs="Times New Roman"/>
          <w:sz w:val="24"/>
          <w:szCs w:val="24"/>
        </w:rPr>
        <w:t xml:space="preserve">okratis, dengan landasan takwa kepada Allah dan taat kepada ajaran-Nya. Takwa kepada Allah adalah semangat ketuhanan yang diwujudkan dengan membangun hubungan yang baik dengan Allah dan manusia. Hubungan itu tentu saja harus dilandasi dengan berbudi luhur </w:t>
      </w:r>
      <w:r w:rsidRPr="00002751">
        <w:rPr>
          <w:rFonts w:ascii="Times New Roman" w:eastAsia="Times New Roman" w:hAnsi="Times New Roman" w:cs="Times New Roman"/>
          <w:sz w:val="24"/>
          <w:szCs w:val="24"/>
        </w:rPr>
        <w:t xml:space="preserve">dan akhlak mulia. Dalam konteks ini menjadi jelas </w:t>
      </w:r>
      <w:r w:rsidRPr="00002751">
        <w:rPr>
          <w:rFonts w:ascii="Times New Roman" w:eastAsia="Times New Roman" w:hAnsi="Times New Roman" w:cs="Times New Roman"/>
          <w:sz w:val="24"/>
          <w:szCs w:val="24"/>
        </w:rPr>
        <w:lastRenderedPageBreak/>
        <w:t>masyarakat madani adalah masyarakat berbudi luhur mengacu kepada kehidupan masyarakat berkualitas dan beradab.</w:t>
      </w: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6D3AA1">
      <w:pPr>
        <w:numPr>
          <w:ilvl w:val="0"/>
          <w:numId w:val="4"/>
        </w:numPr>
        <w:spacing w:line="360" w:lineRule="auto"/>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Sebutkan dan jelaskan prinsip-prinsip umum masyarakat beradab dan sejahtera!</w:t>
      </w: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6D3AA1">
      <w:pPr>
        <w:spacing w:line="360" w:lineRule="auto"/>
        <w:ind w:left="720"/>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 xml:space="preserve">Berikut prinsip </w:t>
      </w:r>
      <w:r w:rsidRPr="00002751">
        <w:rPr>
          <w:rFonts w:ascii="Times New Roman" w:eastAsia="Times New Roman" w:hAnsi="Times New Roman" w:cs="Times New Roman"/>
          <w:sz w:val="24"/>
          <w:szCs w:val="24"/>
        </w:rPr>
        <w:t>umum untuk mencapai masyarakat yang beradab dan sejahtera:</w:t>
      </w:r>
    </w:p>
    <w:p w:rsidR="007B718D" w:rsidRPr="00002751" w:rsidRDefault="006D3AA1">
      <w:pPr>
        <w:numPr>
          <w:ilvl w:val="0"/>
          <w:numId w:val="5"/>
        </w:numPr>
        <w:spacing w:line="360" w:lineRule="auto"/>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Keadilan</w:t>
      </w:r>
    </w:p>
    <w:p w:rsidR="007B718D" w:rsidRPr="00002751" w:rsidRDefault="006D3AA1">
      <w:pPr>
        <w:spacing w:line="360" w:lineRule="auto"/>
        <w:ind w:left="1440"/>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Menegakkan keadilan merupakan kemestian yang bersifat fitrah yang harus ditegakkan oleh setiap individu sebagai pengejawantahan dari perjanjian primordial di mana manusia mengakui Allah se</w:t>
      </w:r>
      <w:r w:rsidRPr="00002751">
        <w:rPr>
          <w:rFonts w:ascii="Times New Roman" w:eastAsia="Times New Roman" w:hAnsi="Times New Roman" w:cs="Times New Roman"/>
          <w:sz w:val="24"/>
          <w:szCs w:val="24"/>
        </w:rPr>
        <w:t xml:space="preserve">bagai Tuhannya. Keadilan merupakan sunnatullah di mana Allah menciptakan alam semesta ini dengan prinsip keadilan dan keseimbangan. Dalam al-Quran keadilan itu disebut sebagai hukum keseimbangan yang menjadi hukum jagat raya. Keadilan juga merupakan sikap </w:t>
      </w:r>
      <w:r w:rsidRPr="00002751">
        <w:rPr>
          <w:rFonts w:ascii="Times New Roman" w:eastAsia="Times New Roman" w:hAnsi="Times New Roman" w:cs="Times New Roman"/>
          <w:sz w:val="24"/>
          <w:szCs w:val="24"/>
        </w:rPr>
        <w:t xml:space="preserve">yang paling dekat dengan takwa. Karena itu setiap praktik ketidakadilan merupakan suatu bentuk penyelewengan dari hakikat kemanusiaan yang dikutuk keras oleh al-Qur'an. Dalam </w:t>
      </w:r>
      <w:proofErr w:type="gramStart"/>
      <w:r w:rsidRPr="00002751">
        <w:rPr>
          <w:rFonts w:ascii="Times New Roman" w:eastAsia="Times New Roman" w:hAnsi="Times New Roman" w:cs="Times New Roman"/>
          <w:sz w:val="24"/>
          <w:szCs w:val="24"/>
        </w:rPr>
        <w:t>surat</w:t>
      </w:r>
      <w:proofErr w:type="gramEnd"/>
      <w:r w:rsidRPr="00002751">
        <w:rPr>
          <w:rFonts w:ascii="Times New Roman" w:eastAsia="Times New Roman" w:hAnsi="Times New Roman" w:cs="Times New Roman"/>
          <w:sz w:val="24"/>
          <w:szCs w:val="24"/>
        </w:rPr>
        <w:t xml:space="preserve"> Al-Takaatsur dan Al-Humazah ekspresi itu sangat jelas. </w:t>
      </w:r>
    </w:p>
    <w:p w:rsidR="007B718D" w:rsidRPr="00002751" w:rsidRDefault="006D3AA1">
      <w:pPr>
        <w:numPr>
          <w:ilvl w:val="0"/>
          <w:numId w:val="6"/>
        </w:numPr>
        <w:spacing w:line="360" w:lineRule="auto"/>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Supremasi Hukum</w:t>
      </w:r>
    </w:p>
    <w:p w:rsidR="007B718D" w:rsidRPr="00002751" w:rsidRDefault="006D3AA1">
      <w:pPr>
        <w:spacing w:line="360" w:lineRule="auto"/>
        <w:ind w:left="1440"/>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Kea</w:t>
      </w:r>
      <w:r w:rsidRPr="00002751">
        <w:rPr>
          <w:rFonts w:ascii="Times New Roman" w:eastAsia="Times New Roman" w:hAnsi="Times New Roman" w:cs="Times New Roman"/>
          <w:sz w:val="24"/>
          <w:szCs w:val="24"/>
        </w:rPr>
        <w:t>dilan seperti disebutkan di atas harus dipraktikkan dalam semua aspek kehidupan. Di mulai dari menegakkan hukum. Menegakkan hukum yang adil merupakan amanah yang diperintahkan untuk dilaksanakan kepada yang berhak. Dalam usaha mewujudkan supremasi hukum it</w:t>
      </w:r>
      <w:r w:rsidRPr="00002751">
        <w:rPr>
          <w:rFonts w:ascii="Times New Roman" w:eastAsia="Times New Roman" w:hAnsi="Times New Roman" w:cs="Times New Roman"/>
          <w:sz w:val="24"/>
          <w:szCs w:val="24"/>
        </w:rPr>
        <w:t>u maka kita harus menetapkan hukum kepada siapa pun tanpa pandang bulu, bahkan kepada orang yang membenci kita sekalipun, kita tetap harus berlaku adil.</w:t>
      </w:r>
    </w:p>
    <w:p w:rsidR="007B718D" w:rsidRPr="00002751" w:rsidRDefault="006D3AA1">
      <w:pPr>
        <w:numPr>
          <w:ilvl w:val="0"/>
          <w:numId w:val="2"/>
        </w:numPr>
        <w:spacing w:line="360" w:lineRule="auto"/>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Egalitarianisme (Persamaan)</w:t>
      </w:r>
    </w:p>
    <w:p w:rsidR="007B718D" w:rsidRPr="00002751" w:rsidRDefault="006D3AA1">
      <w:pPr>
        <w:spacing w:line="360" w:lineRule="auto"/>
        <w:ind w:left="1440"/>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Egalitarianisme artinya adalah persamaan, tidak mengenal sistem dinasti gen</w:t>
      </w:r>
      <w:r w:rsidRPr="00002751">
        <w:rPr>
          <w:rFonts w:ascii="Times New Roman" w:eastAsia="Times New Roman" w:hAnsi="Times New Roman" w:cs="Times New Roman"/>
          <w:sz w:val="24"/>
          <w:szCs w:val="24"/>
        </w:rPr>
        <w:t xml:space="preserve">eologis. Artinya adalah bahwa masyarakat madani tidak melihat keutamaan atas dasar keturunan, ras, etnis, dll. </w:t>
      </w:r>
      <w:proofErr w:type="gramStart"/>
      <w:r w:rsidRPr="00002751">
        <w:rPr>
          <w:rFonts w:ascii="Times New Roman" w:eastAsia="Times New Roman" w:hAnsi="Times New Roman" w:cs="Times New Roman"/>
          <w:sz w:val="24"/>
          <w:szCs w:val="24"/>
        </w:rPr>
        <w:t>melainkan</w:t>
      </w:r>
      <w:proofErr w:type="gramEnd"/>
      <w:r w:rsidRPr="00002751">
        <w:rPr>
          <w:rFonts w:ascii="Times New Roman" w:eastAsia="Times New Roman" w:hAnsi="Times New Roman" w:cs="Times New Roman"/>
          <w:sz w:val="24"/>
          <w:szCs w:val="24"/>
        </w:rPr>
        <w:t xml:space="preserve"> atas prestasi. Bukan prestise tetapi prestasi. Karena semua manusia dan warga masyarakat dihargai bukan atas dasar geneologis di atas m</w:t>
      </w:r>
      <w:r w:rsidRPr="00002751">
        <w:rPr>
          <w:rFonts w:ascii="Times New Roman" w:eastAsia="Times New Roman" w:hAnsi="Times New Roman" w:cs="Times New Roman"/>
          <w:sz w:val="24"/>
          <w:szCs w:val="24"/>
        </w:rPr>
        <w:t xml:space="preserve">elainkan atas dasar prestasi yang dalam bahasa Al-Quran adalah takwa. Oleh karena prinsip egalitarianisme inilah, maka </w:t>
      </w:r>
      <w:proofErr w:type="gramStart"/>
      <w:r w:rsidRPr="00002751">
        <w:rPr>
          <w:rFonts w:ascii="Times New Roman" w:eastAsia="Times New Roman" w:hAnsi="Times New Roman" w:cs="Times New Roman"/>
          <w:sz w:val="24"/>
          <w:szCs w:val="24"/>
        </w:rPr>
        <w:t>akan</w:t>
      </w:r>
      <w:proofErr w:type="gramEnd"/>
      <w:r w:rsidRPr="00002751">
        <w:rPr>
          <w:rFonts w:ascii="Times New Roman" w:eastAsia="Times New Roman" w:hAnsi="Times New Roman" w:cs="Times New Roman"/>
          <w:sz w:val="24"/>
          <w:szCs w:val="24"/>
        </w:rPr>
        <w:t xml:space="preserve"> terwujud </w:t>
      </w:r>
      <w:r w:rsidRPr="00002751">
        <w:rPr>
          <w:rFonts w:ascii="Times New Roman" w:eastAsia="Times New Roman" w:hAnsi="Times New Roman" w:cs="Times New Roman"/>
          <w:sz w:val="24"/>
          <w:szCs w:val="24"/>
        </w:rPr>
        <w:lastRenderedPageBreak/>
        <w:t>keterbukaan di mana seluruh anggota masyarakat berpartisipasi untuk menentukan pemimpinnya dan dalam menentukan kebijakan-k</w:t>
      </w:r>
      <w:r w:rsidRPr="00002751">
        <w:rPr>
          <w:rFonts w:ascii="Times New Roman" w:eastAsia="Times New Roman" w:hAnsi="Times New Roman" w:cs="Times New Roman"/>
          <w:sz w:val="24"/>
          <w:szCs w:val="24"/>
        </w:rPr>
        <w:t>ebijakan publik.</w:t>
      </w:r>
    </w:p>
    <w:p w:rsidR="007B718D" w:rsidRPr="00002751" w:rsidRDefault="006D3AA1">
      <w:pPr>
        <w:numPr>
          <w:ilvl w:val="0"/>
          <w:numId w:val="1"/>
        </w:numPr>
        <w:spacing w:line="360" w:lineRule="auto"/>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 xml:space="preserve">Pluralisme </w:t>
      </w:r>
    </w:p>
    <w:p w:rsidR="007B718D" w:rsidRPr="00002751" w:rsidRDefault="006D3AA1">
      <w:pPr>
        <w:spacing w:line="360" w:lineRule="auto"/>
        <w:ind w:left="1440"/>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Pluralisme adalah sikap di mana kemajemukan merupakan sesuatu yang harus diterima sebagai bagian dari realitas obyektif. Pluralisme yang dimaksud tidak sebatas mengakui bahwa masyarakat itu plural melainkan juga harus disertai dengan sikap yang tulus bahwa</w:t>
      </w:r>
      <w:r w:rsidRPr="00002751">
        <w:rPr>
          <w:rFonts w:ascii="Times New Roman" w:eastAsia="Times New Roman" w:hAnsi="Times New Roman" w:cs="Times New Roman"/>
          <w:sz w:val="24"/>
          <w:szCs w:val="24"/>
        </w:rPr>
        <w:t xml:space="preserve"> keberagaman merupakan bagian dari karunia Allah dan rahmat-Nya karena </w:t>
      </w:r>
      <w:proofErr w:type="gramStart"/>
      <w:r w:rsidRPr="00002751">
        <w:rPr>
          <w:rFonts w:ascii="Times New Roman" w:eastAsia="Times New Roman" w:hAnsi="Times New Roman" w:cs="Times New Roman"/>
          <w:sz w:val="24"/>
          <w:szCs w:val="24"/>
        </w:rPr>
        <w:t>akan</w:t>
      </w:r>
      <w:proofErr w:type="gramEnd"/>
      <w:r w:rsidRPr="00002751">
        <w:rPr>
          <w:rFonts w:ascii="Times New Roman" w:eastAsia="Times New Roman" w:hAnsi="Times New Roman" w:cs="Times New Roman"/>
          <w:sz w:val="24"/>
          <w:szCs w:val="24"/>
        </w:rPr>
        <w:t xml:space="preserve"> memperkaya budaya melalui interaksi dinamis dengan pertukaran budaya yang beraneka ragam itu. Kesadaran pluralisme itu kemudian diwujudkan untuk bersikap toleran dan saling menghor</w:t>
      </w:r>
      <w:r w:rsidRPr="00002751">
        <w:rPr>
          <w:rFonts w:ascii="Times New Roman" w:eastAsia="Times New Roman" w:hAnsi="Times New Roman" w:cs="Times New Roman"/>
          <w:sz w:val="24"/>
          <w:szCs w:val="24"/>
        </w:rPr>
        <w:t>mati di antara sesama anggota yang berbeda baik berbeda dalam hal etnis, suku bangsa, maupun agama.</w:t>
      </w:r>
    </w:p>
    <w:p w:rsidR="007B718D" w:rsidRPr="00002751" w:rsidRDefault="006D3AA1">
      <w:pPr>
        <w:numPr>
          <w:ilvl w:val="0"/>
          <w:numId w:val="7"/>
        </w:numPr>
        <w:spacing w:line="360" w:lineRule="auto"/>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Pengawasan Sosial</w:t>
      </w:r>
    </w:p>
    <w:p w:rsidR="007B718D" w:rsidRDefault="006D3AA1">
      <w:pPr>
        <w:spacing w:line="360" w:lineRule="auto"/>
        <w:ind w:left="1440"/>
        <w:rPr>
          <w:rFonts w:ascii="Times New Roman" w:eastAsia="Times New Roman" w:hAnsi="Times New Roman" w:cs="Times New Roman"/>
          <w:sz w:val="24"/>
          <w:szCs w:val="24"/>
        </w:rPr>
      </w:pPr>
      <w:r w:rsidRPr="00002751">
        <w:rPr>
          <w:rFonts w:ascii="Times New Roman" w:eastAsia="Times New Roman" w:hAnsi="Times New Roman" w:cs="Times New Roman"/>
          <w:sz w:val="24"/>
          <w:szCs w:val="24"/>
        </w:rPr>
        <w:t xml:space="preserve">Karena manusia secara fitrah baik dan suci, maka kejahatan yang dilakukan bukan karena inheren di dalam dirinya </w:t>
      </w:r>
      <w:proofErr w:type="gramStart"/>
      <w:r w:rsidRPr="00002751">
        <w:rPr>
          <w:rFonts w:ascii="Times New Roman" w:eastAsia="Times New Roman" w:hAnsi="Times New Roman" w:cs="Times New Roman"/>
          <w:sz w:val="24"/>
          <w:szCs w:val="24"/>
        </w:rPr>
        <w:t>akan</w:t>
      </w:r>
      <w:proofErr w:type="gramEnd"/>
      <w:r w:rsidRPr="00002751">
        <w:rPr>
          <w:rFonts w:ascii="Times New Roman" w:eastAsia="Times New Roman" w:hAnsi="Times New Roman" w:cs="Times New Roman"/>
          <w:sz w:val="24"/>
          <w:szCs w:val="24"/>
        </w:rPr>
        <w:t xml:space="preserve"> tetapi lebih disebabk</w:t>
      </w:r>
      <w:r w:rsidRPr="00002751">
        <w:rPr>
          <w:rFonts w:ascii="Times New Roman" w:eastAsia="Times New Roman" w:hAnsi="Times New Roman" w:cs="Times New Roman"/>
          <w:sz w:val="24"/>
          <w:szCs w:val="24"/>
        </w:rPr>
        <w:t>an oleh faktor-faktor luar yang mempengaruhinya. Karena itu, agar manusia dan warga tetap berada dalam kebaikan sebagaimana fitrahnya diperlukan adanya pengawasan sosial. Pengawasan sosial ini menjadi penting terutama ketika kekuatan baik kekuatan uang mau</w:t>
      </w:r>
      <w:r w:rsidRPr="00002751">
        <w:rPr>
          <w:rFonts w:ascii="Times New Roman" w:eastAsia="Times New Roman" w:hAnsi="Times New Roman" w:cs="Times New Roman"/>
          <w:sz w:val="24"/>
          <w:szCs w:val="24"/>
        </w:rPr>
        <w:t>pun kekuatan kekuasaan cenderung menyeleweng sehingga perwujudan masyarakat beradab dan sejahtera hanya slogan semata. Pengawasan sosial baik secara individu maupun lembaga merupakan suatu keharusan dalam usaha pembentukan masyarakat beradab dan sejahtera.</w:t>
      </w:r>
    </w:p>
    <w:p w:rsidR="00002751" w:rsidRDefault="00002751" w:rsidP="00002751">
      <w:pPr>
        <w:spacing w:line="360" w:lineRule="auto"/>
        <w:rPr>
          <w:rFonts w:ascii="Times New Roman" w:eastAsia="Times New Roman" w:hAnsi="Times New Roman" w:cs="Times New Roman"/>
          <w:sz w:val="24"/>
          <w:szCs w:val="24"/>
        </w:rPr>
      </w:pPr>
    </w:p>
    <w:p w:rsidR="00002751" w:rsidRPr="00002751" w:rsidRDefault="00002751" w:rsidP="00002751">
      <w:pPr>
        <w:spacing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Sumber :</w:t>
      </w:r>
      <w:proofErr w:type="gramEnd"/>
      <w:r>
        <w:rPr>
          <w:rFonts w:ascii="Times New Roman" w:eastAsia="Times New Roman" w:hAnsi="Times New Roman" w:cs="Times New Roman"/>
          <w:b/>
          <w:sz w:val="24"/>
          <w:szCs w:val="24"/>
        </w:rPr>
        <w:t xml:space="preserve"> BMP MKDU 4221. Pendidikan Agama Islam. Universitas Terbuka</w:t>
      </w: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7B718D">
      <w:pPr>
        <w:spacing w:line="360" w:lineRule="auto"/>
        <w:ind w:left="720"/>
        <w:rPr>
          <w:rFonts w:ascii="Times New Roman" w:eastAsia="Times New Roman" w:hAnsi="Times New Roman" w:cs="Times New Roman"/>
          <w:sz w:val="24"/>
          <w:szCs w:val="24"/>
        </w:rPr>
      </w:pPr>
    </w:p>
    <w:p w:rsidR="007B718D" w:rsidRPr="00002751" w:rsidRDefault="007B718D">
      <w:pPr>
        <w:spacing w:line="360" w:lineRule="auto"/>
        <w:rPr>
          <w:rFonts w:ascii="Times New Roman" w:eastAsia="Times New Roman" w:hAnsi="Times New Roman" w:cs="Times New Roman"/>
          <w:sz w:val="24"/>
          <w:szCs w:val="24"/>
        </w:rPr>
      </w:pPr>
    </w:p>
    <w:p w:rsidR="007B718D" w:rsidRPr="00002751" w:rsidRDefault="007B718D">
      <w:pPr>
        <w:spacing w:line="360" w:lineRule="auto"/>
        <w:jc w:val="right"/>
        <w:rPr>
          <w:rFonts w:ascii="Times New Roman" w:eastAsia="Times New Roman" w:hAnsi="Times New Roman" w:cs="Times New Roman"/>
          <w:sz w:val="24"/>
          <w:szCs w:val="24"/>
        </w:rPr>
      </w:pPr>
    </w:p>
    <w:p w:rsidR="007B718D" w:rsidRPr="00002751" w:rsidRDefault="007B718D">
      <w:pPr>
        <w:spacing w:line="360" w:lineRule="auto"/>
        <w:rPr>
          <w:rFonts w:ascii="Times New Roman" w:eastAsia="Times New Roman" w:hAnsi="Times New Roman" w:cs="Times New Roman"/>
          <w:sz w:val="24"/>
          <w:szCs w:val="24"/>
        </w:rPr>
      </w:pPr>
    </w:p>
    <w:p w:rsidR="007B718D" w:rsidRPr="00002751" w:rsidRDefault="007B718D">
      <w:pPr>
        <w:spacing w:line="360" w:lineRule="auto"/>
        <w:rPr>
          <w:rFonts w:ascii="Times New Roman" w:eastAsia="Times New Roman" w:hAnsi="Times New Roman" w:cs="Times New Roman"/>
          <w:sz w:val="24"/>
          <w:szCs w:val="24"/>
        </w:rPr>
      </w:pPr>
    </w:p>
    <w:p w:rsidR="007B718D" w:rsidRPr="00002751" w:rsidRDefault="007B718D">
      <w:pPr>
        <w:jc w:val="center"/>
        <w:rPr>
          <w:rFonts w:ascii="Times New Roman" w:hAnsi="Times New Roman" w:cs="Times New Roman"/>
          <w:sz w:val="24"/>
          <w:szCs w:val="24"/>
        </w:rPr>
      </w:pPr>
    </w:p>
    <w:sectPr w:rsidR="007B718D" w:rsidRPr="00002751">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AA1" w:rsidRDefault="006D3AA1">
      <w:pPr>
        <w:spacing w:line="240" w:lineRule="auto"/>
      </w:pPr>
      <w:r>
        <w:separator/>
      </w:r>
    </w:p>
  </w:endnote>
  <w:endnote w:type="continuationSeparator" w:id="0">
    <w:p w:rsidR="006D3AA1" w:rsidRDefault="006D3A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AA1" w:rsidRDefault="006D3AA1">
      <w:pPr>
        <w:spacing w:line="240" w:lineRule="auto"/>
      </w:pPr>
      <w:r>
        <w:separator/>
      </w:r>
    </w:p>
  </w:footnote>
  <w:footnote w:type="continuationSeparator" w:id="0">
    <w:p w:rsidR="006D3AA1" w:rsidRDefault="006D3A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18D" w:rsidRDefault="007B718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6372F"/>
    <w:multiLevelType w:val="multilevel"/>
    <w:tmpl w:val="98848F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D07079E"/>
    <w:multiLevelType w:val="multilevel"/>
    <w:tmpl w:val="AE64E5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15AF0027"/>
    <w:multiLevelType w:val="multilevel"/>
    <w:tmpl w:val="2F2AC7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1BB06F3E"/>
    <w:multiLevelType w:val="multilevel"/>
    <w:tmpl w:val="EDBCD1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41730FD3"/>
    <w:multiLevelType w:val="multilevel"/>
    <w:tmpl w:val="651417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597A6DA4"/>
    <w:multiLevelType w:val="multilevel"/>
    <w:tmpl w:val="1D28C8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6B5D125C"/>
    <w:multiLevelType w:val="multilevel"/>
    <w:tmpl w:val="E9C008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789E2A57"/>
    <w:multiLevelType w:val="multilevel"/>
    <w:tmpl w:val="2DC07C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7"/>
  </w:num>
  <w:num w:numId="3">
    <w:abstractNumId w:val="1"/>
  </w:num>
  <w:num w:numId="4">
    <w:abstractNumId w:val="2"/>
  </w:num>
  <w:num w:numId="5">
    <w:abstractNumId w:val="0"/>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18D"/>
    <w:rsid w:val="00002751"/>
    <w:rsid w:val="006D3AA1"/>
    <w:rsid w:val="007B7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73F4F7-CD09-4F33-A2C2-DEA70FF6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nVcs3pF7rTUFI09rpbxjSVf73A==">AMUW2mXpmY1PUEnNpeKNsbgtDp4x5FCWukB2IDk87jyGKhDkvGLJg5dvcHZWoxVReFuhOOyMOIxayvxLLf25RfjPBCiUkDBy/QTztJh7wbkUZsaCTwbhciM=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1876</Words>
  <Characters>10695</Characters>
  <Application>Microsoft Office Word</Application>
  <DocSecurity>0</DocSecurity>
  <Lines>89</Lines>
  <Paragraphs>25</Paragraphs>
  <ScaleCrop>false</ScaleCrop>
  <Company/>
  <LinksUpToDate>false</LinksUpToDate>
  <CharactersWithSpaces>12546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3</cp:revision>
  <cp:lastPrinted>2022-10-24T10:16:00Z</cp:lastPrinted>
  <dcterms:created xsi:type="dcterms:W3CDTF">2022-10-24T10:17:00Z</dcterms:created>
  <dcterms:modified xsi:type="dcterms:W3CDTF">2022-10-24T10:18:00Z</dcterms:modified>
</cp:coreProperties>
</file>