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6D" w:rsidRDefault="00EC1759" w:rsidP="00E708A3">
      <w:pPr>
        <w:jc w:val="center"/>
        <w:rPr>
          <w:rFonts w:ascii="微软雅黑" w:eastAsia="微软雅黑" w:hAnsi="微软雅黑"/>
          <w:sz w:val="28"/>
        </w:rPr>
      </w:pPr>
      <w:r>
        <w:rPr>
          <w:rFonts w:ascii="微软雅黑" w:eastAsia="微软雅黑" w:hAnsi="微软雅黑" w:hint="eastAsia"/>
          <w:sz w:val="28"/>
        </w:rPr>
        <w:t>方块系统</w:t>
      </w:r>
      <w:r w:rsidR="00E708A3" w:rsidRPr="00E708A3">
        <w:rPr>
          <w:rFonts w:ascii="微软雅黑" w:eastAsia="微软雅黑" w:hAnsi="微软雅黑" w:hint="eastAsia"/>
          <w:sz w:val="28"/>
        </w:rPr>
        <w:t>策划案</w:t>
      </w:r>
      <w:r w:rsidR="00797B43">
        <w:rPr>
          <w:rFonts w:ascii="微软雅黑" w:eastAsia="微软雅黑" w:hAnsi="微软雅黑" w:hint="eastAsia"/>
          <w:sz w:val="28"/>
        </w:rPr>
        <w:t>1.</w:t>
      </w:r>
      <w:r w:rsidR="00797B43">
        <w:rPr>
          <w:rFonts w:ascii="微软雅黑" w:eastAsia="微软雅黑" w:hAnsi="微软雅黑"/>
          <w:sz w:val="28"/>
        </w:rPr>
        <w:t>5</w:t>
      </w:r>
    </w:p>
    <w:p w:rsidR="00E708A3" w:rsidRDefault="00E708A3">
      <w:pPr>
        <w:rPr>
          <w:rFonts w:ascii="微软雅黑" w:eastAsia="微软雅黑" w:hAnsi="微软雅黑"/>
          <w:sz w:val="28"/>
        </w:rPr>
      </w:pPr>
      <w:r>
        <w:rPr>
          <w:rFonts w:ascii="微软雅黑" w:eastAsia="微软雅黑" w:hAnsi="微软雅黑" w:hint="eastAsia"/>
          <w:sz w:val="28"/>
        </w:rPr>
        <w:t>一、设计目的</w:t>
      </w:r>
    </w:p>
    <w:p w:rsidR="00E708A3" w:rsidRPr="00E708A3" w:rsidRDefault="00E708A3">
      <w:pPr>
        <w:rPr>
          <w:rFonts w:ascii="微软雅黑" w:eastAsia="微软雅黑" w:hAnsi="微软雅黑"/>
          <w:sz w:val="22"/>
        </w:rPr>
      </w:pPr>
      <w:r>
        <w:rPr>
          <w:rFonts w:ascii="微软雅黑" w:eastAsia="微软雅黑" w:hAnsi="微软雅黑" w:hint="eastAsia"/>
          <w:sz w:val="28"/>
        </w:rPr>
        <w:t xml:space="preserve">    </w:t>
      </w:r>
      <w:r w:rsidRPr="00E708A3">
        <w:rPr>
          <w:rFonts w:ascii="微软雅黑" w:eastAsia="微软雅黑" w:hAnsi="微软雅黑" w:hint="eastAsia"/>
          <w:sz w:val="22"/>
        </w:rPr>
        <w:t>因为我们minig</w:t>
      </w:r>
      <w:r w:rsidRPr="00E708A3">
        <w:rPr>
          <w:rFonts w:ascii="微软雅黑" w:eastAsia="微软雅黑" w:hAnsi="微软雅黑"/>
          <w:sz w:val="22"/>
        </w:rPr>
        <w:t>ame</w:t>
      </w:r>
      <w:r w:rsidRPr="00E708A3">
        <w:rPr>
          <w:rFonts w:ascii="微软雅黑" w:eastAsia="微软雅黑" w:hAnsi="微软雅黑" w:hint="eastAsia"/>
          <w:sz w:val="22"/>
        </w:rPr>
        <w:t>的核心玩法定位是以方块为核心的攻防战，游戏整体的操作以及体验都是围绕着方块来进行的，所以方块的多样性对于游戏性高低有着几乎决定性的影响。</w:t>
      </w:r>
      <w:r>
        <w:rPr>
          <w:rFonts w:ascii="微软雅黑" w:eastAsia="微软雅黑" w:hAnsi="微软雅黑" w:hint="eastAsia"/>
          <w:sz w:val="22"/>
        </w:rPr>
        <w:t>同时，方块属性的丰富带来的玩家选择策略的更多变化是我们希望在一个对战游戏中看到的。</w:t>
      </w:r>
    </w:p>
    <w:p w:rsidR="00E708A3" w:rsidRDefault="00E708A3">
      <w:pPr>
        <w:rPr>
          <w:rFonts w:ascii="微软雅黑" w:eastAsia="微软雅黑" w:hAnsi="微软雅黑"/>
          <w:sz w:val="28"/>
        </w:rPr>
      </w:pPr>
      <w:r>
        <w:rPr>
          <w:rFonts w:ascii="微软雅黑" w:eastAsia="微软雅黑" w:hAnsi="微软雅黑" w:hint="eastAsia"/>
          <w:sz w:val="28"/>
        </w:rPr>
        <w:t>二、设计原则</w:t>
      </w:r>
    </w:p>
    <w:p w:rsidR="00B82B71" w:rsidRDefault="00B82B71" w:rsidP="00B82B71">
      <w:pPr>
        <w:ind w:firstLine="564"/>
        <w:rPr>
          <w:rFonts w:ascii="微软雅黑" w:eastAsia="微软雅黑" w:hAnsi="微软雅黑"/>
          <w:sz w:val="22"/>
        </w:rPr>
      </w:pPr>
      <w:r>
        <w:rPr>
          <w:rFonts w:ascii="微软雅黑" w:eastAsia="微软雅黑" w:hAnsi="微软雅黑" w:hint="eastAsia"/>
          <w:sz w:val="28"/>
        </w:rPr>
        <w:t>-</w:t>
      </w:r>
      <w:r>
        <w:rPr>
          <w:rFonts w:ascii="微软雅黑" w:eastAsia="微软雅黑" w:hAnsi="微软雅黑"/>
          <w:sz w:val="28"/>
        </w:rPr>
        <w:t xml:space="preserve"> </w:t>
      </w:r>
      <w:r>
        <w:rPr>
          <w:rFonts w:ascii="微软雅黑" w:eastAsia="微软雅黑" w:hAnsi="微软雅黑" w:hint="eastAsia"/>
          <w:sz w:val="22"/>
        </w:rPr>
        <w:t>方块有最基本的两种状态：</w:t>
      </w:r>
    </w:p>
    <w:p w:rsidR="00E708A3" w:rsidRDefault="00B82B71" w:rsidP="00B82B71">
      <w:pPr>
        <w:ind w:firstLineChars="500" w:firstLine="1100"/>
        <w:rPr>
          <w:rFonts w:ascii="微软雅黑" w:eastAsia="微软雅黑" w:hAnsi="微软雅黑"/>
          <w:sz w:val="22"/>
        </w:rPr>
      </w:pPr>
      <w:r>
        <w:rPr>
          <w:rFonts w:ascii="微软雅黑" w:eastAsia="微软雅黑" w:hAnsi="微软雅黑" w:hint="eastAsia"/>
          <w:sz w:val="22"/>
        </w:rPr>
        <w:t>1. 在初始化时或被玩家放置在地图中（静态）</w:t>
      </w:r>
    </w:p>
    <w:p w:rsidR="009B008B" w:rsidRDefault="00B82B71" w:rsidP="009B008B">
      <w:pPr>
        <w:ind w:firstLineChars="500" w:firstLine="1100"/>
        <w:rPr>
          <w:rFonts w:ascii="微软雅黑" w:eastAsia="微软雅黑" w:hAnsi="微软雅黑"/>
          <w:sz w:val="22"/>
        </w:rPr>
      </w:pPr>
      <w:r>
        <w:rPr>
          <w:rFonts w:ascii="微软雅黑" w:eastAsia="微软雅黑" w:hAnsi="微软雅黑" w:hint="eastAsia"/>
          <w:sz w:val="22"/>
        </w:rPr>
        <w:t>2. 被玩家以投掷的动作扔出，带有明确的运动轨迹（动态）</w:t>
      </w:r>
    </w:p>
    <w:p w:rsidR="009B008B" w:rsidRPr="009B008B" w:rsidRDefault="009B008B" w:rsidP="00814A96">
      <w:pPr>
        <w:ind w:leftChars="500" w:left="1050"/>
        <w:rPr>
          <w:rFonts w:ascii="微软雅黑" w:eastAsia="微软雅黑" w:hAnsi="微软雅黑"/>
          <w:sz w:val="22"/>
        </w:rPr>
      </w:pPr>
      <w:r>
        <w:rPr>
          <w:rFonts w:ascii="微软雅黑" w:eastAsia="微软雅黑" w:hAnsi="微软雅黑" w:hint="eastAsia"/>
          <w:sz w:val="22"/>
        </w:rPr>
        <w:t>*</w:t>
      </w:r>
      <w:r w:rsidR="00814A96">
        <w:rPr>
          <w:rFonts w:ascii="微软雅黑" w:eastAsia="微软雅黑" w:hAnsi="微软雅黑" w:hint="eastAsia"/>
          <w:sz w:val="22"/>
        </w:rPr>
        <w:t>动态下方块将被转化为能量球</w:t>
      </w:r>
      <w:r w:rsidR="0062790B">
        <w:rPr>
          <w:rFonts w:ascii="微软雅黑" w:eastAsia="微软雅黑" w:hAnsi="微软雅黑" w:hint="eastAsia"/>
          <w:sz w:val="22"/>
        </w:rPr>
        <w:t>等</w:t>
      </w:r>
      <w:r w:rsidR="00814A96">
        <w:rPr>
          <w:rFonts w:ascii="微软雅黑" w:eastAsia="微软雅黑" w:hAnsi="微软雅黑" w:hint="eastAsia"/>
          <w:sz w:val="22"/>
        </w:rPr>
        <w:t>特殊表现形式</w:t>
      </w:r>
      <w:r w:rsidR="00E37FAE">
        <w:rPr>
          <w:rFonts w:ascii="微软雅黑" w:eastAsia="微软雅黑" w:hAnsi="微软雅黑" w:hint="eastAsia"/>
          <w:sz w:val="22"/>
        </w:rPr>
        <w:t>（以下称为“能量体”）</w:t>
      </w:r>
      <w:r w:rsidR="00814A96">
        <w:rPr>
          <w:rFonts w:ascii="微软雅黑" w:eastAsia="微软雅黑" w:hAnsi="微软雅黑" w:hint="eastAsia"/>
          <w:sz w:val="22"/>
        </w:rPr>
        <w:t>，具体效果由美术结合方块属性决定</w:t>
      </w:r>
      <w:r>
        <w:rPr>
          <w:rFonts w:ascii="微软雅黑" w:eastAsia="微软雅黑" w:hAnsi="微软雅黑" w:hint="eastAsia"/>
          <w:sz w:val="22"/>
        </w:rPr>
        <w:t>*</w:t>
      </w:r>
    </w:p>
    <w:p w:rsidR="00B82B71" w:rsidRDefault="00B82B71" w:rsidP="00B82B71">
      <w:pPr>
        <w:rPr>
          <w:rFonts w:ascii="微软雅黑" w:eastAsia="微软雅黑" w:hAnsi="微软雅黑"/>
          <w:sz w:val="22"/>
        </w:rPr>
      </w:pPr>
      <w:r>
        <w:rPr>
          <w:rFonts w:ascii="微软雅黑" w:eastAsia="微软雅黑" w:hAnsi="微软雅黑" w:hint="eastAsia"/>
          <w:sz w:val="22"/>
        </w:rPr>
        <w:t xml:space="preserve">     </w:t>
      </w:r>
      <w:r w:rsidRPr="00B82B71">
        <w:rPr>
          <w:rFonts w:ascii="微软雅黑" w:eastAsia="微软雅黑" w:hAnsi="微软雅黑" w:hint="eastAsia"/>
          <w:b/>
          <w:sz w:val="22"/>
        </w:rPr>
        <w:t>-</w:t>
      </w:r>
      <w:r>
        <w:rPr>
          <w:rFonts w:ascii="微软雅黑" w:eastAsia="微软雅黑" w:hAnsi="微软雅黑"/>
          <w:sz w:val="22"/>
        </w:rPr>
        <w:t xml:space="preserve">  </w:t>
      </w:r>
      <w:r>
        <w:rPr>
          <w:rFonts w:ascii="微软雅黑" w:eastAsia="微软雅黑" w:hAnsi="微软雅黑" w:hint="eastAsia"/>
          <w:sz w:val="22"/>
        </w:rPr>
        <w:t>方块设计</w:t>
      </w:r>
      <w:r w:rsidR="00B461C4">
        <w:rPr>
          <w:rFonts w:ascii="微软雅黑" w:eastAsia="微软雅黑" w:hAnsi="微软雅黑" w:hint="eastAsia"/>
          <w:sz w:val="22"/>
        </w:rPr>
        <w:t>重点</w:t>
      </w:r>
      <w:r>
        <w:rPr>
          <w:rFonts w:ascii="微软雅黑" w:eastAsia="微软雅黑" w:hAnsi="微软雅黑" w:hint="eastAsia"/>
          <w:sz w:val="22"/>
        </w:rPr>
        <w:t>在于方块之间的互动</w:t>
      </w:r>
    </w:p>
    <w:p w:rsidR="00B461C4" w:rsidRPr="00B461C4" w:rsidRDefault="00B461C4" w:rsidP="00B82B71">
      <w:pPr>
        <w:rPr>
          <w:rFonts w:ascii="微软雅黑" w:eastAsia="微软雅黑" w:hAnsi="微软雅黑"/>
          <w:b/>
          <w:sz w:val="22"/>
        </w:rPr>
      </w:pPr>
      <w:r>
        <w:rPr>
          <w:rFonts w:ascii="微软雅黑" w:eastAsia="微软雅黑" w:hAnsi="微软雅黑" w:hint="eastAsia"/>
          <w:sz w:val="22"/>
        </w:rPr>
        <w:t xml:space="preserve">    </w:t>
      </w:r>
      <w:r w:rsidRPr="00B461C4">
        <w:rPr>
          <w:rFonts w:ascii="微软雅黑" w:eastAsia="微软雅黑" w:hAnsi="微软雅黑" w:hint="eastAsia"/>
          <w:b/>
          <w:sz w:val="22"/>
        </w:rPr>
        <w:t xml:space="preserve"> -</w:t>
      </w:r>
      <w:r w:rsidRPr="00B461C4">
        <w:rPr>
          <w:rFonts w:ascii="微软雅黑" w:eastAsia="微软雅黑" w:hAnsi="微软雅黑"/>
          <w:b/>
          <w:sz w:val="22"/>
        </w:rPr>
        <w:t xml:space="preserve">  </w:t>
      </w:r>
      <w:r w:rsidRPr="00B461C4">
        <w:rPr>
          <w:rFonts w:ascii="微软雅黑" w:eastAsia="微软雅黑" w:hAnsi="微软雅黑" w:hint="eastAsia"/>
          <w:sz w:val="22"/>
        </w:rPr>
        <w:t>保证游戏平衡性</w:t>
      </w:r>
    </w:p>
    <w:p w:rsidR="00E708A3" w:rsidRDefault="00E708A3">
      <w:pPr>
        <w:rPr>
          <w:rFonts w:ascii="微软雅黑" w:eastAsia="微软雅黑" w:hAnsi="微软雅黑"/>
          <w:sz w:val="28"/>
        </w:rPr>
      </w:pPr>
      <w:r>
        <w:rPr>
          <w:rFonts w:ascii="微软雅黑" w:eastAsia="微软雅黑" w:hAnsi="微软雅黑" w:hint="eastAsia"/>
          <w:sz w:val="28"/>
        </w:rPr>
        <w:t>三、设计思路</w:t>
      </w:r>
    </w:p>
    <w:p w:rsidR="00B461C4" w:rsidRDefault="00C52DD2" w:rsidP="00B461C4">
      <w:pPr>
        <w:ind w:firstLine="564"/>
        <w:rPr>
          <w:rFonts w:ascii="微软雅黑" w:eastAsia="微软雅黑" w:hAnsi="微软雅黑"/>
          <w:sz w:val="22"/>
        </w:rPr>
      </w:pPr>
      <w:r>
        <w:rPr>
          <w:rFonts w:ascii="微软雅黑" w:eastAsia="微软雅黑" w:hAnsi="微软雅黑" w:hint="eastAsia"/>
          <w:noProof/>
          <w:sz w:val="22"/>
        </w:rPr>
        <mc:AlternateContent>
          <mc:Choice Requires="wps">
            <w:drawing>
              <wp:anchor distT="0" distB="0" distL="114300" distR="114300" simplePos="0" relativeHeight="251659264" behindDoc="0" locked="0" layoutInCell="1" allowOverlap="1">
                <wp:simplePos x="0" y="0"/>
                <wp:positionH relativeFrom="column">
                  <wp:posOffset>311241</wp:posOffset>
                </wp:positionH>
                <wp:positionV relativeFrom="paragraph">
                  <wp:posOffset>348721</wp:posOffset>
                </wp:positionV>
                <wp:extent cx="726977" cy="482758"/>
                <wp:effectExtent l="0" t="0" r="16510" b="12700"/>
                <wp:wrapNone/>
                <wp:docPr id="1" name="矩形 1"/>
                <wp:cNvGraphicFramePr/>
                <a:graphic xmlns:a="http://schemas.openxmlformats.org/drawingml/2006/main">
                  <a:graphicData uri="http://schemas.microsoft.com/office/word/2010/wordprocessingShape">
                    <wps:wsp>
                      <wps:cNvSpPr/>
                      <wps:spPr>
                        <a:xfrm>
                          <a:off x="0" y="0"/>
                          <a:ext cx="726977" cy="48275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2DD2" w:rsidRDefault="00C52DD2" w:rsidP="00C52DD2">
                            <w:pPr>
                              <w:jc w:val="center"/>
                            </w:pPr>
                            <w:r>
                              <w:rPr>
                                <w:rFonts w:ascii="微软雅黑" w:eastAsia="微软雅黑" w:hAnsi="微软雅黑" w:hint="eastAsia"/>
                                <w:sz w:val="22"/>
                              </w:rPr>
                              <w:t>对抗性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24.5pt;margin-top:27.45pt;width:57.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" fillcolor="white [3201]" strokecolor="#4472c4 [3204]" strokeweight="1pt">
                <v:textbox>
                  <w:txbxContent>
                    <w:p w:rsidR="00C52DD2" w:rsidRDefault="00C52DD2" w:rsidP="00C52DD2">
                      <w:pPr>
                        <w:jc w:val="center"/>
                      </w:pPr>
                      <w:r>
                        <w:rPr>
                          <w:rFonts w:ascii="微软雅黑" w:eastAsia="微软雅黑" w:hAnsi="微软雅黑" w:hint="eastAsia"/>
                          <w:sz w:val="22"/>
                        </w:rPr>
                        <w:t>对抗性</w:t>
                      </w:r>
                    </w:p>
                  </w:txbxContent>
                </v:textbox>
              </v:rect>
            </w:pict>
          </mc:Fallback>
        </mc:AlternateContent>
      </w:r>
      <w:r w:rsidR="00B461C4" w:rsidRPr="00B461C4">
        <w:rPr>
          <w:rFonts w:ascii="微软雅黑" w:eastAsia="微软雅黑" w:hAnsi="微软雅黑" w:hint="eastAsia"/>
          <w:sz w:val="22"/>
        </w:rPr>
        <w:t>初步</w:t>
      </w:r>
      <w:r w:rsidR="00B461C4">
        <w:rPr>
          <w:rFonts w:ascii="微软雅黑" w:eastAsia="微软雅黑" w:hAnsi="微软雅黑" w:hint="eastAsia"/>
          <w:sz w:val="22"/>
        </w:rPr>
        <w:t>思路：</w:t>
      </w:r>
      <w:r w:rsidR="00FC2028">
        <w:rPr>
          <w:rFonts w:ascii="微软雅黑" w:eastAsia="微软雅黑" w:hAnsi="微软雅黑"/>
          <w:sz w:val="22"/>
        </w:rPr>
        <w:t xml:space="preserve"> </w:t>
      </w:r>
    </w:p>
    <w:p w:rsidR="00B461C4" w:rsidRDefault="00C52DD2" w:rsidP="00C52DD2">
      <w:pPr>
        <w:ind w:leftChars="3" w:left="6" w:firstLineChars="800" w:firstLine="1760"/>
        <w:rPr>
          <w:rFonts w:ascii="微软雅黑" w:eastAsia="微软雅黑" w:hAnsi="微软雅黑"/>
          <w:sz w:val="22"/>
        </w:rPr>
      </w:pPr>
      <w:r>
        <w:rPr>
          <w:rFonts w:ascii="微软雅黑" w:eastAsia="微软雅黑" w:hAnsi="微软雅黑" w:hint="eastAsia"/>
          <w:noProof/>
          <w:sz w:val="22"/>
        </w:rPr>
        <mc:AlternateContent>
          <mc:Choice Requires="wps">
            <w:drawing>
              <wp:anchor distT="0" distB="0" distL="114300" distR="114300" simplePos="0" relativeHeight="251661312" behindDoc="0" locked="0" layoutInCell="1" allowOverlap="1" wp14:anchorId="08070D30" wp14:editId="1191A542">
                <wp:simplePos x="0" y="0"/>
                <wp:positionH relativeFrom="column">
                  <wp:posOffset>312527</wp:posOffset>
                </wp:positionH>
                <wp:positionV relativeFrom="paragraph">
                  <wp:posOffset>1136792</wp:posOffset>
                </wp:positionV>
                <wp:extent cx="726977" cy="482758"/>
                <wp:effectExtent l="0" t="0" r="16510" b="12700"/>
                <wp:wrapNone/>
                <wp:docPr id="2" name="矩形 2"/>
                <wp:cNvGraphicFramePr/>
                <a:graphic xmlns:a="http://schemas.openxmlformats.org/drawingml/2006/main">
                  <a:graphicData uri="http://schemas.microsoft.com/office/word/2010/wordprocessingShape">
                    <wps:wsp>
                      <wps:cNvSpPr/>
                      <wps:spPr>
                        <a:xfrm>
                          <a:off x="0" y="0"/>
                          <a:ext cx="726977" cy="48275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2DD2" w:rsidRDefault="00C52DD2" w:rsidP="00C52DD2">
                            <w:pPr>
                              <w:jc w:val="center"/>
                            </w:pPr>
                            <w:r>
                              <w:rPr>
                                <w:rFonts w:ascii="微软雅黑" w:eastAsia="微软雅黑" w:hAnsi="微软雅黑" w:hint="eastAsia"/>
                                <w:sz w:val="22"/>
                              </w:rPr>
                              <w:t>策略</w:t>
                            </w:r>
                            <w:r>
                              <w:rPr>
                                <w:rFonts w:ascii="微软雅黑" w:eastAsia="微软雅黑" w:hAnsi="微软雅黑" w:hint="eastAsia"/>
                                <w:sz w:val="22"/>
                              </w:rPr>
                              <w:t>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70D30" id="矩形 2" o:spid="_x0000_s1027" style="position:absolute;left:0;text-align:left;margin-left:24.6pt;margin-top:89.5pt;width:57.2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" fillcolor="white [3201]" strokecolor="#4472c4 [3204]" strokeweight="1pt">
                <v:textbox>
                  <w:txbxContent>
                    <w:p w:rsidR="00C52DD2" w:rsidRDefault="00C52DD2" w:rsidP="00C52DD2">
                      <w:pPr>
                        <w:jc w:val="center"/>
                      </w:pPr>
                      <w:r>
                        <w:rPr>
                          <w:rFonts w:ascii="微软雅黑" w:eastAsia="微软雅黑" w:hAnsi="微软雅黑" w:hint="eastAsia"/>
                          <w:sz w:val="22"/>
                        </w:rPr>
                        <w:t>策略</w:t>
                      </w:r>
                      <w:r>
                        <w:rPr>
                          <w:rFonts w:ascii="微软雅黑" w:eastAsia="微软雅黑" w:hAnsi="微软雅黑" w:hint="eastAsia"/>
                          <w:sz w:val="22"/>
                        </w:rPr>
                        <w:t>性</w:t>
                      </w:r>
                    </w:p>
                  </w:txbxContent>
                </v:textbox>
              </v:rect>
            </w:pict>
          </mc:Fallback>
        </mc:AlternateContent>
      </w:r>
      <w:r w:rsidR="00B461C4">
        <w:rPr>
          <w:rFonts w:ascii="微软雅黑" w:eastAsia="微软雅黑" w:hAnsi="微软雅黑" w:hint="eastAsia"/>
          <w:sz w:val="22"/>
        </w:rPr>
        <w:t xml:space="preserve">-&gt; </w:t>
      </w:r>
      <w:r w:rsidR="004964B4">
        <w:rPr>
          <w:rFonts w:ascii="微软雅黑" w:eastAsia="微软雅黑" w:hAnsi="微软雅黑" w:hint="eastAsia"/>
          <w:sz w:val="22"/>
        </w:rPr>
        <w:t xml:space="preserve">对抗过程中玩家兼具攻击和防守两种行为模式 -&gt; </w:t>
      </w:r>
      <w:r w:rsidR="00B461C4">
        <w:rPr>
          <w:rFonts w:ascii="微软雅黑" w:eastAsia="微软雅黑" w:hAnsi="微软雅黑" w:hint="eastAsia"/>
          <w:sz w:val="22"/>
        </w:rPr>
        <w:t>方块在不同状态下具有不同的性质作用 -&gt; 方块在静态动态下有不同的判定以及数值设计</w:t>
      </w:r>
      <w:r w:rsidR="004F6091">
        <w:rPr>
          <w:rFonts w:ascii="微软雅黑" w:eastAsia="微软雅黑" w:hAnsi="微软雅黑" w:hint="eastAsia"/>
          <w:sz w:val="22"/>
        </w:rPr>
        <w:t xml:space="preserve"> -&gt; 方块互动基于部分基础属性数值（强度）</w:t>
      </w:r>
    </w:p>
    <w:p w:rsidR="00C52DD2" w:rsidRDefault="00B461C4" w:rsidP="00C52DD2">
      <w:pPr>
        <w:ind w:leftChars="700" w:left="4770" w:hangingChars="1500" w:hanging="3300"/>
        <w:rPr>
          <w:rFonts w:ascii="微软雅黑" w:eastAsia="微软雅黑" w:hAnsi="微软雅黑"/>
          <w:sz w:val="22"/>
        </w:rPr>
      </w:pPr>
      <w:r>
        <w:rPr>
          <w:rFonts w:ascii="微软雅黑" w:eastAsia="微软雅黑" w:hAnsi="微软雅黑" w:hint="eastAsia"/>
          <w:sz w:val="22"/>
        </w:rPr>
        <w:t xml:space="preserve"> </w:t>
      </w:r>
      <w:r w:rsidR="00C52DD2">
        <w:rPr>
          <w:rFonts w:ascii="微软雅黑" w:eastAsia="微软雅黑" w:hAnsi="微软雅黑"/>
          <w:sz w:val="22"/>
        </w:rPr>
        <w:t xml:space="preserve">  </w:t>
      </w:r>
      <w:r>
        <w:rPr>
          <w:rFonts w:ascii="微软雅黑" w:eastAsia="微软雅黑" w:hAnsi="微软雅黑" w:hint="eastAsia"/>
          <w:sz w:val="22"/>
        </w:rPr>
        <w:t>-&gt; 方块之间存在相克相生性质 -&gt; 在种类不同的</w:t>
      </w:r>
      <w:r w:rsidR="004F6091">
        <w:rPr>
          <w:rFonts w:ascii="微软雅黑" w:eastAsia="微软雅黑" w:hAnsi="微软雅黑" w:hint="eastAsia"/>
          <w:sz w:val="22"/>
        </w:rPr>
        <w:t>方块在互动时触</w:t>
      </w:r>
    </w:p>
    <w:p w:rsidR="00C52DD2" w:rsidRDefault="004F6091" w:rsidP="00C52DD2">
      <w:pPr>
        <w:rPr>
          <w:rFonts w:ascii="微软雅黑" w:eastAsia="微软雅黑" w:hAnsi="微软雅黑"/>
          <w:sz w:val="22"/>
        </w:rPr>
      </w:pPr>
      <w:r>
        <w:rPr>
          <w:rFonts w:ascii="微软雅黑" w:eastAsia="微软雅黑" w:hAnsi="微软雅黑" w:hint="eastAsia"/>
          <w:sz w:val="22"/>
        </w:rPr>
        <w:t>发不同的效果 -</w:t>
      </w:r>
      <w:r>
        <w:rPr>
          <w:rFonts w:ascii="微软雅黑" w:eastAsia="微软雅黑" w:hAnsi="微软雅黑"/>
          <w:sz w:val="22"/>
        </w:rPr>
        <w:t xml:space="preserve">&gt; </w:t>
      </w:r>
      <w:r>
        <w:rPr>
          <w:rFonts w:ascii="微软雅黑" w:eastAsia="微软雅黑" w:hAnsi="微软雅黑" w:hint="eastAsia"/>
          <w:sz w:val="22"/>
        </w:rPr>
        <w:t xml:space="preserve">（由于）方块之间基于强度数值 -&gt; </w:t>
      </w:r>
      <w:r w:rsidR="00C52DD2">
        <w:rPr>
          <w:rFonts w:ascii="微软雅黑" w:eastAsia="微软雅黑" w:hAnsi="微软雅黑" w:hint="eastAsia"/>
          <w:sz w:val="22"/>
        </w:rPr>
        <w:t>产生的效果方向应该是去影</w:t>
      </w:r>
    </w:p>
    <w:p w:rsidR="00C52DD2" w:rsidRPr="00C52DD2" w:rsidRDefault="004F6091" w:rsidP="00C52DD2">
      <w:pPr>
        <w:rPr>
          <w:rFonts w:ascii="微软雅黑" w:eastAsia="微软雅黑" w:hAnsi="微软雅黑" w:hint="eastAsia"/>
          <w:sz w:val="22"/>
        </w:rPr>
      </w:pPr>
      <w:r>
        <w:rPr>
          <w:rFonts w:ascii="微软雅黑" w:eastAsia="微软雅黑" w:hAnsi="微软雅黑" w:hint="eastAsia"/>
          <w:sz w:val="22"/>
        </w:rPr>
        <w:t>响方块的属性数值</w:t>
      </w:r>
    </w:p>
    <w:p w:rsidR="004964B4" w:rsidRPr="004F6091" w:rsidRDefault="00C52DD2" w:rsidP="004F6091">
      <w:pPr>
        <w:rPr>
          <w:rFonts w:ascii="微软雅黑" w:eastAsia="微软雅黑" w:hAnsi="微软雅黑"/>
          <w:sz w:val="22"/>
        </w:rPr>
      </w:pPr>
      <w:r>
        <w:rPr>
          <w:rFonts w:ascii="微软雅黑" w:eastAsia="微软雅黑" w:hAnsi="微软雅黑" w:hint="eastAsia"/>
          <w:noProof/>
          <w:sz w:val="22"/>
        </w:rPr>
        <w:lastRenderedPageBreak/>
        <mc:AlternateContent>
          <mc:Choice Requires="wps">
            <w:drawing>
              <wp:anchor distT="0" distB="0" distL="114300" distR="114300" simplePos="0" relativeHeight="251663360" behindDoc="0" locked="0" layoutInCell="1" allowOverlap="1" wp14:anchorId="32C706D5" wp14:editId="185DE356">
                <wp:simplePos x="0" y="0"/>
                <wp:positionH relativeFrom="column">
                  <wp:posOffset>323732</wp:posOffset>
                </wp:positionH>
                <wp:positionV relativeFrom="paragraph">
                  <wp:posOffset>0</wp:posOffset>
                </wp:positionV>
                <wp:extent cx="726977" cy="482758"/>
                <wp:effectExtent l="0" t="0" r="16510" b="12700"/>
                <wp:wrapNone/>
                <wp:docPr id="3" name="矩形 3"/>
                <wp:cNvGraphicFramePr/>
                <a:graphic xmlns:a="http://schemas.openxmlformats.org/drawingml/2006/main">
                  <a:graphicData uri="http://schemas.microsoft.com/office/word/2010/wordprocessingShape">
                    <wps:wsp>
                      <wps:cNvSpPr/>
                      <wps:spPr>
                        <a:xfrm>
                          <a:off x="0" y="0"/>
                          <a:ext cx="726977" cy="48275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2DD2" w:rsidRDefault="00C52DD2" w:rsidP="00C52DD2">
                            <w:pPr>
                              <w:jc w:val="center"/>
                            </w:pPr>
                            <w:r>
                              <w:rPr>
                                <w:rFonts w:ascii="微软雅黑" w:eastAsia="微软雅黑" w:hAnsi="微软雅黑" w:hint="eastAsia"/>
                                <w:sz w:val="22"/>
                              </w:rPr>
                              <w:t>多样</w:t>
                            </w:r>
                            <w:r>
                              <w:rPr>
                                <w:rFonts w:ascii="微软雅黑" w:eastAsia="微软雅黑" w:hAnsi="微软雅黑" w:hint="eastAsia"/>
                                <w:sz w:val="22"/>
                              </w:rPr>
                              <w:t>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06D5" id="矩形 3" o:spid="_x0000_s1028" style="position:absolute;left:0;text-align:left;margin-left:25.5pt;margin-top:0;width:57.25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" fillcolor="white [3201]" strokecolor="#4472c4 [3204]" strokeweight="1pt">
                <v:textbox>
                  <w:txbxContent>
                    <w:p w:rsidR="00C52DD2" w:rsidRDefault="00C52DD2" w:rsidP="00C52DD2">
                      <w:pPr>
                        <w:jc w:val="center"/>
                      </w:pPr>
                      <w:r>
                        <w:rPr>
                          <w:rFonts w:ascii="微软雅黑" w:eastAsia="微软雅黑" w:hAnsi="微软雅黑" w:hint="eastAsia"/>
                          <w:sz w:val="22"/>
                        </w:rPr>
                        <w:t>多样</w:t>
                      </w:r>
                      <w:r>
                        <w:rPr>
                          <w:rFonts w:ascii="微软雅黑" w:eastAsia="微软雅黑" w:hAnsi="微软雅黑" w:hint="eastAsia"/>
                          <w:sz w:val="22"/>
                        </w:rPr>
                        <w:t>性</w:t>
                      </w:r>
                    </w:p>
                  </w:txbxContent>
                </v:textbox>
              </v:rect>
            </w:pict>
          </mc:Fallback>
        </mc:AlternateContent>
      </w:r>
      <w:r w:rsidR="004F6091">
        <w:rPr>
          <w:rFonts w:ascii="微软雅黑" w:eastAsia="微软雅黑" w:hAnsi="微软雅黑" w:hint="eastAsia"/>
          <w:sz w:val="22"/>
        </w:rPr>
        <w:t xml:space="preserve">    </w:t>
      </w:r>
      <w:r>
        <w:rPr>
          <w:rFonts w:ascii="微软雅黑" w:eastAsia="微软雅黑" w:hAnsi="微软雅黑" w:hint="eastAsia"/>
          <w:sz w:val="22"/>
        </w:rPr>
        <w:t xml:space="preserve">             </w:t>
      </w:r>
      <w:r w:rsidR="004F6091">
        <w:rPr>
          <w:rFonts w:ascii="微软雅黑" w:eastAsia="微软雅黑" w:hAnsi="微软雅黑" w:hint="eastAsia"/>
          <w:sz w:val="22"/>
        </w:rPr>
        <w:t>-&gt; 方块应</w:t>
      </w:r>
      <w:r w:rsidR="006C1DDB">
        <w:rPr>
          <w:rFonts w:ascii="微软雅黑" w:eastAsia="微软雅黑" w:hAnsi="微软雅黑" w:hint="eastAsia"/>
          <w:sz w:val="22"/>
        </w:rPr>
        <w:t>带有</w:t>
      </w:r>
      <w:r w:rsidR="004F6091">
        <w:rPr>
          <w:rFonts w:ascii="微软雅黑" w:eastAsia="微软雅黑" w:hAnsi="微软雅黑" w:hint="eastAsia"/>
          <w:sz w:val="22"/>
        </w:rPr>
        <w:t>基础的</w:t>
      </w:r>
      <w:r w:rsidR="006C1DDB">
        <w:rPr>
          <w:rFonts w:ascii="微软雅黑" w:eastAsia="微软雅黑" w:hAnsi="微软雅黑" w:hint="eastAsia"/>
          <w:sz w:val="22"/>
        </w:rPr>
        <w:t>物体属性 -&gt; （结合）需要有一定成形的互动体系 -&gt; 选用基础的自然元素进行再设计</w:t>
      </w:r>
    </w:p>
    <w:p w:rsidR="00E708A3" w:rsidRDefault="00E708A3">
      <w:pPr>
        <w:rPr>
          <w:rFonts w:ascii="微软雅黑" w:eastAsia="微软雅黑" w:hAnsi="微软雅黑"/>
          <w:sz w:val="28"/>
        </w:rPr>
      </w:pPr>
      <w:r>
        <w:rPr>
          <w:rFonts w:ascii="微软雅黑" w:eastAsia="微软雅黑" w:hAnsi="微软雅黑" w:hint="eastAsia"/>
          <w:sz w:val="28"/>
        </w:rPr>
        <w:t>四、具体规则</w:t>
      </w:r>
    </w:p>
    <w:p w:rsidR="001C0815" w:rsidRDefault="001C0815">
      <w:pPr>
        <w:rPr>
          <w:rFonts w:ascii="微软雅黑" w:eastAsia="微软雅黑" w:hAnsi="微软雅黑"/>
          <w:b/>
          <w:sz w:val="22"/>
        </w:rPr>
      </w:pPr>
      <w:r w:rsidRPr="001C0815">
        <w:rPr>
          <w:rFonts w:ascii="微软雅黑" w:eastAsia="微软雅黑" w:hAnsi="微软雅黑" w:hint="eastAsia"/>
          <w:b/>
          <w:sz w:val="22"/>
        </w:rPr>
        <w:t xml:space="preserve">1. </w:t>
      </w:r>
      <w:r>
        <w:rPr>
          <w:rFonts w:ascii="微软雅黑" w:eastAsia="微软雅黑" w:hAnsi="微软雅黑" w:hint="eastAsia"/>
          <w:b/>
          <w:sz w:val="22"/>
        </w:rPr>
        <w:t>方块种类：（初版策划中暂仅以颜色进行区分）</w:t>
      </w:r>
    </w:p>
    <w:p w:rsidR="001C0815" w:rsidRDefault="001C0815">
      <w:pPr>
        <w:rPr>
          <w:rFonts w:ascii="微软雅黑" w:eastAsia="微软雅黑" w:hAnsi="微软雅黑"/>
          <w:b/>
          <w:sz w:val="22"/>
        </w:rPr>
      </w:pPr>
      <w:r>
        <w:rPr>
          <w:rFonts w:ascii="微软雅黑" w:eastAsia="微软雅黑" w:hAnsi="微软雅黑" w:hint="eastAsia"/>
          <w:b/>
          <w:sz w:val="22"/>
        </w:rPr>
        <w:t xml:space="preserve">   共</w:t>
      </w:r>
      <w:r>
        <w:rPr>
          <w:rFonts w:ascii="微软雅黑" w:eastAsia="微软雅黑" w:hAnsi="微软雅黑"/>
          <w:b/>
          <w:sz w:val="22"/>
        </w:rPr>
        <w:t>9</w:t>
      </w:r>
      <w:r>
        <w:rPr>
          <w:rFonts w:ascii="微软雅黑" w:eastAsia="微软雅黑" w:hAnsi="微软雅黑" w:hint="eastAsia"/>
          <w:b/>
          <w:sz w:val="22"/>
        </w:rPr>
        <w:t>种：</w:t>
      </w:r>
    </w:p>
    <w:p w:rsidR="001C0815" w:rsidRDefault="001C0815" w:rsidP="001C0815">
      <w:pPr>
        <w:ind w:firstLineChars="300" w:firstLine="660"/>
        <w:rPr>
          <w:rFonts w:ascii="微软雅黑" w:eastAsia="微软雅黑" w:hAnsi="微软雅黑"/>
          <w:sz w:val="22"/>
        </w:rPr>
      </w:pPr>
      <w:r w:rsidRPr="001C0815">
        <w:rPr>
          <w:rFonts w:ascii="微软雅黑" w:eastAsia="微软雅黑" w:hAnsi="微软雅黑" w:hint="eastAsia"/>
          <w:sz w:val="22"/>
        </w:rPr>
        <w:t>灰：石头之类（</w:t>
      </w:r>
      <w:r>
        <w:rPr>
          <w:rFonts w:ascii="微软雅黑" w:eastAsia="微软雅黑" w:hAnsi="微软雅黑" w:hint="eastAsia"/>
          <w:sz w:val="22"/>
        </w:rPr>
        <w:t>基本环境方块</w:t>
      </w:r>
      <w:r w:rsidRPr="001C0815">
        <w:rPr>
          <w:rFonts w:ascii="微软雅黑" w:eastAsia="微软雅黑" w:hAnsi="微软雅黑" w:hint="eastAsia"/>
          <w:sz w:val="22"/>
        </w:rPr>
        <w:t>）</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棕（头上带点绿）：泥土之类（基本环境方块）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亮白：较硬金属（基本环境方块）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红：火（元素方块）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黄：电（元素方块）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蓝：</w:t>
      </w:r>
      <w:r w:rsidR="00D279E5">
        <w:rPr>
          <w:rFonts w:ascii="微软雅黑" w:eastAsia="微软雅黑" w:hAnsi="微软雅黑" w:hint="eastAsia"/>
          <w:sz w:val="22"/>
        </w:rPr>
        <w:t>水</w:t>
      </w:r>
      <w:r>
        <w:rPr>
          <w:rFonts w:ascii="微软雅黑" w:eastAsia="微软雅黑" w:hAnsi="微软雅黑" w:hint="eastAsia"/>
          <w:sz w:val="22"/>
        </w:rPr>
        <w:t>（元素方块）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绿：藤蔓（元素方块）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粉红：</w:t>
      </w:r>
      <w:r w:rsidR="0075765E">
        <w:rPr>
          <w:rFonts w:ascii="微软雅黑" w:eastAsia="微软雅黑" w:hAnsi="微软雅黑" w:hint="eastAsia"/>
          <w:sz w:val="22"/>
        </w:rPr>
        <w:t>泡泡</w:t>
      </w:r>
      <w:r w:rsidR="007368B2">
        <w:rPr>
          <w:rFonts w:ascii="微软雅黑" w:eastAsia="微软雅黑" w:hAnsi="微软雅黑" w:hint="eastAsia"/>
          <w:sz w:val="22"/>
        </w:rPr>
        <w:t>（特殊方块）</w:t>
      </w:r>
    </w:p>
    <w:p w:rsidR="001C0815" w:rsidRP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紫</w:t>
      </w:r>
      <w:r w:rsidR="00D279E5">
        <w:rPr>
          <w:rFonts w:ascii="微软雅黑" w:eastAsia="微软雅黑" w:hAnsi="微软雅黑" w:hint="eastAsia"/>
          <w:sz w:val="22"/>
        </w:rPr>
        <w:t>（黑）</w:t>
      </w:r>
      <w:r>
        <w:rPr>
          <w:rFonts w:ascii="微软雅黑" w:eastAsia="微软雅黑" w:hAnsi="微软雅黑" w:hint="eastAsia"/>
          <w:sz w:val="22"/>
        </w:rPr>
        <w:t>色：能量块（</w:t>
      </w:r>
      <w:r w:rsidR="007368B2">
        <w:rPr>
          <w:rFonts w:ascii="微软雅黑" w:eastAsia="微软雅黑" w:hAnsi="微软雅黑" w:hint="eastAsia"/>
          <w:sz w:val="22"/>
        </w:rPr>
        <w:t>特殊方块</w:t>
      </w:r>
      <w:r>
        <w:rPr>
          <w:rFonts w:ascii="微软雅黑" w:eastAsia="微软雅黑" w:hAnsi="微软雅黑" w:hint="eastAsia"/>
          <w:sz w:val="22"/>
        </w:rPr>
        <w:t>）</w:t>
      </w:r>
    </w:p>
    <w:p w:rsidR="00E708A3" w:rsidRPr="00FE7186" w:rsidRDefault="001C0815">
      <w:pPr>
        <w:rPr>
          <w:rFonts w:ascii="微软雅黑" w:eastAsia="微软雅黑" w:hAnsi="微软雅黑"/>
          <w:b/>
          <w:sz w:val="22"/>
        </w:rPr>
      </w:pPr>
      <w:r>
        <w:rPr>
          <w:rFonts w:ascii="微软雅黑" w:eastAsia="微软雅黑" w:hAnsi="微软雅黑"/>
          <w:b/>
          <w:sz w:val="22"/>
        </w:rPr>
        <w:t>2</w:t>
      </w:r>
      <w:r w:rsidR="00FE7186" w:rsidRPr="00FE7186">
        <w:rPr>
          <w:rFonts w:ascii="微软雅黑" w:eastAsia="微软雅黑" w:hAnsi="微软雅黑" w:hint="eastAsia"/>
          <w:b/>
          <w:sz w:val="22"/>
        </w:rPr>
        <w:t>. 方块</w:t>
      </w:r>
      <w:r w:rsidR="00363BEF">
        <w:rPr>
          <w:rFonts w:ascii="微软雅黑" w:eastAsia="微软雅黑" w:hAnsi="微软雅黑" w:hint="eastAsia"/>
          <w:b/>
          <w:sz w:val="22"/>
        </w:rPr>
        <w:t>数值</w:t>
      </w:r>
      <w:r w:rsidR="00FE7186" w:rsidRPr="00FE7186">
        <w:rPr>
          <w:rFonts w:ascii="微软雅黑" w:eastAsia="微软雅黑" w:hAnsi="微软雅黑" w:hint="eastAsia"/>
          <w:b/>
          <w:sz w:val="22"/>
        </w:rPr>
        <w:t>：</w:t>
      </w:r>
    </w:p>
    <w:p w:rsidR="001D1B24" w:rsidRDefault="00FE7186">
      <w:pPr>
        <w:rPr>
          <w:rFonts w:ascii="微软雅黑" w:eastAsia="微软雅黑" w:hAnsi="微软雅黑"/>
          <w:sz w:val="22"/>
        </w:rPr>
      </w:pPr>
      <w:r w:rsidRPr="00FE7186">
        <w:rPr>
          <w:rFonts w:ascii="微软雅黑" w:eastAsia="微软雅黑" w:hAnsi="微软雅黑" w:hint="eastAsia"/>
          <w:sz w:val="22"/>
        </w:rPr>
        <w:t xml:space="preserve">  </w:t>
      </w:r>
      <w:r w:rsidRPr="001D1B24">
        <w:rPr>
          <w:rFonts w:ascii="微软雅黑" w:eastAsia="微软雅黑" w:hAnsi="微软雅黑" w:hint="eastAsia"/>
          <w:b/>
          <w:sz w:val="22"/>
        </w:rPr>
        <w:t xml:space="preserve"> -</w:t>
      </w:r>
      <w:r w:rsidRPr="001D1B24">
        <w:rPr>
          <w:rFonts w:ascii="微软雅黑" w:eastAsia="微软雅黑" w:hAnsi="微软雅黑"/>
          <w:b/>
          <w:sz w:val="22"/>
        </w:rPr>
        <w:t xml:space="preserve"> </w:t>
      </w:r>
      <w:r w:rsidRPr="001D1B24">
        <w:rPr>
          <w:rFonts w:ascii="微软雅黑" w:eastAsia="微软雅黑" w:hAnsi="微软雅黑" w:hint="eastAsia"/>
          <w:b/>
          <w:sz w:val="22"/>
        </w:rPr>
        <w:t>强度：</w:t>
      </w:r>
      <w:r w:rsidR="001D1B24">
        <w:rPr>
          <w:rFonts w:ascii="微软雅黑" w:eastAsia="微软雅黑" w:hAnsi="微软雅黑" w:hint="eastAsia"/>
          <w:sz w:val="22"/>
        </w:rPr>
        <w:t xml:space="preserve"> </w:t>
      </w:r>
      <w:r>
        <w:rPr>
          <w:rFonts w:ascii="微软雅黑" w:eastAsia="微软雅黑" w:hAnsi="微软雅黑" w:hint="eastAsia"/>
          <w:sz w:val="22"/>
        </w:rPr>
        <w:t>作为方块在发生碰撞判定或者功能互动判定时的数值基础。</w:t>
      </w:r>
    </w:p>
    <w:p w:rsidR="00FE7186" w:rsidRDefault="001D1B24" w:rsidP="001D1B24">
      <w:pPr>
        <w:ind w:firstLineChars="600" w:firstLine="1320"/>
        <w:rPr>
          <w:rFonts w:ascii="微软雅黑" w:eastAsia="微软雅黑" w:hAnsi="微软雅黑"/>
          <w:sz w:val="22"/>
        </w:rPr>
      </w:pPr>
      <w:r>
        <w:rPr>
          <w:rFonts w:ascii="微软雅黑" w:eastAsia="微软雅黑" w:hAnsi="微软雅黑" w:hint="eastAsia"/>
          <w:sz w:val="22"/>
        </w:rPr>
        <w:t>当方块强度降为0</w:t>
      </w:r>
      <w:r w:rsidR="00FC2028">
        <w:rPr>
          <w:rFonts w:ascii="微软雅黑" w:eastAsia="微软雅黑" w:hAnsi="微软雅黑" w:hint="eastAsia"/>
          <w:sz w:val="22"/>
        </w:rPr>
        <w:t>或0以下</w:t>
      </w:r>
      <w:r>
        <w:rPr>
          <w:rFonts w:ascii="微软雅黑" w:eastAsia="微软雅黑" w:hAnsi="微软雅黑" w:hint="eastAsia"/>
          <w:sz w:val="22"/>
        </w:rPr>
        <w:t>时，该方块将被摧毁。</w:t>
      </w:r>
    </w:p>
    <w:p w:rsidR="001D1B24" w:rsidRDefault="001D1B24" w:rsidP="001D1B24">
      <w:pPr>
        <w:ind w:firstLineChars="600" w:firstLine="1320"/>
        <w:rPr>
          <w:rFonts w:ascii="微软雅黑" w:eastAsia="微软雅黑" w:hAnsi="微软雅黑"/>
          <w:sz w:val="22"/>
        </w:rPr>
      </w:pPr>
      <w:r>
        <w:rPr>
          <w:rFonts w:ascii="微软雅黑" w:eastAsia="微软雅黑" w:hAnsi="微软雅黑" w:hint="eastAsia"/>
          <w:sz w:val="22"/>
        </w:rPr>
        <w:t>当动态方块碰撞到静态方块时，被碰撞的静态方块减少强度差值（静-动）</w:t>
      </w:r>
    </w:p>
    <w:p w:rsidR="001D1B24" w:rsidRDefault="00FC2028" w:rsidP="001D1B24">
      <w:pPr>
        <w:rPr>
          <w:rFonts w:ascii="微软雅黑" w:eastAsia="微软雅黑" w:hAnsi="微软雅黑"/>
          <w:sz w:val="22"/>
        </w:rPr>
      </w:pPr>
      <w:r>
        <w:rPr>
          <w:rFonts w:ascii="微软雅黑" w:eastAsia="微软雅黑" w:hAnsi="微软雅黑" w:hint="eastAsia"/>
          <w:sz w:val="22"/>
        </w:rPr>
        <w:t>的</w:t>
      </w:r>
      <w:r w:rsidR="001D1B24">
        <w:rPr>
          <w:rFonts w:ascii="微软雅黑" w:eastAsia="微软雅黑" w:hAnsi="微软雅黑" w:hint="eastAsia"/>
          <w:sz w:val="22"/>
        </w:rPr>
        <w:t>强度值，碰撞的动态方块强度值直接降为0，即碰撞后被摧毁（默认情况下）。</w:t>
      </w:r>
    </w:p>
    <w:p w:rsidR="00BE7BA0" w:rsidRDefault="00BE7BA0" w:rsidP="00BE7BA0">
      <w:pPr>
        <w:rPr>
          <w:rFonts w:ascii="微软雅黑" w:eastAsia="微软雅黑" w:hAnsi="微软雅黑"/>
          <w:sz w:val="22"/>
        </w:rPr>
      </w:pPr>
      <w:r w:rsidRPr="00BE7BA0">
        <w:rPr>
          <w:rFonts w:ascii="微软雅黑" w:eastAsia="微软雅黑" w:hAnsi="微软雅黑" w:hint="eastAsia"/>
          <w:sz w:val="22"/>
        </w:rPr>
        <w:t xml:space="preserve"> </w:t>
      </w:r>
      <w:r>
        <w:rPr>
          <w:rFonts w:ascii="微软雅黑" w:eastAsia="微软雅黑" w:hAnsi="微软雅黑" w:hint="eastAsia"/>
          <w:sz w:val="22"/>
        </w:rPr>
        <w:t xml:space="preserve">  </w:t>
      </w:r>
      <w:r w:rsidRPr="00BE7BA0">
        <w:rPr>
          <w:rFonts w:ascii="微软雅黑" w:eastAsia="微软雅黑" w:hAnsi="微软雅黑" w:hint="eastAsia"/>
          <w:b/>
          <w:sz w:val="22"/>
        </w:rPr>
        <w:t xml:space="preserve">- 速度： </w:t>
      </w:r>
      <w:r w:rsidRPr="00BE7BA0">
        <w:rPr>
          <w:rFonts w:ascii="微软雅黑" w:eastAsia="微软雅黑" w:hAnsi="微软雅黑" w:hint="eastAsia"/>
          <w:sz w:val="22"/>
        </w:rPr>
        <w:t>方块被玩家扔出时的</w:t>
      </w:r>
      <w:r>
        <w:rPr>
          <w:rFonts w:ascii="微软雅黑" w:eastAsia="微软雅黑" w:hAnsi="微软雅黑" w:hint="eastAsia"/>
          <w:sz w:val="22"/>
        </w:rPr>
        <w:t>运动</w:t>
      </w:r>
      <w:r w:rsidRPr="00BE7BA0">
        <w:rPr>
          <w:rFonts w:ascii="微软雅黑" w:eastAsia="微软雅黑" w:hAnsi="微软雅黑" w:hint="eastAsia"/>
          <w:sz w:val="22"/>
        </w:rPr>
        <w:t>速度</w:t>
      </w:r>
      <w:r>
        <w:rPr>
          <w:rFonts w:ascii="微软雅黑" w:eastAsia="微软雅黑" w:hAnsi="微软雅黑" w:hint="eastAsia"/>
          <w:sz w:val="22"/>
        </w:rPr>
        <w:t>。</w:t>
      </w:r>
    </w:p>
    <w:p w:rsidR="00BE7BA0" w:rsidRDefault="00BE7BA0" w:rsidP="00BE7BA0">
      <w:pPr>
        <w:rPr>
          <w:rFonts w:ascii="微软雅黑" w:eastAsia="微软雅黑" w:hAnsi="微软雅黑"/>
          <w:b/>
          <w:sz w:val="22"/>
        </w:rPr>
      </w:pPr>
    </w:p>
    <w:p w:rsidR="008A7BC1" w:rsidRPr="00BE7BA0" w:rsidRDefault="008A7BC1" w:rsidP="00BE7BA0">
      <w:pPr>
        <w:rPr>
          <w:rFonts w:ascii="微软雅黑" w:eastAsia="微软雅黑" w:hAnsi="微软雅黑"/>
          <w:b/>
          <w:sz w:val="22"/>
        </w:rPr>
      </w:pPr>
    </w:p>
    <w:tbl>
      <w:tblPr>
        <w:tblStyle w:val="5-1"/>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D279E5" w:rsidTr="00D2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279E5" w:rsidRDefault="00D279E5" w:rsidP="00D279E5">
            <w:pPr>
              <w:jc w:val="center"/>
              <w:rPr>
                <w:rFonts w:ascii="微软雅黑" w:eastAsia="微软雅黑" w:hAnsi="微软雅黑"/>
                <w:sz w:val="22"/>
              </w:rPr>
            </w:pPr>
            <w:r>
              <w:rPr>
                <w:rFonts w:ascii="微软雅黑" w:eastAsia="微软雅黑" w:hAnsi="微软雅黑" w:hint="eastAsia"/>
                <w:sz w:val="22"/>
              </w:rPr>
              <w:lastRenderedPageBreak/>
              <w:t>方块</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灰</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棕</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亮白</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红</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黄</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蓝</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绿</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粉红</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紫</w:t>
            </w:r>
          </w:p>
        </w:tc>
      </w:tr>
      <w:tr w:rsidR="00D279E5" w:rsidTr="00D2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279E5" w:rsidRDefault="00D279E5" w:rsidP="00D279E5">
            <w:pPr>
              <w:jc w:val="center"/>
              <w:rPr>
                <w:rFonts w:ascii="微软雅黑" w:eastAsia="微软雅黑" w:hAnsi="微软雅黑"/>
                <w:sz w:val="22"/>
              </w:rPr>
            </w:pPr>
            <w:r>
              <w:rPr>
                <w:rFonts w:ascii="微软雅黑" w:eastAsia="微软雅黑" w:hAnsi="微软雅黑" w:hint="eastAsia"/>
                <w:sz w:val="22"/>
              </w:rPr>
              <w:t>强度</w:t>
            </w:r>
          </w:p>
        </w:tc>
        <w:tc>
          <w:tcPr>
            <w:tcW w:w="829"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D279E5"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2.5</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D279E5"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1.5</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1</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D279E5" w:rsidRDefault="00501D9F"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3</w:t>
            </w:r>
          </w:p>
        </w:tc>
      </w:tr>
      <w:tr w:rsidR="00BE7BA0" w:rsidTr="00D279E5">
        <w:tc>
          <w:tcPr>
            <w:cnfStyle w:val="001000000000" w:firstRow="0" w:lastRow="0" w:firstColumn="1" w:lastColumn="0" w:oddVBand="0" w:evenVBand="0" w:oddHBand="0" w:evenHBand="0" w:firstRowFirstColumn="0" w:firstRowLastColumn="0" w:lastRowFirstColumn="0" w:lastRowLastColumn="0"/>
            <w:tcW w:w="829" w:type="dxa"/>
          </w:tcPr>
          <w:p w:rsidR="00BE7BA0" w:rsidRDefault="00BE7BA0" w:rsidP="00D279E5">
            <w:pPr>
              <w:jc w:val="center"/>
              <w:rPr>
                <w:rFonts w:ascii="微软雅黑" w:eastAsia="微软雅黑" w:hAnsi="微软雅黑"/>
                <w:sz w:val="22"/>
              </w:rPr>
            </w:pPr>
            <w:r>
              <w:rPr>
                <w:rFonts w:ascii="微软雅黑" w:eastAsia="微软雅黑" w:hAnsi="微软雅黑" w:hint="eastAsia"/>
                <w:sz w:val="22"/>
              </w:rPr>
              <w:t>速度</w:t>
            </w:r>
          </w:p>
        </w:tc>
        <w:tc>
          <w:tcPr>
            <w:tcW w:w="829"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0.5</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0.8</w:t>
            </w:r>
          </w:p>
        </w:tc>
        <w:tc>
          <w:tcPr>
            <w:tcW w:w="830" w:type="dxa"/>
          </w:tcPr>
          <w:p w:rsidR="00BE7BA0" w:rsidRDefault="00404D91"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1.5</w:t>
            </w:r>
          </w:p>
        </w:tc>
      </w:tr>
    </w:tbl>
    <w:p w:rsidR="00363BEF" w:rsidRDefault="00363BEF" w:rsidP="001D1B24">
      <w:pPr>
        <w:rPr>
          <w:rFonts w:ascii="微软雅黑" w:eastAsia="微软雅黑" w:hAnsi="微软雅黑"/>
          <w:sz w:val="22"/>
        </w:rPr>
      </w:pPr>
    </w:p>
    <w:p w:rsidR="00363BEF" w:rsidRDefault="001C0815" w:rsidP="001D1B24">
      <w:pPr>
        <w:rPr>
          <w:rFonts w:ascii="微软雅黑" w:eastAsia="微软雅黑" w:hAnsi="微软雅黑"/>
          <w:b/>
          <w:sz w:val="22"/>
        </w:rPr>
      </w:pPr>
      <w:r>
        <w:rPr>
          <w:rFonts w:ascii="微软雅黑" w:eastAsia="微软雅黑" w:hAnsi="微软雅黑"/>
          <w:b/>
          <w:sz w:val="22"/>
        </w:rPr>
        <w:t>3</w:t>
      </w:r>
      <w:r w:rsidR="00363BEF" w:rsidRPr="00363BEF">
        <w:rPr>
          <w:rFonts w:ascii="微软雅黑" w:eastAsia="微软雅黑" w:hAnsi="微软雅黑" w:hint="eastAsia"/>
          <w:b/>
          <w:sz w:val="22"/>
        </w:rPr>
        <w:t>. 方块</w:t>
      </w:r>
      <w:r w:rsidR="00363BEF">
        <w:rPr>
          <w:rFonts w:ascii="微软雅黑" w:eastAsia="微软雅黑" w:hAnsi="微软雅黑" w:hint="eastAsia"/>
          <w:b/>
          <w:sz w:val="22"/>
        </w:rPr>
        <w:t>操作</w:t>
      </w:r>
      <w:r w:rsidR="00363BEF" w:rsidRPr="00363BEF">
        <w:rPr>
          <w:rFonts w:ascii="微软雅黑" w:eastAsia="微软雅黑" w:hAnsi="微软雅黑" w:hint="eastAsia"/>
          <w:b/>
          <w:sz w:val="22"/>
        </w:rPr>
        <w:t>：</w:t>
      </w:r>
    </w:p>
    <w:p w:rsidR="00DF60A5" w:rsidRDefault="00363BEF" w:rsidP="001D1B24">
      <w:pPr>
        <w:rPr>
          <w:rFonts w:ascii="微软雅黑" w:eastAsia="微软雅黑" w:hAnsi="微软雅黑"/>
          <w:sz w:val="22"/>
        </w:rPr>
      </w:pPr>
      <w:r>
        <w:rPr>
          <w:rFonts w:ascii="微软雅黑" w:eastAsia="微软雅黑" w:hAnsi="微软雅黑" w:hint="eastAsia"/>
          <w:b/>
          <w:sz w:val="22"/>
        </w:rPr>
        <w:t xml:space="preserve">   -</w:t>
      </w:r>
      <w:r>
        <w:rPr>
          <w:rFonts w:ascii="微软雅黑" w:eastAsia="微软雅黑" w:hAnsi="微软雅黑"/>
          <w:b/>
          <w:sz w:val="22"/>
        </w:rPr>
        <w:t xml:space="preserve"> </w:t>
      </w:r>
      <w:r>
        <w:rPr>
          <w:rFonts w:ascii="微软雅黑" w:eastAsia="微软雅黑" w:hAnsi="微软雅黑" w:hint="eastAsia"/>
          <w:b/>
          <w:sz w:val="22"/>
        </w:rPr>
        <w:t>放置：</w:t>
      </w:r>
      <w:r w:rsidRPr="00363BEF">
        <w:rPr>
          <w:rFonts w:ascii="微软雅黑" w:eastAsia="微软雅黑" w:hAnsi="微软雅黑" w:hint="eastAsia"/>
          <w:sz w:val="22"/>
        </w:rPr>
        <w:t xml:space="preserve"> 方块</w:t>
      </w:r>
      <w:r w:rsidR="00ED2817">
        <w:rPr>
          <w:rFonts w:ascii="微软雅黑" w:eastAsia="微软雅黑" w:hAnsi="微软雅黑" w:hint="eastAsia"/>
          <w:sz w:val="22"/>
        </w:rPr>
        <w:t>依靠</w:t>
      </w:r>
      <w:r w:rsidR="002D672E">
        <w:rPr>
          <w:rFonts w:ascii="微软雅黑" w:eastAsia="微软雅黑" w:hAnsi="微软雅黑" w:hint="eastAsia"/>
          <w:sz w:val="22"/>
        </w:rPr>
        <w:t>根据准星的位置出现</w:t>
      </w:r>
      <w:r w:rsidR="00ED2817">
        <w:rPr>
          <w:rFonts w:ascii="微软雅黑" w:eastAsia="微软雅黑" w:hAnsi="微软雅黑" w:hint="eastAsia"/>
          <w:sz w:val="22"/>
        </w:rPr>
        <w:t>的预设方块进行</w:t>
      </w:r>
      <w:r>
        <w:rPr>
          <w:rFonts w:ascii="微软雅黑" w:eastAsia="微软雅黑" w:hAnsi="微软雅黑" w:hint="eastAsia"/>
          <w:sz w:val="22"/>
        </w:rPr>
        <w:t>放置</w:t>
      </w:r>
    </w:p>
    <w:p w:rsidR="001C0815" w:rsidRDefault="001C0815" w:rsidP="001D1B24">
      <w:pPr>
        <w:rPr>
          <w:rFonts w:ascii="微软雅黑" w:eastAsia="微软雅黑" w:hAnsi="微软雅黑"/>
          <w:sz w:val="22"/>
        </w:rPr>
      </w:pPr>
      <w:r>
        <w:rPr>
          <w:rFonts w:ascii="微软雅黑" w:eastAsia="微软雅黑" w:hAnsi="微软雅黑"/>
          <w:sz w:val="22"/>
        </w:rPr>
        <w:t xml:space="preserve">   </w:t>
      </w:r>
      <w:r w:rsidRPr="001C0815">
        <w:rPr>
          <w:rFonts w:ascii="微软雅黑" w:eastAsia="微软雅黑" w:hAnsi="微软雅黑" w:hint="eastAsia"/>
          <w:b/>
          <w:sz w:val="22"/>
        </w:rPr>
        <w:t>-</w:t>
      </w:r>
      <w:r w:rsidRPr="001C0815">
        <w:rPr>
          <w:rFonts w:ascii="微软雅黑" w:eastAsia="微软雅黑" w:hAnsi="微软雅黑"/>
          <w:b/>
          <w:sz w:val="22"/>
        </w:rPr>
        <w:t xml:space="preserve"> </w:t>
      </w:r>
      <w:r w:rsidR="00BE7BA0">
        <w:rPr>
          <w:rFonts w:ascii="微软雅黑" w:eastAsia="微软雅黑" w:hAnsi="微软雅黑" w:hint="eastAsia"/>
          <w:b/>
          <w:sz w:val="22"/>
        </w:rPr>
        <w:t xml:space="preserve">扔出： </w:t>
      </w:r>
      <w:r w:rsidR="002C22B4">
        <w:rPr>
          <w:rFonts w:ascii="微软雅黑" w:eastAsia="微软雅黑" w:hAnsi="微软雅黑" w:hint="eastAsia"/>
          <w:sz w:val="22"/>
        </w:rPr>
        <w:t>玩家可以把方块</w:t>
      </w:r>
      <w:r w:rsidR="005D63C1">
        <w:rPr>
          <w:rFonts w:ascii="微软雅黑" w:eastAsia="微软雅黑" w:hAnsi="微软雅黑" w:hint="eastAsia"/>
          <w:sz w:val="22"/>
        </w:rPr>
        <w:t>，按属性转化为</w:t>
      </w:r>
      <w:r w:rsidR="00E37FAE">
        <w:rPr>
          <w:rFonts w:ascii="微软雅黑" w:eastAsia="微软雅黑" w:hAnsi="微软雅黑" w:hint="eastAsia"/>
          <w:sz w:val="22"/>
        </w:rPr>
        <w:t>能量体</w:t>
      </w:r>
      <w:r w:rsidR="005D63C1">
        <w:rPr>
          <w:rFonts w:ascii="微软雅黑" w:eastAsia="微软雅黑" w:hAnsi="微软雅黑" w:hint="eastAsia"/>
          <w:sz w:val="22"/>
        </w:rPr>
        <w:t>，</w:t>
      </w:r>
      <w:r w:rsidR="002C22B4">
        <w:rPr>
          <w:rFonts w:ascii="微软雅黑" w:eastAsia="微软雅黑" w:hAnsi="微软雅黑" w:hint="eastAsia"/>
          <w:sz w:val="22"/>
        </w:rPr>
        <w:t>按照选定的方向扔出，扔出的</w:t>
      </w:r>
      <w:r w:rsidR="00E37FAE">
        <w:rPr>
          <w:rFonts w:ascii="微软雅黑" w:eastAsia="微软雅黑" w:hAnsi="微软雅黑" w:hint="eastAsia"/>
          <w:sz w:val="22"/>
        </w:rPr>
        <w:t>能量体</w:t>
      </w:r>
      <w:r w:rsidR="00E6616E">
        <w:rPr>
          <w:rFonts w:ascii="微软雅黑" w:eastAsia="微软雅黑" w:hAnsi="微软雅黑" w:hint="eastAsia"/>
          <w:sz w:val="22"/>
        </w:rPr>
        <w:t>被转化为</w:t>
      </w:r>
      <w:r w:rsidR="002C22B4">
        <w:rPr>
          <w:rFonts w:ascii="微软雅黑" w:eastAsia="微软雅黑" w:hAnsi="微软雅黑" w:hint="eastAsia"/>
          <w:sz w:val="22"/>
        </w:rPr>
        <w:t>按照既定的运动轨迹以及运动速度进行飞行，直到发生碰撞。</w:t>
      </w:r>
    </w:p>
    <w:p w:rsidR="002C22B4" w:rsidRDefault="002C22B4" w:rsidP="001D1B24">
      <w:pPr>
        <w:rPr>
          <w:rFonts w:ascii="微软雅黑" w:eastAsia="微软雅黑" w:hAnsi="微软雅黑"/>
          <w:sz w:val="22"/>
        </w:rPr>
      </w:pPr>
      <w:r>
        <w:rPr>
          <w:rFonts w:ascii="微软雅黑" w:eastAsia="微软雅黑" w:hAnsi="微软雅黑" w:hint="eastAsia"/>
          <w:sz w:val="22"/>
        </w:rPr>
        <w:t xml:space="preserve">  </w:t>
      </w:r>
      <w:r w:rsidRPr="002C22B4">
        <w:rPr>
          <w:rFonts w:ascii="微软雅黑" w:eastAsia="微软雅黑" w:hAnsi="微软雅黑" w:hint="eastAsia"/>
          <w:b/>
          <w:sz w:val="22"/>
        </w:rPr>
        <w:t xml:space="preserve"> -</w:t>
      </w:r>
      <w:r w:rsidRPr="002C22B4">
        <w:rPr>
          <w:rFonts w:ascii="微软雅黑" w:eastAsia="微软雅黑" w:hAnsi="微软雅黑"/>
          <w:b/>
          <w:sz w:val="22"/>
        </w:rPr>
        <w:t xml:space="preserve"> </w:t>
      </w:r>
      <w:r w:rsidRPr="002C22B4">
        <w:rPr>
          <w:rFonts w:ascii="微软雅黑" w:eastAsia="微软雅黑" w:hAnsi="微软雅黑" w:hint="eastAsia"/>
          <w:b/>
          <w:sz w:val="22"/>
        </w:rPr>
        <w:t>拾取：</w:t>
      </w:r>
      <w:r w:rsidRPr="002C22B4">
        <w:rPr>
          <w:rFonts w:ascii="微软雅黑" w:eastAsia="微软雅黑" w:hAnsi="微软雅黑" w:hint="eastAsia"/>
          <w:sz w:val="22"/>
        </w:rPr>
        <w:t xml:space="preserve"> 玩家</w:t>
      </w:r>
      <w:r>
        <w:rPr>
          <w:rFonts w:ascii="微软雅黑" w:eastAsia="微软雅黑" w:hAnsi="微软雅黑" w:hint="eastAsia"/>
          <w:sz w:val="22"/>
        </w:rPr>
        <w:t>可以拾取起己方区域中的面向方向的处于静态的任意类型方块。</w:t>
      </w:r>
      <w:r w:rsidR="007D25A5">
        <w:rPr>
          <w:rFonts w:ascii="微软雅黑" w:eastAsia="微软雅黑" w:hAnsi="微软雅黑" w:hint="eastAsia"/>
          <w:sz w:val="22"/>
        </w:rPr>
        <w:t>被拾取的方块消失，被储存于玩家的背包中。</w:t>
      </w:r>
    </w:p>
    <w:p w:rsidR="002C22B4" w:rsidRDefault="002C22B4" w:rsidP="001D1B24">
      <w:pPr>
        <w:rPr>
          <w:rFonts w:ascii="微软雅黑" w:eastAsia="微软雅黑" w:hAnsi="微软雅黑"/>
          <w:sz w:val="22"/>
        </w:rPr>
      </w:pPr>
    </w:p>
    <w:p w:rsidR="002C22B4" w:rsidRDefault="002C22B4" w:rsidP="001D1B24">
      <w:pPr>
        <w:rPr>
          <w:rFonts w:ascii="微软雅黑" w:eastAsia="微软雅黑" w:hAnsi="微软雅黑"/>
          <w:b/>
          <w:sz w:val="22"/>
        </w:rPr>
      </w:pPr>
      <w:r w:rsidRPr="002C22B4">
        <w:rPr>
          <w:rFonts w:ascii="微软雅黑" w:eastAsia="微软雅黑" w:hAnsi="微软雅黑" w:hint="eastAsia"/>
          <w:b/>
          <w:sz w:val="22"/>
        </w:rPr>
        <w:t>4. 方块</w:t>
      </w:r>
      <w:r w:rsidR="00E752DB">
        <w:rPr>
          <w:rFonts w:ascii="微软雅黑" w:eastAsia="微软雅黑" w:hAnsi="微软雅黑" w:hint="eastAsia"/>
          <w:b/>
          <w:sz w:val="22"/>
        </w:rPr>
        <w:t>功能</w:t>
      </w:r>
      <w:r w:rsidR="006F262C">
        <w:rPr>
          <w:rFonts w:ascii="微软雅黑" w:eastAsia="微软雅黑" w:hAnsi="微软雅黑" w:hint="eastAsia"/>
          <w:b/>
          <w:sz w:val="22"/>
        </w:rPr>
        <w:t>属性</w:t>
      </w:r>
      <w:r>
        <w:rPr>
          <w:rFonts w:ascii="微软雅黑" w:eastAsia="微软雅黑" w:hAnsi="微软雅黑" w:hint="eastAsia"/>
          <w:b/>
          <w:sz w:val="22"/>
        </w:rPr>
        <w:t>：</w:t>
      </w:r>
    </w:p>
    <w:tbl>
      <w:tblPr>
        <w:tblStyle w:val="4-1"/>
        <w:tblW w:w="0" w:type="auto"/>
        <w:tblLook w:val="04A0" w:firstRow="1" w:lastRow="0" w:firstColumn="1" w:lastColumn="0" w:noHBand="0" w:noVBand="1"/>
      </w:tblPr>
      <w:tblGrid>
        <w:gridCol w:w="988"/>
        <w:gridCol w:w="3543"/>
        <w:gridCol w:w="3765"/>
      </w:tblGrid>
      <w:tr w:rsidR="006F262C" w:rsidTr="006F2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6F262C">
            <w:pPr>
              <w:jc w:val="center"/>
              <w:rPr>
                <w:rFonts w:ascii="微软雅黑" w:eastAsia="微软雅黑" w:hAnsi="微软雅黑"/>
                <w:b w:val="0"/>
                <w:sz w:val="22"/>
              </w:rPr>
            </w:pPr>
            <w:r>
              <w:rPr>
                <w:rFonts w:ascii="微软雅黑" w:eastAsia="微软雅黑" w:hAnsi="微软雅黑" w:hint="eastAsia"/>
                <w:b w:val="0"/>
                <w:sz w:val="22"/>
              </w:rPr>
              <w:t>状态</w:t>
            </w:r>
          </w:p>
        </w:tc>
        <w:tc>
          <w:tcPr>
            <w:tcW w:w="3543" w:type="dxa"/>
          </w:tcPr>
          <w:p w:rsidR="006F262C" w:rsidRDefault="006F262C" w:rsidP="006F26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2"/>
              </w:rPr>
            </w:pPr>
            <w:r>
              <w:rPr>
                <w:rFonts w:ascii="微软雅黑" w:eastAsia="微软雅黑" w:hAnsi="微软雅黑" w:hint="eastAsia"/>
                <w:b w:val="0"/>
                <w:sz w:val="22"/>
              </w:rPr>
              <w:t>静态</w:t>
            </w:r>
          </w:p>
        </w:tc>
        <w:tc>
          <w:tcPr>
            <w:tcW w:w="3765" w:type="dxa"/>
          </w:tcPr>
          <w:p w:rsidR="006F262C" w:rsidRDefault="006F262C" w:rsidP="006F26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2"/>
              </w:rPr>
            </w:pPr>
            <w:r>
              <w:rPr>
                <w:rFonts w:ascii="微软雅黑" w:eastAsia="微软雅黑" w:hAnsi="微软雅黑" w:hint="eastAsia"/>
                <w:b w:val="0"/>
                <w:sz w:val="22"/>
              </w:rPr>
              <w:t>动态</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灰</w:t>
            </w:r>
          </w:p>
        </w:tc>
        <w:tc>
          <w:tcPr>
            <w:tcW w:w="3543" w:type="dxa"/>
          </w:tcPr>
          <w:p w:rsidR="006F262C" w:rsidRPr="00256D82" w:rsidRDefault="00256D82" w:rsidP="0016090D">
            <w:pPr>
              <w:pStyle w:val="a9"/>
              <w:jc w:val="center"/>
              <w:cnfStyle w:val="000000100000" w:firstRow="0" w:lastRow="0" w:firstColumn="0" w:lastColumn="0" w:oddVBand="0" w:evenVBand="0" w:oddHBand="1" w:evenHBand="0" w:firstRowFirstColumn="0" w:firstRowLastColumn="0" w:lastRowFirstColumn="0" w:lastRowLastColumn="0"/>
            </w:pPr>
            <w:r w:rsidRPr="00256D82">
              <w:rPr>
                <w:rFonts w:hint="eastAsia"/>
              </w:rPr>
              <w:t>无</w:t>
            </w:r>
          </w:p>
        </w:tc>
        <w:tc>
          <w:tcPr>
            <w:tcW w:w="3765" w:type="dxa"/>
          </w:tcPr>
          <w:p w:rsidR="006F262C" w:rsidRPr="00256D82" w:rsidRDefault="0016090D"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棕</w:t>
            </w:r>
          </w:p>
        </w:tc>
        <w:tc>
          <w:tcPr>
            <w:tcW w:w="3543"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3765"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亮白</w:t>
            </w:r>
          </w:p>
        </w:tc>
        <w:tc>
          <w:tcPr>
            <w:tcW w:w="3543"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3765" w:type="dxa"/>
          </w:tcPr>
          <w:p w:rsidR="006F262C" w:rsidRPr="00256D82" w:rsidRDefault="0016090D"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在与一静态方块发生碰撞时，可以同时对其相邻两个方块触发碰撞判定</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红</w:t>
            </w:r>
          </w:p>
        </w:tc>
        <w:tc>
          <w:tcPr>
            <w:tcW w:w="3543" w:type="dxa"/>
          </w:tcPr>
          <w:p w:rsidR="006F262C" w:rsidRDefault="00745243"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不会触发</w:t>
            </w:r>
            <w:r w:rsidR="00DE3594">
              <w:rPr>
                <w:rFonts w:hint="eastAsia"/>
              </w:rPr>
              <w:t xml:space="preserve"> “导电”</w:t>
            </w:r>
            <w:r>
              <w:rPr>
                <w:rFonts w:hint="eastAsia"/>
              </w:rPr>
              <w:t>效果</w:t>
            </w:r>
          </w:p>
          <w:p w:rsidR="00DE3594" w:rsidRDefault="00DE3594"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触发“湿润”效果则变为灰色方块</w:t>
            </w:r>
          </w:p>
          <w:p w:rsidR="00DE3594" w:rsidRPr="00256D82" w:rsidRDefault="00DE3594"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不触发“藤蔓”效果</w:t>
            </w:r>
          </w:p>
        </w:tc>
        <w:tc>
          <w:tcPr>
            <w:tcW w:w="3765"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在与一静态方块发生碰撞时，触发</w:t>
            </w:r>
            <w:r w:rsidR="00B24686">
              <w:rPr>
                <w:rFonts w:hint="eastAsia"/>
              </w:rPr>
              <w:t>“爆炸”</w:t>
            </w:r>
            <w:r>
              <w:rPr>
                <w:rFonts w:hint="eastAsia"/>
              </w:rPr>
              <w:t>效果，</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黄</w:t>
            </w:r>
          </w:p>
        </w:tc>
        <w:tc>
          <w:tcPr>
            <w:tcW w:w="3543" w:type="dxa"/>
          </w:tcPr>
          <w:p w:rsidR="006F262C" w:rsidRPr="00256D82" w:rsidRDefault="00DE3594"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触发“湿润”效果时强度翻倍</w:t>
            </w:r>
          </w:p>
        </w:tc>
        <w:tc>
          <w:tcPr>
            <w:tcW w:w="3765"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只能直线扔出。在与一静态方块发生碰撞时，</w:t>
            </w:r>
            <w:r w:rsidR="00745243">
              <w:rPr>
                <w:rFonts w:hint="eastAsia"/>
              </w:rPr>
              <w:t>触发</w:t>
            </w:r>
            <w:r w:rsidR="00B24686">
              <w:rPr>
                <w:rFonts w:hint="eastAsia"/>
              </w:rPr>
              <w:t>“导电”</w:t>
            </w:r>
            <w:r w:rsidR="00745243">
              <w:rPr>
                <w:rFonts w:hint="eastAsia"/>
              </w:rPr>
              <w:t>效果，</w:t>
            </w:r>
            <w:r w:rsidR="009177CA" w:rsidRPr="00256D82">
              <w:rPr>
                <w:rFonts w:hint="eastAsia"/>
              </w:rPr>
              <w:t xml:space="preserve"> </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蓝</w:t>
            </w:r>
          </w:p>
        </w:tc>
        <w:tc>
          <w:tcPr>
            <w:tcW w:w="3543" w:type="dxa"/>
          </w:tcPr>
          <w:p w:rsidR="009177CA" w:rsidRDefault="008F50EC"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不会触发</w:t>
            </w:r>
            <w:r w:rsidR="009177CA">
              <w:rPr>
                <w:rFonts w:hint="eastAsia"/>
              </w:rPr>
              <w:t xml:space="preserve"> “爆炸”</w:t>
            </w:r>
            <w:r>
              <w:rPr>
                <w:rFonts w:hint="eastAsia"/>
              </w:rPr>
              <w:t>效果的判定</w:t>
            </w:r>
          </w:p>
          <w:p w:rsidR="006F262C" w:rsidRPr="00256D82" w:rsidRDefault="00DE3594"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接触方块会触发“湿润”效果，</w:t>
            </w:r>
          </w:p>
        </w:tc>
        <w:tc>
          <w:tcPr>
            <w:tcW w:w="3765" w:type="dxa"/>
          </w:tcPr>
          <w:p w:rsidR="006F262C" w:rsidRPr="00256D82" w:rsidRDefault="00E2513F"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不会发生碰撞判定</w:t>
            </w:r>
            <w:r w:rsidR="00B24DAD">
              <w:rPr>
                <w:rFonts w:hint="eastAsia"/>
              </w:rPr>
              <w:t>，接触方块会触发“湿润”效果</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绿</w:t>
            </w:r>
          </w:p>
        </w:tc>
        <w:tc>
          <w:tcPr>
            <w:tcW w:w="3543"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使相邻的4个方块</w:t>
            </w:r>
            <w:r w:rsidR="002D3918">
              <w:rPr>
                <w:rFonts w:hint="eastAsia"/>
              </w:rPr>
              <w:t>产生“藤蔓”效果</w:t>
            </w:r>
          </w:p>
        </w:tc>
        <w:tc>
          <w:tcPr>
            <w:tcW w:w="3765" w:type="dxa"/>
          </w:tcPr>
          <w:p w:rsidR="006F262C" w:rsidRPr="00256D82" w:rsidRDefault="002D3918"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在与一静态方块发生碰撞时，使与其相邻的4个方块产生“藤蔓”效果，</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粉红</w:t>
            </w:r>
          </w:p>
        </w:tc>
        <w:tc>
          <w:tcPr>
            <w:tcW w:w="3543" w:type="dxa"/>
          </w:tcPr>
          <w:p w:rsidR="009177CA" w:rsidRDefault="00745243"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只能触发碰撞判定</w:t>
            </w:r>
          </w:p>
          <w:p w:rsidR="006F262C" w:rsidRPr="00256D82" w:rsidRDefault="00D6173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不会触发任何属性效果</w:t>
            </w:r>
          </w:p>
        </w:tc>
        <w:tc>
          <w:tcPr>
            <w:tcW w:w="3765" w:type="dxa"/>
          </w:tcPr>
          <w:p w:rsidR="006F262C" w:rsidRPr="00256D82" w:rsidRDefault="00E2513F"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可以</w:t>
            </w:r>
            <w:r w:rsidR="00EC1759">
              <w:rPr>
                <w:rFonts w:hint="eastAsia"/>
              </w:rPr>
              <w:t xml:space="preserve"> “</w:t>
            </w:r>
            <w:r w:rsidR="00BD3635">
              <w:rPr>
                <w:rFonts w:hint="eastAsia"/>
              </w:rPr>
              <w:t>融合</w:t>
            </w:r>
            <w:r w:rsidR="00EC1759">
              <w:rPr>
                <w:rFonts w:hint="eastAsia"/>
              </w:rPr>
              <w:t>”</w:t>
            </w:r>
            <w:r>
              <w:rPr>
                <w:rFonts w:hint="eastAsia"/>
              </w:rPr>
              <w:t>其它方块</w:t>
            </w:r>
            <w:r w:rsidR="00E05EE0">
              <w:rPr>
                <w:rFonts w:hint="eastAsia"/>
              </w:rPr>
              <w:t>能量体，同时具有被“融合”方块的效果</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lastRenderedPageBreak/>
              <w:t>紫</w:t>
            </w:r>
          </w:p>
        </w:tc>
        <w:tc>
          <w:tcPr>
            <w:tcW w:w="3543" w:type="dxa"/>
          </w:tcPr>
          <w:p w:rsidR="009177CA" w:rsidRDefault="00501D9F"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强度可恢复，5秒没有受到碰撞则回复至强度3</w:t>
            </w:r>
          </w:p>
          <w:p w:rsidR="00EC1759" w:rsidRPr="00256D82" w:rsidRDefault="00501D9F" w:rsidP="00EC1759">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且在一次判定中强度最多-</w:t>
            </w:r>
            <w:r>
              <w:t>1</w:t>
            </w:r>
            <w:r w:rsidR="00EC1759" w:rsidRPr="00256D82">
              <w:rPr>
                <w:rFonts w:hint="eastAsia"/>
              </w:rPr>
              <w:t xml:space="preserve"> </w:t>
            </w:r>
          </w:p>
        </w:tc>
        <w:tc>
          <w:tcPr>
            <w:tcW w:w="3765" w:type="dxa"/>
          </w:tcPr>
          <w:p w:rsidR="006F262C" w:rsidRPr="00AF1A0F" w:rsidRDefault="00EB6C8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在与一静态方块发生碰撞时，发生“黑洞”效果</w:t>
            </w:r>
          </w:p>
        </w:tc>
      </w:tr>
    </w:tbl>
    <w:p w:rsidR="00272D83" w:rsidRDefault="00272D83" w:rsidP="00DE3594">
      <w:pPr>
        <w:rPr>
          <w:rFonts w:ascii="微软雅黑" w:eastAsia="微软雅黑" w:hAnsi="微软雅黑"/>
          <w:b/>
          <w:sz w:val="22"/>
        </w:rPr>
      </w:pPr>
    </w:p>
    <w:p w:rsidR="00DB113B" w:rsidRDefault="00DB113B" w:rsidP="00DE3594">
      <w:pPr>
        <w:rPr>
          <w:rFonts w:ascii="微软雅黑" w:eastAsia="微软雅黑" w:hAnsi="微软雅黑" w:hint="eastAsia"/>
          <w:b/>
          <w:sz w:val="22"/>
        </w:rPr>
      </w:pPr>
      <w:bookmarkStart w:id="0" w:name="_GoBack"/>
      <w:bookmarkEnd w:id="0"/>
    </w:p>
    <w:tbl>
      <w:tblPr>
        <w:tblStyle w:val="4-1"/>
        <w:tblW w:w="0" w:type="auto"/>
        <w:tblLook w:val="04A0" w:firstRow="1" w:lastRow="0" w:firstColumn="1" w:lastColumn="0" w:noHBand="0" w:noVBand="1"/>
      </w:tblPr>
      <w:tblGrid>
        <w:gridCol w:w="988"/>
        <w:gridCol w:w="7308"/>
      </w:tblGrid>
      <w:tr w:rsidR="00272D83" w:rsidTr="002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Pr="00770259" w:rsidRDefault="00272D83" w:rsidP="00272D83">
            <w:pPr>
              <w:jc w:val="center"/>
              <w:rPr>
                <w:rFonts w:ascii="微软雅黑" w:eastAsia="微软雅黑" w:hAnsi="微软雅黑"/>
                <w:b w:val="0"/>
                <w:sz w:val="22"/>
              </w:rPr>
            </w:pPr>
            <w:r w:rsidRPr="00770259">
              <w:rPr>
                <w:rFonts w:ascii="微软雅黑" w:eastAsia="微软雅黑" w:hAnsi="微软雅黑" w:hint="eastAsia"/>
                <w:b w:val="0"/>
                <w:sz w:val="22"/>
              </w:rPr>
              <w:t>效果</w:t>
            </w:r>
          </w:p>
        </w:tc>
        <w:tc>
          <w:tcPr>
            <w:tcW w:w="7308" w:type="dxa"/>
          </w:tcPr>
          <w:p w:rsidR="00272D83" w:rsidRPr="00770259" w:rsidRDefault="00272D83" w:rsidP="00272D8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2"/>
              </w:rPr>
            </w:pPr>
            <w:r w:rsidRPr="00770259">
              <w:rPr>
                <w:rFonts w:ascii="微软雅黑" w:eastAsia="微软雅黑" w:hAnsi="微软雅黑" w:hint="eastAsia"/>
                <w:b w:val="0"/>
                <w:sz w:val="22"/>
              </w:rPr>
              <w:t>详情</w:t>
            </w:r>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b w:val="0"/>
                <w:sz w:val="22"/>
              </w:rPr>
            </w:pPr>
            <w:r>
              <w:rPr>
                <w:rFonts w:ascii="微软雅黑" w:eastAsia="微软雅黑" w:hAnsi="微软雅黑" w:hint="eastAsia"/>
                <w:b w:val="0"/>
                <w:sz w:val="22"/>
              </w:rPr>
              <w:t>爆炸</w:t>
            </w:r>
          </w:p>
        </w:tc>
        <w:tc>
          <w:tcPr>
            <w:tcW w:w="7308" w:type="dxa"/>
          </w:tcPr>
          <w:p w:rsidR="00272D83" w:rsidRPr="00770259" w:rsidRDefault="00A95839" w:rsidP="00770259">
            <w:pPr>
              <w:pStyle w:val="a9"/>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使</w:t>
            </w:r>
            <w:r w:rsidR="00770259" w:rsidRPr="00770259">
              <w:rPr>
                <w:rFonts w:ascii="微软雅黑" w:eastAsia="微软雅黑" w:hAnsi="微软雅黑" w:hint="eastAsia"/>
                <w:sz w:val="22"/>
              </w:rPr>
              <w:t>以碰撞位置为中心的</w:t>
            </w:r>
            <w:r w:rsidR="00C63BC4">
              <w:rPr>
                <w:rFonts w:ascii="微软雅黑" w:eastAsia="微软雅黑" w:hAnsi="微软雅黑" w:hint="eastAsia"/>
                <w:sz w:val="22"/>
              </w:rPr>
              <w:t>半径为2单位</w:t>
            </w:r>
            <w:r>
              <w:rPr>
                <w:rFonts w:ascii="微软雅黑" w:eastAsia="微软雅黑" w:hAnsi="微软雅黑" w:hint="eastAsia"/>
                <w:sz w:val="22"/>
              </w:rPr>
              <w:t>的圈内</w:t>
            </w:r>
            <w:r w:rsidR="00770259" w:rsidRPr="00770259">
              <w:rPr>
                <w:rFonts w:ascii="微软雅黑" w:eastAsia="微软雅黑" w:hAnsi="微软雅黑" w:hint="eastAsia"/>
                <w:sz w:val="22"/>
              </w:rPr>
              <w:t>所有方块强度-</w:t>
            </w:r>
            <w:r w:rsidR="00770259" w:rsidRPr="00770259">
              <w:rPr>
                <w:rFonts w:ascii="微软雅黑" w:eastAsia="微软雅黑" w:hAnsi="微软雅黑"/>
                <w:sz w:val="22"/>
              </w:rPr>
              <w:t>2</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b w:val="0"/>
                <w:sz w:val="22"/>
              </w:rPr>
            </w:pPr>
            <w:r>
              <w:rPr>
                <w:rFonts w:ascii="微软雅黑" w:eastAsia="微软雅黑" w:hAnsi="微软雅黑" w:hint="eastAsia"/>
                <w:b w:val="0"/>
                <w:sz w:val="22"/>
              </w:rPr>
              <w:t>导电</w:t>
            </w:r>
          </w:p>
        </w:tc>
        <w:tc>
          <w:tcPr>
            <w:tcW w:w="7308" w:type="dxa"/>
          </w:tcPr>
          <w:p w:rsidR="00272D83" w:rsidRPr="00770259" w:rsidRDefault="00770259" w:rsidP="00770259">
            <w:pPr>
              <w:pStyle w:val="a9"/>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2"/>
              </w:rPr>
            </w:pPr>
            <w:r w:rsidRPr="00770259">
              <w:rPr>
                <w:rFonts w:ascii="微软雅黑" w:eastAsia="微软雅黑" w:hAnsi="微软雅黑" w:hint="eastAsia"/>
                <w:bCs/>
                <w:sz w:val="22"/>
              </w:rPr>
              <w:t>可以同时对</w:t>
            </w:r>
            <w:r w:rsidR="00237014">
              <w:rPr>
                <w:rFonts w:ascii="微软雅黑" w:eastAsia="微软雅黑" w:hAnsi="微软雅黑" w:hint="eastAsia"/>
                <w:bCs/>
                <w:sz w:val="22"/>
              </w:rPr>
              <w:t>被接触方块</w:t>
            </w:r>
            <w:r w:rsidRPr="00770259">
              <w:rPr>
                <w:rFonts w:ascii="微软雅黑" w:eastAsia="微软雅黑" w:hAnsi="微软雅黑" w:hint="eastAsia"/>
                <w:bCs/>
                <w:sz w:val="22"/>
              </w:rPr>
              <w:t>的后</w:t>
            </w:r>
            <w:r w:rsidR="00873EC9">
              <w:rPr>
                <w:rFonts w:ascii="微软雅黑" w:eastAsia="微软雅黑" w:hAnsi="微软雅黑" w:hint="eastAsia"/>
                <w:bCs/>
                <w:sz w:val="22"/>
              </w:rPr>
              <w:t>4</w:t>
            </w:r>
            <w:r w:rsidRPr="00770259">
              <w:rPr>
                <w:rFonts w:ascii="微软雅黑" w:eastAsia="微软雅黑" w:hAnsi="微软雅黑" w:hint="eastAsia"/>
                <w:bCs/>
                <w:sz w:val="22"/>
              </w:rPr>
              <w:t>个</w:t>
            </w:r>
            <w:r w:rsidR="00873EC9">
              <w:rPr>
                <w:rFonts w:ascii="微软雅黑" w:eastAsia="微软雅黑" w:hAnsi="微软雅黑" w:hint="eastAsia"/>
                <w:bCs/>
                <w:sz w:val="22"/>
              </w:rPr>
              <w:t>相连</w:t>
            </w:r>
            <w:r w:rsidRPr="00770259">
              <w:rPr>
                <w:rFonts w:ascii="微软雅黑" w:eastAsia="微软雅黑" w:hAnsi="微软雅黑" w:hint="eastAsia"/>
                <w:bCs/>
                <w:sz w:val="22"/>
              </w:rPr>
              <w:t>方块</w:t>
            </w:r>
            <w:r w:rsidR="00873EC9">
              <w:rPr>
                <w:rFonts w:ascii="微软雅黑" w:eastAsia="微软雅黑" w:hAnsi="微软雅黑" w:hint="eastAsia"/>
                <w:bCs/>
                <w:sz w:val="22"/>
              </w:rPr>
              <w:t>（传递）</w:t>
            </w:r>
            <w:r w:rsidR="00237014">
              <w:rPr>
                <w:rFonts w:ascii="微软雅黑" w:eastAsia="微软雅黑" w:hAnsi="微软雅黑" w:hint="eastAsia"/>
                <w:bCs/>
                <w:sz w:val="22"/>
              </w:rPr>
              <w:t>方块强度-</w:t>
            </w:r>
            <w:r w:rsidR="00237014">
              <w:rPr>
                <w:rFonts w:ascii="微软雅黑" w:eastAsia="微软雅黑" w:hAnsi="微软雅黑"/>
                <w:bCs/>
                <w:sz w:val="22"/>
              </w:rPr>
              <w:t>1</w:t>
            </w:r>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b w:val="0"/>
                <w:sz w:val="22"/>
              </w:rPr>
            </w:pPr>
            <w:r>
              <w:rPr>
                <w:rFonts w:ascii="微软雅黑" w:eastAsia="微软雅黑" w:hAnsi="微软雅黑" w:hint="eastAsia"/>
                <w:b w:val="0"/>
                <w:sz w:val="22"/>
              </w:rPr>
              <w:t>藤蔓</w:t>
            </w:r>
          </w:p>
        </w:tc>
        <w:tc>
          <w:tcPr>
            <w:tcW w:w="7308" w:type="dxa"/>
          </w:tcPr>
          <w:p w:rsidR="00272D83" w:rsidRPr="00770259" w:rsidRDefault="00213B5B" w:rsidP="0077025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方块</w:t>
            </w:r>
            <w:r w:rsidR="00770259" w:rsidRPr="00770259">
              <w:rPr>
                <w:rFonts w:ascii="微软雅黑" w:eastAsia="微软雅黑" w:hAnsi="微软雅黑" w:hint="eastAsia"/>
                <w:sz w:val="22"/>
              </w:rPr>
              <w:t>强度+</w:t>
            </w:r>
            <w:r w:rsidR="00770259" w:rsidRPr="00770259">
              <w:rPr>
                <w:rFonts w:ascii="微软雅黑" w:eastAsia="微软雅黑" w:hAnsi="微软雅黑"/>
                <w:sz w:val="22"/>
              </w:rPr>
              <w:t>1</w:t>
            </w:r>
            <w:r w:rsidR="00770259" w:rsidRPr="00770259">
              <w:rPr>
                <w:rFonts w:ascii="微软雅黑" w:eastAsia="微软雅黑" w:hAnsi="微软雅黑" w:hint="eastAsia"/>
                <w:sz w:val="22"/>
              </w:rPr>
              <w:t>，</w:t>
            </w:r>
            <w:r>
              <w:rPr>
                <w:rFonts w:ascii="微软雅黑" w:eastAsia="微软雅黑" w:hAnsi="微软雅黑" w:hint="eastAsia"/>
                <w:sz w:val="22"/>
              </w:rPr>
              <w:t>被触发爆炸效果时方块强度</w:t>
            </w:r>
            <w:r w:rsidR="00237014">
              <w:rPr>
                <w:rFonts w:ascii="微软雅黑" w:eastAsia="微软雅黑" w:hAnsi="微软雅黑" w:hint="eastAsia"/>
                <w:sz w:val="22"/>
              </w:rPr>
              <w:t>改为</w:t>
            </w:r>
            <w:r>
              <w:rPr>
                <w:rFonts w:ascii="微软雅黑" w:eastAsia="微软雅黑" w:hAnsi="微软雅黑" w:hint="eastAsia"/>
                <w:sz w:val="22"/>
              </w:rPr>
              <w:t>-</w:t>
            </w:r>
            <w:r>
              <w:rPr>
                <w:rFonts w:ascii="微软雅黑" w:eastAsia="微软雅黑" w:hAnsi="微软雅黑"/>
                <w:sz w:val="22"/>
              </w:rPr>
              <w:t>3</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b w:val="0"/>
                <w:sz w:val="22"/>
              </w:rPr>
            </w:pPr>
            <w:r>
              <w:rPr>
                <w:rFonts w:ascii="微软雅黑" w:eastAsia="微软雅黑" w:hAnsi="微软雅黑" w:hint="eastAsia"/>
                <w:b w:val="0"/>
                <w:sz w:val="22"/>
              </w:rPr>
              <w:t>湿润</w:t>
            </w:r>
          </w:p>
        </w:tc>
        <w:tc>
          <w:tcPr>
            <w:tcW w:w="7308" w:type="dxa"/>
          </w:tcPr>
          <w:p w:rsidR="00272D83" w:rsidRPr="00237014" w:rsidRDefault="00237014" w:rsidP="00237014">
            <w:pPr>
              <w:pStyle w:val="a9"/>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237014">
              <w:rPr>
                <w:rFonts w:ascii="微软雅黑" w:eastAsia="微软雅黑" w:hAnsi="微软雅黑" w:hint="eastAsia"/>
                <w:sz w:val="22"/>
              </w:rPr>
              <w:t>被触发爆炸效果时方块强度</w:t>
            </w:r>
            <w:r>
              <w:rPr>
                <w:rFonts w:ascii="微软雅黑" w:eastAsia="微软雅黑" w:hAnsi="微软雅黑" w:hint="eastAsia"/>
                <w:sz w:val="22"/>
              </w:rPr>
              <w:t>改为</w:t>
            </w:r>
            <w:r w:rsidRPr="00237014">
              <w:rPr>
                <w:rFonts w:ascii="微软雅黑" w:eastAsia="微软雅黑" w:hAnsi="微软雅黑" w:hint="eastAsia"/>
                <w:sz w:val="22"/>
              </w:rPr>
              <w:t>-</w:t>
            </w:r>
            <w:r w:rsidRPr="00237014">
              <w:rPr>
                <w:rFonts w:ascii="微软雅黑" w:eastAsia="微软雅黑" w:hAnsi="微软雅黑"/>
                <w:sz w:val="22"/>
              </w:rPr>
              <w:t>1</w:t>
            </w:r>
            <w:r w:rsidR="00770259" w:rsidRPr="00237014">
              <w:rPr>
                <w:rFonts w:ascii="微软雅黑" w:eastAsia="微软雅黑" w:hAnsi="微软雅黑" w:hint="eastAsia"/>
                <w:sz w:val="22"/>
              </w:rPr>
              <w:t>，导电长度（直线上触发判定的方块数）</w:t>
            </w:r>
            <w:r>
              <w:rPr>
                <w:rFonts w:ascii="微软雅黑" w:eastAsia="微软雅黑" w:hAnsi="微软雅黑" w:hint="eastAsia"/>
                <w:sz w:val="22"/>
              </w:rPr>
              <w:t>增加为6个</w:t>
            </w:r>
            <w:r w:rsidR="00770259" w:rsidRPr="00237014">
              <w:rPr>
                <w:rFonts w:ascii="微软雅黑" w:eastAsia="微软雅黑" w:hAnsi="微软雅黑" w:hint="eastAsia"/>
                <w:sz w:val="22"/>
              </w:rPr>
              <w:t>，</w:t>
            </w:r>
            <w:r>
              <w:rPr>
                <w:rFonts w:ascii="微软雅黑" w:eastAsia="微软雅黑" w:hAnsi="微软雅黑" w:hint="eastAsia"/>
                <w:sz w:val="22"/>
              </w:rPr>
              <w:t>且导电方块强度改为-</w:t>
            </w:r>
            <w:r>
              <w:rPr>
                <w:rFonts w:ascii="微软雅黑" w:eastAsia="微软雅黑" w:hAnsi="微软雅黑"/>
                <w:sz w:val="22"/>
              </w:rPr>
              <w:t>2</w:t>
            </w:r>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0805DE" w:rsidP="00770259">
            <w:pPr>
              <w:jc w:val="center"/>
              <w:rPr>
                <w:rFonts w:ascii="微软雅黑" w:eastAsia="微软雅黑" w:hAnsi="微软雅黑"/>
                <w:b w:val="0"/>
                <w:sz w:val="22"/>
              </w:rPr>
            </w:pPr>
            <w:r>
              <w:rPr>
                <w:rFonts w:ascii="微软雅黑" w:eastAsia="微软雅黑" w:hAnsi="微软雅黑" w:hint="eastAsia"/>
                <w:b w:val="0"/>
                <w:sz w:val="22"/>
              </w:rPr>
              <w:t>融合</w:t>
            </w:r>
          </w:p>
        </w:tc>
        <w:tc>
          <w:tcPr>
            <w:tcW w:w="7308" w:type="dxa"/>
          </w:tcPr>
          <w:p w:rsidR="00272D83" w:rsidRPr="00770259" w:rsidRDefault="004E7D89" w:rsidP="00770259">
            <w:pPr>
              <w:pStyle w:val="a9"/>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可以把“2”种</w:t>
            </w:r>
            <w:r w:rsidR="00362C78">
              <w:rPr>
                <w:rFonts w:ascii="微软雅黑" w:eastAsia="微软雅黑" w:hAnsi="微软雅黑" w:hint="eastAsia"/>
                <w:sz w:val="22"/>
              </w:rPr>
              <w:t>不同</w:t>
            </w:r>
            <w:r>
              <w:rPr>
                <w:rFonts w:ascii="微软雅黑" w:eastAsia="微软雅黑" w:hAnsi="微软雅黑" w:hint="eastAsia"/>
                <w:sz w:val="22"/>
              </w:rPr>
              <w:t>方块转化的能量体进行结合，扔出时同时具有两者的属性</w:t>
            </w:r>
            <w:r w:rsidR="005837C5">
              <w:rPr>
                <w:rFonts w:ascii="微软雅黑" w:eastAsia="微软雅黑" w:hAnsi="微软雅黑" w:hint="eastAsia"/>
                <w:sz w:val="22"/>
              </w:rPr>
              <w:t>（注：紫色方块不能</w:t>
            </w:r>
            <w:r w:rsidR="00362C78">
              <w:rPr>
                <w:rFonts w:ascii="微软雅黑" w:eastAsia="微软雅黑" w:hAnsi="微软雅黑" w:hint="eastAsia"/>
                <w:sz w:val="22"/>
              </w:rPr>
              <w:t>被</w:t>
            </w:r>
            <w:r w:rsidR="005837C5">
              <w:rPr>
                <w:rFonts w:ascii="微软雅黑" w:eastAsia="微软雅黑" w:hAnsi="微软雅黑" w:hint="eastAsia"/>
                <w:sz w:val="22"/>
              </w:rPr>
              <w:t>融合）</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b w:val="0"/>
                <w:sz w:val="22"/>
              </w:rPr>
            </w:pPr>
            <w:r>
              <w:rPr>
                <w:rFonts w:ascii="微软雅黑" w:eastAsia="微软雅黑" w:hAnsi="微软雅黑" w:hint="eastAsia"/>
                <w:b w:val="0"/>
                <w:sz w:val="22"/>
              </w:rPr>
              <w:t>黑洞</w:t>
            </w:r>
          </w:p>
        </w:tc>
        <w:tc>
          <w:tcPr>
            <w:tcW w:w="7308" w:type="dxa"/>
          </w:tcPr>
          <w:p w:rsidR="00272D83" w:rsidRPr="00770259" w:rsidRDefault="00770259" w:rsidP="00770259">
            <w:pPr>
              <w:pStyle w:val="a9"/>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770259">
              <w:rPr>
                <w:rFonts w:ascii="微软雅黑" w:eastAsia="微软雅黑" w:hAnsi="微软雅黑" w:hint="eastAsia"/>
                <w:sz w:val="22"/>
              </w:rPr>
              <w:t>直接破坏对</w:t>
            </w:r>
            <w:r w:rsidR="000805DE" w:rsidRPr="00770259">
              <w:rPr>
                <w:rFonts w:ascii="微软雅黑" w:eastAsia="微软雅黑" w:hAnsi="微软雅黑" w:hint="eastAsia"/>
                <w:sz w:val="22"/>
              </w:rPr>
              <w:t>以碰撞位置为中心的</w:t>
            </w:r>
            <w:r w:rsidR="000805DE">
              <w:rPr>
                <w:rFonts w:ascii="微软雅黑" w:eastAsia="微软雅黑" w:hAnsi="微软雅黑" w:hint="eastAsia"/>
                <w:sz w:val="22"/>
              </w:rPr>
              <w:t>半径为2单位的圈</w:t>
            </w:r>
            <w:r w:rsidR="000805DE">
              <w:rPr>
                <w:rFonts w:ascii="微软雅黑" w:eastAsia="微软雅黑" w:hAnsi="微软雅黑" w:hint="eastAsia"/>
                <w:sz w:val="22"/>
              </w:rPr>
              <w:t>内的所有方块</w:t>
            </w:r>
          </w:p>
        </w:tc>
      </w:tr>
    </w:tbl>
    <w:p w:rsidR="00272D83" w:rsidRDefault="00272D83" w:rsidP="00DE3594">
      <w:pPr>
        <w:rPr>
          <w:rFonts w:ascii="微软雅黑" w:eastAsia="微软雅黑" w:hAnsi="微软雅黑"/>
          <w:b/>
          <w:sz w:val="22"/>
        </w:rPr>
      </w:pPr>
    </w:p>
    <w:p w:rsidR="00745243" w:rsidRDefault="00745243" w:rsidP="001D1B24">
      <w:pPr>
        <w:rPr>
          <w:rFonts w:ascii="微软雅黑" w:eastAsia="微软雅黑" w:hAnsi="微软雅黑"/>
          <w:b/>
          <w:sz w:val="22"/>
        </w:rPr>
      </w:pPr>
    </w:p>
    <w:sectPr w:rsidR="00745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380" w:rsidRDefault="00D63380" w:rsidP="00E708A3">
      <w:r>
        <w:separator/>
      </w:r>
    </w:p>
  </w:endnote>
  <w:endnote w:type="continuationSeparator" w:id="0">
    <w:p w:rsidR="00D63380" w:rsidRDefault="00D63380" w:rsidP="00E7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380" w:rsidRDefault="00D63380" w:rsidP="00E708A3">
      <w:r>
        <w:separator/>
      </w:r>
    </w:p>
  </w:footnote>
  <w:footnote w:type="continuationSeparator" w:id="0">
    <w:p w:rsidR="00D63380" w:rsidRDefault="00D63380" w:rsidP="00E7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07E6"/>
    <w:multiLevelType w:val="hybridMultilevel"/>
    <w:tmpl w:val="C158F752"/>
    <w:lvl w:ilvl="0" w:tplc="D95C28C6">
      <w:start w:val="1"/>
      <w:numFmt w:val="bullet"/>
      <w:lvlText w:val="-"/>
      <w:lvlJc w:val="left"/>
      <w:pPr>
        <w:ind w:left="576" w:hanging="360"/>
      </w:pPr>
      <w:rPr>
        <w:rFonts w:ascii="微软雅黑" w:eastAsia="微软雅黑" w:hAnsi="微软雅黑" w:cstheme="minorBidi" w:hint="eastAsia"/>
      </w:rPr>
    </w:lvl>
    <w:lvl w:ilvl="1" w:tplc="04090003" w:tentative="1">
      <w:start w:val="1"/>
      <w:numFmt w:val="bullet"/>
      <w:lvlText w:val=""/>
      <w:lvlJc w:val="left"/>
      <w:pPr>
        <w:ind w:left="1056" w:hanging="420"/>
      </w:pPr>
      <w:rPr>
        <w:rFonts w:ascii="Wingdings" w:hAnsi="Wingdings" w:hint="default"/>
      </w:rPr>
    </w:lvl>
    <w:lvl w:ilvl="2" w:tplc="04090005"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3" w:tentative="1">
      <w:start w:val="1"/>
      <w:numFmt w:val="bullet"/>
      <w:lvlText w:val=""/>
      <w:lvlJc w:val="left"/>
      <w:pPr>
        <w:ind w:left="2316" w:hanging="420"/>
      </w:pPr>
      <w:rPr>
        <w:rFonts w:ascii="Wingdings" w:hAnsi="Wingdings" w:hint="default"/>
      </w:rPr>
    </w:lvl>
    <w:lvl w:ilvl="5" w:tplc="04090005"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3" w:tentative="1">
      <w:start w:val="1"/>
      <w:numFmt w:val="bullet"/>
      <w:lvlText w:val=""/>
      <w:lvlJc w:val="left"/>
      <w:pPr>
        <w:ind w:left="3576" w:hanging="420"/>
      </w:pPr>
      <w:rPr>
        <w:rFonts w:ascii="Wingdings" w:hAnsi="Wingdings" w:hint="default"/>
      </w:rPr>
    </w:lvl>
    <w:lvl w:ilvl="8" w:tplc="04090005" w:tentative="1">
      <w:start w:val="1"/>
      <w:numFmt w:val="bullet"/>
      <w:lvlText w:val=""/>
      <w:lvlJc w:val="left"/>
      <w:pPr>
        <w:ind w:left="3996" w:hanging="420"/>
      </w:pPr>
      <w:rPr>
        <w:rFonts w:ascii="Wingdings" w:hAnsi="Wingdings" w:hint="default"/>
      </w:rPr>
    </w:lvl>
  </w:abstractNum>
  <w:abstractNum w:abstractNumId="1" w15:restartNumberingAfterBreak="0">
    <w:nsid w:val="4F7627EB"/>
    <w:multiLevelType w:val="hybridMultilevel"/>
    <w:tmpl w:val="9D02BD8E"/>
    <w:lvl w:ilvl="0" w:tplc="0262B75A">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2" w15:restartNumberingAfterBreak="0">
    <w:nsid w:val="5B0065A9"/>
    <w:multiLevelType w:val="hybridMultilevel"/>
    <w:tmpl w:val="E7264106"/>
    <w:lvl w:ilvl="0" w:tplc="4154BC5E">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3" w15:restartNumberingAfterBreak="0">
    <w:nsid w:val="627021B1"/>
    <w:multiLevelType w:val="hybridMultilevel"/>
    <w:tmpl w:val="661CA02C"/>
    <w:lvl w:ilvl="0" w:tplc="671657BE">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30"/>
    <w:rsid w:val="000805DE"/>
    <w:rsid w:val="001034B9"/>
    <w:rsid w:val="00126AE4"/>
    <w:rsid w:val="0016090D"/>
    <w:rsid w:val="001C0815"/>
    <w:rsid w:val="001D1B24"/>
    <w:rsid w:val="00213B5B"/>
    <w:rsid w:val="00237014"/>
    <w:rsid w:val="00256D82"/>
    <w:rsid w:val="00272D83"/>
    <w:rsid w:val="002C22B4"/>
    <w:rsid w:val="002D3918"/>
    <w:rsid w:val="002D672E"/>
    <w:rsid w:val="002E2DDB"/>
    <w:rsid w:val="0031618F"/>
    <w:rsid w:val="00362C78"/>
    <w:rsid w:val="00363BEF"/>
    <w:rsid w:val="00372C6D"/>
    <w:rsid w:val="00404D91"/>
    <w:rsid w:val="004964B4"/>
    <w:rsid w:val="004E7D89"/>
    <w:rsid w:val="004F6091"/>
    <w:rsid w:val="00501D9F"/>
    <w:rsid w:val="005837C5"/>
    <w:rsid w:val="005D63C1"/>
    <w:rsid w:val="0062790B"/>
    <w:rsid w:val="006514F7"/>
    <w:rsid w:val="006C1DDB"/>
    <w:rsid w:val="006F262C"/>
    <w:rsid w:val="007368B2"/>
    <w:rsid w:val="00742F67"/>
    <w:rsid w:val="00745243"/>
    <w:rsid w:val="0075765E"/>
    <w:rsid w:val="00770259"/>
    <w:rsid w:val="007718A3"/>
    <w:rsid w:val="00797B43"/>
    <w:rsid w:val="007D25A5"/>
    <w:rsid w:val="00814A96"/>
    <w:rsid w:val="00846A9D"/>
    <w:rsid w:val="00855B83"/>
    <w:rsid w:val="00873EC9"/>
    <w:rsid w:val="008A7BC1"/>
    <w:rsid w:val="008E2BE2"/>
    <w:rsid w:val="008F50EC"/>
    <w:rsid w:val="009177CA"/>
    <w:rsid w:val="009B008B"/>
    <w:rsid w:val="00A0736F"/>
    <w:rsid w:val="00A95839"/>
    <w:rsid w:val="00AF1A0F"/>
    <w:rsid w:val="00B24686"/>
    <w:rsid w:val="00B24DAD"/>
    <w:rsid w:val="00B461C4"/>
    <w:rsid w:val="00B47188"/>
    <w:rsid w:val="00B82B71"/>
    <w:rsid w:val="00BB5F44"/>
    <w:rsid w:val="00BD3635"/>
    <w:rsid w:val="00BE7BA0"/>
    <w:rsid w:val="00C52DD2"/>
    <w:rsid w:val="00C63BC4"/>
    <w:rsid w:val="00C87F30"/>
    <w:rsid w:val="00D279E5"/>
    <w:rsid w:val="00D6173D"/>
    <w:rsid w:val="00D63380"/>
    <w:rsid w:val="00D91867"/>
    <w:rsid w:val="00DB113B"/>
    <w:rsid w:val="00DD0947"/>
    <w:rsid w:val="00DE3594"/>
    <w:rsid w:val="00DF60A5"/>
    <w:rsid w:val="00E05EE0"/>
    <w:rsid w:val="00E2513F"/>
    <w:rsid w:val="00E37FAE"/>
    <w:rsid w:val="00E57FA6"/>
    <w:rsid w:val="00E6616E"/>
    <w:rsid w:val="00E708A3"/>
    <w:rsid w:val="00E752DB"/>
    <w:rsid w:val="00E90A45"/>
    <w:rsid w:val="00EB6C8C"/>
    <w:rsid w:val="00EC1759"/>
    <w:rsid w:val="00ED2817"/>
    <w:rsid w:val="00F23F51"/>
    <w:rsid w:val="00FC2028"/>
    <w:rsid w:val="00FE7186"/>
    <w:rsid w:val="00FF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2380"/>
  <w15:chartTrackingRefBased/>
  <w15:docId w15:val="{958F40E6-EB07-4DF7-94A7-75E3BD6F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02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8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8A3"/>
    <w:rPr>
      <w:sz w:val="18"/>
      <w:szCs w:val="18"/>
    </w:rPr>
  </w:style>
  <w:style w:type="paragraph" w:styleId="a5">
    <w:name w:val="footer"/>
    <w:basedOn w:val="a"/>
    <w:link w:val="a6"/>
    <w:uiPriority w:val="99"/>
    <w:unhideWhenUsed/>
    <w:rsid w:val="00E708A3"/>
    <w:pPr>
      <w:tabs>
        <w:tab w:val="center" w:pos="4153"/>
        <w:tab w:val="right" w:pos="8306"/>
      </w:tabs>
      <w:snapToGrid w:val="0"/>
      <w:jc w:val="left"/>
    </w:pPr>
    <w:rPr>
      <w:sz w:val="18"/>
      <w:szCs w:val="18"/>
    </w:rPr>
  </w:style>
  <w:style w:type="character" w:customStyle="1" w:styleId="a6">
    <w:name w:val="页脚 字符"/>
    <w:basedOn w:val="a0"/>
    <w:link w:val="a5"/>
    <w:uiPriority w:val="99"/>
    <w:rsid w:val="00E708A3"/>
    <w:rPr>
      <w:sz w:val="18"/>
      <w:szCs w:val="18"/>
    </w:rPr>
  </w:style>
  <w:style w:type="paragraph" w:styleId="a7">
    <w:name w:val="List Paragraph"/>
    <w:basedOn w:val="a"/>
    <w:uiPriority w:val="34"/>
    <w:qFormat/>
    <w:rsid w:val="00B461C4"/>
    <w:pPr>
      <w:ind w:firstLineChars="200" w:firstLine="420"/>
    </w:pPr>
  </w:style>
  <w:style w:type="table" w:styleId="a8">
    <w:name w:val="Table Grid"/>
    <w:basedOn w:val="a1"/>
    <w:uiPriority w:val="39"/>
    <w:rsid w:val="00D27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D279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6F26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9">
    <w:name w:val="No Spacing"/>
    <w:uiPriority w:val="1"/>
    <w:qFormat/>
    <w:rsid w:val="0016090D"/>
    <w:pPr>
      <w:widowControl w:val="0"/>
      <w:jc w:val="both"/>
    </w:pPr>
  </w:style>
  <w:style w:type="character" w:customStyle="1" w:styleId="10">
    <w:name w:val="标题 1 字符"/>
    <w:basedOn w:val="a0"/>
    <w:link w:val="1"/>
    <w:uiPriority w:val="9"/>
    <w:rsid w:val="007702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Yuan</dc:creator>
  <cp:keywords/>
  <dc:description/>
  <cp:lastModifiedBy>Peter Yuan</cp:lastModifiedBy>
  <cp:revision>23</cp:revision>
  <dcterms:created xsi:type="dcterms:W3CDTF">2017-11-02T12:23:00Z</dcterms:created>
  <dcterms:modified xsi:type="dcterms:W3CDTF">2017-11-02T14:08:00Z</dcterms:modified>
</cp:coreProperties>
</file>