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8"/>
        </w:rPr>
      </w:pPr>
      <w:r>
        <w:rPr>
          <w:rFonts w:hint="eastAsia" w:ascii="微软雅黑" w:hAnsi="微软雅黑" w:eastAsia="微软雅黑"/>
          <w:b/>
          <w:sz w:val="48"/>
          <w:lang w:val="en-US" w:eastAsia="zh-CN"/>
        </w:rPr>
        <w:t>第七</w:t>
      </w:r>
      <w:r>
        <w:rPr>
          <w:rFonts w:hint="eastAsia" w:ascii="微软雅黑" w:hAnsi="微软雅黑" w:eastAsia="微软雅黑"/>
          <w:b/>
          <w:sz w:val="48"/>
        </w:rPr>
        <w:t>小组项目</w:t>
      </w:r>
      <w:r>
        <w:rPr>
          <w:rFonts w:ascii="微软雅黑" w:hAnsi="微软雅黑" w:eastAsia="微软雅黑"/>
          <w:b/>
          <w:sz w:val="48"/>
        </w:rPr>
        <w:t>进展</w:t>
      </w:r>
      <w:r>
        <w:rPr>
          <w:rFonts w:hint="eastAsia" w:ascii="微软雅黑" w:hAnsi="微软雅黑" w:eastAsia="微软雅黑"/>
          <w:b/>
          <w:sz w:val="48"/>
        </w:rPr>
        <w:t>报告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时间：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14</w:t>
      </w:r>
      <w:r>
        <w:rPr>
          <w:rFonts w:hint="eastAsia" w:ascii="微软雅黑" w:hAnsi="微软雅黑" w:eastAsia="微软雅黑"/>
        </w:rPr>
        <w:t>日</w:t>
      </w:r>
      <w:r>
        <w:rPr>
          <w:rFonts w:ascii="微软雅黑" w:hAnsi="微软雅黑" w:eastAsia="微软雅黑"/>
        </w:rPr>
        <w:t>~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日</w:t>
      </w:r>
      <w:r>
        <w:rPr>
          <w:rFonts w:ascii="微软雅黑" w:hAnsi="微软雅黑" w:eastAsia="微软雅黑"/>
        </w:rPr>
        <w:t>）</w:t>
      </w:r>
    </w:p>
    <w:p>
      <w:pPr>
        <w:jc w:val="left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一</w:t>
      </w:r>
      <w:r>
        <w:rPr>
          <w:rFonts w:ascii="微软雅黑" w:hAnsi="微软雅黑" w:eastAsia="微软雅黑"/>
          <w:b/>
          <w:sz w:val="24"/>
        </w:rPr>
        <w:t>、</w:t>
      </w:r>
      <w:r>
        <w:rPr>
          <w:rFonts w:hint="eastAsia" w:ascii="微软雅黑" w:hAnsi="微软雅黑" w:eastAsia="微软雅黑"/>
          <w:b/>
          <w:sz w:val="24"/>
        </w:rPr>
        <w:t>组员</w:t>
      </w:r>
      <w:r>
        <w:rPr>
          <w:rFonts w:ascii="微软雅黑" w:hAnsi="微软雅黑" w:eastAsia="微软雅黑"/>
          <w:b/>
          <w:sz w:val="24"/>
        </w:rPr>
        <w:t>构成：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PM：</w:t>
      </w:r>
      <w:r>
        <w:rPr>
          <w:rFonts w:hint="eastAsia" w:ascii="微软雅黑" w:hAnsi="微软雅黑" w:eastAsia="微软雅黑"/>
          <w:lang w:val="en-US" w:eastAsia="zh-CN"/>
        </w:rPr>
        <w:t>华工_夏寅皓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组员</w:t>
      </w:r>
      <w:r>
        <w:rPr>
          <w:rFonts w:ascii="微软雅黑" w:hAnsi="微软雅黑" w:eastAsia="微软雅黑"/>
        </w:rPr>
        <w:t>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华工_刘鑫昊  策划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中大_袁子豪  策划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华工_何嘉权  策划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中大_陈浩强  开发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中大_谭俊朗  开发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中大_庄博伟  开发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华工_邓维尔  美术</w:t>
      </w:r>
    </w:p>
    <w:p>
      <w:pPr>
        <w:jc w:val="left"/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>二</w:t>
      </w:r>
      <w:r>
        <w:rPr>
          <w:rFonts w:ascii="微软雅黑" w:hAnsi="微软雅黑" w:eastAsia="微软雅黑"/>
          <w:b/>
          <w:sz w:val="24"/>
        </w:rPr>
        <w:t>、</w:t>
      </w:r>
      <w:r>
        <w:rPr>
          <w:rFonts w:hint="eastAsia" w:ascii="微软雅黑" w:hAnsi="微软雅黑" w:eastAsia="微软雅黑"/>
          <w:b/>
          <w:sz w:val="24"/>
        </w:rPr>
        <w:t>项目</w:t>
      </w:r>
      <w:r>
        <w:rPr>
          <w:rFonts w:ascii="微软雅黑" w:hAnsi="微软雅黑" w:eastAsia="微软雅黑"/>
          <w:b/>
          <w:sz w:val="24"/>
        </w:rPr>
        <w:t>整体计划</w:t>
      </w:r>
      <w:r>
        <w:rPr>
          <w:rFonts w:hint="eastAsia" w:ascii="微软雅黑" w:hAnsi="微软雅黑" w:eastAsia="微软雅黑"/>
          <w:b/>
          <w:sz w:val="24"/>
        </w:rPr>
        <w:t>和</w:t>
      </w:r>
      <w:r>
        <w:rPr>
          <w:rFonts w:ascii="微软雅黑" w:hAnsi="微软雅黑" w:eastAsia="微软雅黑"/>
          <w:b/>
          <w:sz w:val="24"/>
        </w:rPr>
        <w:t xml:space="preserve">进展： </w:t>
      </w:r>
    </w:p>
    <w:p>
      <w:pPr>
        <w:jc w:val="left"/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lang w:val="en-US" w:eastAsia="zh-CN"/>
        </w:rPr>
        <w:t>整体计划：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使用Unity先做一款pc平台的游戏，后期考虑移植Android。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游戏背景：</w:t>
      </w:r>
      <w:r>
        <w:rPr>
          <w:rFonts w:hint="eastAsia"/>
          <w:sz w:val="24"/>
          <w:szCs w:val="24"/>
          <w:lang w:val="en-US" w:eastAsia="zh-CN"/>
        </w:rPr>
        <w:t>暂时没有确定游戏的背景故事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游戏类型：</w:t>
      </w:r>
      <w:r>
        <w:rPr>
          <w:rFonts w:hint="eastAsia"/>
          <w:sz w:val="24"/>
          <w:szCs w:val="24"/>
          <w:lang w:val="en-US" w:eastAsia="zh-CN"/>
        </w:rPr>
        <w:t>横板2D的联网双人策略对战（前期使用单机模式，后期进行网络部分开发）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游戏简介：</w:t>
      </w:r>
      <w:r>
        <w:rPr>
          <w:rFonts w:hint="eastAsia"/>
          <w:sz w:val="24"/>
          <w:szCs w:val="24"/>
          <w:lang w:val="en-US" w:eastAsia="zh-CN"/>
        </w:rPr>
        <w:t>游戏双方处于同一地图的两边，地图中间存在一个不可跨越的挡板。地图会随机刷新一定数量方块，玩家通过扔方块来扣除对方水晶血量，也可以使用方块建造防御工事。先破坏对方水晶的玩家胜利。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人物操作：</w:t>
      </w:r>
      <w:r>
        <w:rPr>
          <w:rFonts w:hint="eastAsia"/>
          <w:sz w:val="24"/>
          <w:szCs w:val="24"/>
          <w:lang w:val="en-US" w:eastAsia="zh-CN"/>
        </w:rPr>
        <w:t>拾取方块、投掷方块、放置方块、移动、跳跃。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核心玩法：</w:t>
      </w:r>
      <w:r>
        <w:rPr>
          <w:rFonts w:hint="eastAsia"/>
          <w:sz w:val="24"/>
          <w:szCs w:val="24"/>
          <w:lang w:val="en-US" w:eastAsia="zh-CN"/>
        </w:rPr>
        <w:t>通过地形及自由度相对较高的改造地形能力来获取战斗的胜利。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可扩充玩法：</w:t>
      </w:r>
      <w:r>
        <w:rPr>
          <w:rFonts w:hint="eastAsia"/>
          <w:sz w:val="24"/>
          <w:szCs w:val="24"/>
          <w:lang w:val="en-US" w:eastAsia="zh-CN"/>
        </w:rPr>
        <w:t>人物技能，方块属性，地图机关等。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简单的示意图如下：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9495" cy="2433320"/>
            <wp:effectExtent l="0" t="0" r="8255" b="5080"/>
            <wp:docPr id="6" name="图片 6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p"/>
                    <pic:cNvPicPr>
                      <a:picLocks noChangeAspect="1"/>
                    </pic:cNvPicPr>
                  </pic:nvPicPr>
                  <pic:blipFill>
                    <a:blip r:embed="rId4"/>
                    <a:srcRect l="1853" t="7196" r="2554" b="636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lang w:val="en-US" w:eastAsia="zh-CN"/>
        </w:rPr>
        <w:t>进展：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目前确定了第一阶段的任务及分工</w:t>
      </w: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（10.27之前）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地图：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1&gt;地图为横板2D地图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2&gt;地图中部为不可移动挡板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3&gt;地图中包含两个人物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4&gt;地图两侧存在两个水晶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5&gt;地图内存在一种基础方块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人物：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1&gt;人物可通过键盘左右移动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2&gt;人物有三个技能：跳跃、抓取/投掷、放置方块。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3&gt;跳跃：通过键盘按键控制人物跳跃。高度约为1.5个方块。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4&gt;抓取/投掷：通过键盘按键操控。抓取正前方位置的方块，若手中已抓取方块，则向前投掷方块。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5&gt;投掷出的方块飞行一段距离或碰到物体时消失粉碎。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6&gt;放置方块：通过键盘按键操控。若手中已抓取方块，则可按住技能通过方向键调整方块放置位置。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水晶：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1&gt;水晶存在一定的HP值。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2&gt;水晶HP值归零则该方玩家失败。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3&gt;投掷物碰撞水晶会扣除水晶HP。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基础方块：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1&gt;可被玩家抓取/投掷/放置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2&gt;碰到物体则消失粉碎。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分工：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策划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地图设计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：按照基础需求设计一幅地图。要考虑地图规格（nm。m，n为方块数量）方块大小（unity中大概是像素或厘米表示），特殊方块数量及预留机关位置等。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（何嘉权）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机关激活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：设计出三种以上的机关种类。需要包含但不限于：攻击种类、频率、激活方式等。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（刘鑫昊）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方块属性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：包含普通方块在内设计出4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种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以上方块。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（袁子豪）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"file:///C:/Users/Administrator/AppData/Local/Youdao/YNote/markdown/index.html" \l "开发分工"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开发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开发分工是按照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"C:/Users/Administrator/AppData/Local/Youdao/YNote/markdown/v1.0.0%E6%A1%86%E6%9E%B6%E8%AE%BE%E8%AE%A1%E6%96%87%E6%A1%A3.md"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v1.0.0框架设计文档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来分配的。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前端+地图数据结构+水晶 （庄博伟）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人物+方块 （陈浩强，谭俊朗）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"file:///C:/Users/Administrator/AppData/Local/Youdao/YNote/markdown/index.html" \l "美工"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美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地图贴图+方块贴图+人物模型+水晶贴图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（邓维尔）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cstheme="minorEastAsia"/>
          <w:b w:val="0"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附：文档输出GtiHub地址（</w:t>
      </w:r>
      <w:r>
        <w:rPr>
          <w:rFonts w:hint="eastAsia"/>
          <w:sz w:val="24"/>
          <w:szCs w:val="24"/>
          <w:lang w:val="en-US" w:eastAsia="zh-CN"/>
        </w:rPr>
        <w:t>https://github.com/Shell777/miniGame）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4"/>
        </w:rPr>
        <w:t>三</w:t>
      </w:r>
      <w:r>
        <w:rPr>
          <w:rFonts w:ascii="微软雅黑" w:hAnsi="微软雅黑" w:eastAsia="微软雅黑"/>
          <w:b/>
          <w:sz w:val="24"/>
        </w:rPr>
        <w:t>、</w:t>
      </w:r>
      <w:r>
        <w:rPr>
          <w:rFonts w:hint="eastAsia" w:ascii="微软雅黑" w:hAnsi="微软雅黑" w:eastAsia="微软雅黑"/>
          <w:b/>
          <w:sz w:val="24"/>
        </w:rPr>
        <w:t>该阶段</w:t>
      </w:r>
      <w:r>
        <w:rPr>
          <w:rFonts w:ascii="微软雅黑" w:hAnsi="微软雅黑" w:eastAsia="微软雅黑"/>
          <w:b/>
          <w:sz w:val="24"/>
        </w:rPr>
        <w:t>项目进展</w:t>
      </w:r>
      <w:r>
        <w:rPr>
          <w:rFonts w:hint="eastAsia" w:ascii="微软雅黑" w:hAnsi="微软雅黑" w:eastAsia="微软雅黑"/>
          <w:b/>
          <w:sz w:val="24"/>
        </w:rPr>
        <w:t>：</w:t>
      </w: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本周确定任务及分工情况，成员处于摸索学习中，没有实质性进展。。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该阶段各</w:t>
      </w:r>
      <w:r>
        <w:rPr>
          <w:rFonts w:ascii="微软雅黑" w:hAnsi="微软雅黑" w:eastAsia="微软雅黑"/>
          <w:b/>
        </w:rPr>
        <w:t>组员输出</w:t>
      </w:r>
      <w:r>
        <w:rPr>
          <w:rFonts w:hint="eastAsia" w:ascii="微软雅黑" w:hAnsi="微软雅黑" w:eastAsia="微软雅黑"/>
          <w:b/>
        </w:rPr>
        <w:t>：</w:t>
      </w:r>
    </w:p>
    <w:tbl>
      <w:tblPr>
        <w:tblStyle w:val="8"/>
        <w:tblW w:w="13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9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姓名</w:t>
            </w:r>
          </w:p>
        </w:tc>
        <w:tc>
          <w:tcPr>
            <w:tcW w:w="1162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该阶段输出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1162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>四</w:t>
      </w:r>
      <w:r>
        <w:rPr>
          <w:rFonts w:ascii="微软雅黑" w:hAnsi="微软雅黑" w:eastAsia="微软雅黑"/>
          <w:b/>
          <w:sz w:val="24"/>
        </w:rPr>
        <w:t>、</w:t>
      </w:r>
      <w:r>
        <w:rPr>
          <w:rFonts w:hint="eastAsia" w:ascii="微软雅黑" w:hAnsi="微软雅黑" w:eastAsia="微软雅黑"/>
          <w:b/>
          <w:sz w:val="24"/>
        </w:rPr>
        <w:t>下阶段</w:t>
      </w:r>
      <w:r>
        <w:rPr>
          <w:rFonts w:ascii="微软雅黑" w:hAnsi="微软雅黑" w:eastAsia="微软雅黑"/>
          <w:b/>
          <w:sz w:val="24"/>
        </w:rPr>
        <w:t>项目</w:t>
      </w:r>
      <w:r>
        <w:rPr>
          <w:rFonts w:hint="eastAsia" w:ascii="微软雅黑" w:hAnsi="微软雅黑" w:eastAsia="微软雅黑"/>
          <w:b/>
          <w:sz w:val="24"/>
        </w:rPr>
        <w:t>计划：</w:t>
      </w: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暂未确定下阶段详细计划及分工</w:t>
      </w:r>
    </w:p>
    <w:p>
      <w:pPr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下阶段各</w:t>
      </w:r>
      <w:r>
        <w:rPr>
          <w:rFonts w:ascii="微软雅黑" w:hAnsi="微软雅黑" w:eastAsia="微软雅黑"/>
          <w:b/>
        </w:rPr>
        <w:t>组员</w:t>
      </w:r>
      <w:r>
        <w:rPr>
          <w:rFonts w:hint="eastAsia" w:ascii="微软雅黑" w:hAnsi="微软雅黑" w:eastAsia="微软雅黑"/>
          <w:b/>
        </w:rPr>
        <w:t>分工：</w:t>
      </w:r>
    </w:p>
    <w:tbl>
      <w:tblPr>
        <w:tblStyle w:val="8"/>
        <w:tblW w:w="13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  <w:gridCol w:w="9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363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姓名</w:t>
            </w:r>
          </w:p>
        </w:tc>
        <w:tc>
          <w:tcPr>
            <w:tcW w:w="989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下阶段</w:t>
            </w:r>
            <w:r>
              <w:rPr>
                <w:rFonts w:ascii="微软雅黑" w:hAnsi="微软雅黑" w:eastAsia="微软雅黑"/>
                <w:b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63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98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</w:tbl>
    <w:p>
      <w:pPr>
        <w:jc w:val="left"/>
        <w:rPr>
          <w:rFonts w:ascii="微软雅黑" w:hAnsi="微软雅黑" w:eastAsia="微软雅黑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1C0F"/>
    <w:multiLevelType w:val="singleLevel"/>
    <w:tmpl w:val="59E81C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C2"/>
    <w:rsid w:val="001641C7"/>
    <w:rsid w:val="004B065A"/>
    <w:rsid w:val="005619C2"/>
    <w:rsid w:val="00A0270E"/>
    <w:rsid w:val="00A70004"/>
    <w:rsid w:val="00A713CE"/>
    <w:rsid w:val="00B804B1"/>
    <w:rsid w:val="00BA447E"/>
    <w:rsid w:val="00C62D1A"/>
    <w:rsid w:val="00EB12AA"/>
    <w:rsid w:val="28A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ScaleCrop>false</ScaleCrop>
  <LinksUpToDate>false</LinksUpToDate>
  <CharactersWithSpaces>181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2017-09-25T10:32:00Z</dcterms:created>
  <dc:creator>vickyrmcai(蔡日梅)</dc:creator>
  <cp:lastModifiedBy>Administrator</cp:lastModifiedBy>
  <dcterms:modified xsi:type="dcterms:W3CDTF">2017-10-19T03:39:04Z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