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C44C" w14:textId="648E16FD" w:rsidR="00A81A6D" w:rsidRDefault="00E82936" w:rsidP="00810B6E">
      <w:pPr>
        <w:jc w:val="center"/>
        <w:rPr>
          <w:b/>
          <w:bCs/>
        </w:rPr>
      </w:pPr>
      <w:r w:rsidRPr="00176FF8">
        <w:rPr>
          <w:b/>
          <w:bCs/>
        </w:rPr>
        <w:t xml:space="preserve">EEPROM CAT5512 </w:t>
      </w:r>
      <w:r w:rsidR="00517684">
        <w:rPr>
          <w:b/>
          <w:bCs/>
        </w:rPr>
        <w:t>IP</w:t>
      </w:r>
      <w:r w:rsidRPr="00176FF8">
        <w:rPr>
          <w:b/>
          <w:bCs/>
        </w:rPr>
        <w:t xml:space="preserve"> </w:t>
      </w:r>
      <w:r w:rsidR="00197BBB">
        <w:rPr>
          <w:b/>
          <w:bCs/>
        </w:rPr>
        <w:t xml:space="preserve">Manual </w:t>
      </w:r>
      <w:r w:rsidR="00176FF8">
        <w:rPr>
          <w:b/>
          <w:bCs/>
        </w:rPr>
        <w:t>V0.0.1</w:t>
      </w:r>
    </w:p>
    <w:p w14:paraId="649911C6" w14:textId="77777777" w:rsidR="00F1208B" w:rsidRPr="00176FF8" w:rsidRDefault="00F1208B" w:rsidP="00810B6E">
      <w:pPr>
        <w:jc w:val="center"/>
        <w:rPr>
          <w:b/>
          <w:bCs/>
        </w:rPr>
      </w:pPr>
    </w:p>
    <w:p w14:paraId="32E7DBBE" w14:textId="098968BF" w:rsidR="00810B6E" w:rsidRPr="00176FF8" w:rsidRDefault="00810B6E" w:rsidP="00810B6E">
      <w:pPr>
        <w:pStyle w:val="a9"/>
        <w:numPr>
          <w:ilvl w:val="0"/>
          <w:numId w:val="1"/>
        </w:numPr>
        <w:rPr>
          <w:b/>
          <w:bCs/>
        </w:rPr>
      </w:pPr>
      <w:r w:rsidRPr="00176FF8">
        <w:rPr>
          <w:b/>
          <w:bCs/>
        </w:rPr>
        <w:t>Block Diagram</w:t>
      </w:r>
      <w:r w:rsidR="00A3120B" w:rsidRPr="00176FF8">
        <w:rPr>
          <w:b/>
          <w:bCs/>
        </w:rPr>
        <w:t xml:space="preserve"> &amp; Pinout 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4506"/>
        <w:gridCol w:w="1879"/>
        <w:gridCol w:w="990"/>
        <w:gridCol w:w="3055"/>
      </w:tblGrid>
      <w:tr w:rsidR="003B339A" w14:paraId="22BFBCE7" w14:textId="178CD1DF" w:rsidTr="00247C5F">
        <w:tc>
          <w:tcPr>
            <w:tcW w:w="4506" w:type="dxa"/>
            <w:vMerge w:val="restart"/>
            <w:vAlign w:val="center"/>
          </w:tcPr>
          <w:p w14:paraId="38220A92" w14:textId="6D84D5E2" w:rsidR="003B339A" w:rsidRDefault="00247C5F" w:rsidP="00457673">
            <w:pPr>
              <w:jc w:val="center"/>
            </w:pPr>
            <w:r w:rsidRPr="00247C5F">
              <w:rPr>
                <w:noProof/>
              </w:rPr>
              <w:drawing>
                <wp:inline distT="0" distB="0" distL="0" distR="0" wp14:anchorId="1C0E272E" wp14:editId="2D20E778">
                  <wp:extent cx="2443568" cy="1430503"/>
                  <wp:effectExtent l="0" t="0" r="0" b="0"/>
                  <wp:docPr id="13837896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7896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62" cy="1455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9" w:type="dxa"/>
          </w:tcPr>
          <w:p w14:paraId="0CFC6799" w14:textId="7999D211" w:rsidR="003B339A" w:rsidRDefault="003B339A" w:rsidP="001C1852">
            <w:pPr>
              <w:jc w:val="center"/>
            </w:pPr>
            <w:proofErr w:type="spellStart"/>
            <w:r>
              <w:t>iClk</w:t>
            </w:r>
            <w:proofErr w:type="spellEnd"/>
          </w:p>
        </w:tc>
        <w:tc>
          <w:tcPr>
            <w:tcW w:w="990" w:type="dxa"/>
          </w:tcPr>
          <w:p w14:paraId="4A1F02EB" w14:textId="4344FFE1" w:rsidR="003B339A" w:rsidRDefault="003B339A" w:rsidP="00524DCD">
            <w:pPr>
              <w:jc w:val="center"/>
            </w:pPr>
            <w:r>
              <w:t>IN</w:t>
            </w:r>
          </w:p>
        </w:tc>
        <w:tc>
          <w:tcPr>
            <w:tcW w:w="3055" w:type="dxa"/>
            <w:vAlign w:val="center"/>
          </w:tcPr>
          <w:p w14:paraId="105C0652" w14:textId="263DF08A" w:rsidR="003B339A" w:rsidRDefault="003B339A" w:rsidP="00457673">
            <w:r>
              <w:t>100MHz Clock Input.</w:t>
            </w:r>
          </w:p>
        </w:tc>
      </w:tr>
      <w:tr w:rsidR="003B339A" w14:paraId="496B404E" w14:textId="356B3502" w:rsidTr="003C2F4C">
        <w:tc>
          <w:tcPr>
            <w:tcW w:w="4506" w:type="dxa"/>
            <w:vMerge/>
          </w:tcPr>
          <w:p w14:paraId="30BEA0FE" w14:textId="77777777" w:rsidR="003B339A" w:rsidRDefault="003B339A" w:rsidP="00457673"/>
        </w:tc>
        <w:tc>
          <w:tcPr>
            <w:tcW w:w="1879" w:type="dxa"/>
          </w:tcPr>
          <w:p w14:paraId="1C32F728" w14:textId="0E8FDC3D" w:rsidR="003B339A" w:rsidRDefault="003B339A" w:rsidP="001C1852">
            <w:pPr>
              <w:jc w:val="center"/>
            </w:pPr>
            <w:proofErr w:type="spellStart"/>
            <w:r>
              <w:t>iRstN</w:t>
            </w:r>
            <w:proofErr w:type="spellEnd"/>
          </w:p>
        </w:tc>
        <w:tc>
          <w:tcPr>
            <w:tcW w:w="990" w:type="dxa"/>
          </w:tcPr>
          <w:p w14:paraId="6A408CED" w14:textId="6736A11C" w:rsidR="003B339A" w:rsidRDefault="003B339A" w:rsidP="00524DCD">
            <w:pPr>
              <w:jc w:val="center"/>
            </w:pPr>
            <w:r>
              <w:t>IN</w:t>
            </w:r>
          </w:p>
        </w:tc>
        <w:tc>
          <w:tcPr>
            <w:tcW w:w="3055" w:type="dxa"/>
            <w:vAlign w:val="center"/>
          </w:tcPr>
          <w:p w14:paraId="6CDD508F" w14:textId="004118F9" w:rsidR="003B339A" w:rsidRDefault="003B339A" w:rsidP="00457673">
            <w:r>
              <w:t>Active Low.</w:t>
            </w:r>
          </w:p>
        </w:tc>
      </w:tr>
      <w:tr w:rsidR="003B339A" w14:paraId="1E95AE01" w14:textId="01687F0E" w:rsidTr="003C2F4C">
        <w:tc>
          <w:tcPr>
            <w:tcW w:w="4506" w:type="dxa"/>
            <w:vMerge/>
          </w:tcPr>
          <w:p w14:paraId="328ED2DE" w14:textId="77777777" w:rsidR="003B339A" w:rsidRDefault="003B339A" w:rsidP="00457673"/>
        </w:tc>
        <w:tc>
          <w:tcPr>
            <w:tcW w:w="1879" w:type="dxa"/>
          </w:tcPr>
          <w:p w14:paraId="2C3C6305" w14:textId="4000CBE1" w:rsidR="003B339A" w:rsidRDefault="003B339A" w:rsidP="001C1852">
            <w:pPr>
              <w:jc w:val="center"/>
            </w:pPr>
            <w:proofErr w:type="spellStart"/>
            <w:r>
              <w:t>iEn</w:t>
            </w:r>
            <w:proofErr w:type="spellEnd"/>
          </w:p>
        </w:tc>
        <w:tc>
          <w:tcPr>
            <w:tcW w:w="990" w:type="dxa"/>
          </w:tcPr>
          <w:p w14:paraId="23AF7E86" w14:textId="76188623" w:rsidR="003B339A" w:rsidRDefault="003B339A" w:rsidP="00524DCD">
            <w:pPr>
              <w:jc w:val="center"/>
            </w:pPr>
            <w:r>
              <w:t>IN</w:t>
            </w:r>
          </w:p>
        </w:tc>
        <w:tc>
          <w:tcPr>
            <w:tcW w:w="3055" w:type="dxa"/>
            <w:vAlign w:val="center"/>
          </w:tcPr>
          <w:p w14:paraId="20DEEE5D" w14:textId="1C2BF442" w:rsidR="003B339A" w:rsidRDefault="003B339A" w:rsidP="00457673">
            <w:r>
              <w:t xml:space="preserve">Keeps HIGH during operation period until </w:t>
            </w:r>
            <w:proofErr w:type="spellStart"/>
            <w:r>
              <w:t>oOpDone</w:t>
            </w:r>
            <w:proofErr w:type="spellEnd"/>
            <w:r>
              <w:t xml:space="preserve"> becomes HIGH.</w:t>
            </w:r>
          </w:p>
        </w:tc>
      </w:tr>
      <w:tr w:rsidR="003B339A" w14:paraId="5EAAC0EB" w14:textId="236B3B0F" w:rsidTr="003C2F4C">
        <w:tc>
          <w:tcPr>
            <w:tcW w:w="4506" w:type="dxa"/>
            <w:vMerge/>
          </w:tcPr>
          <w:p w14:paraId="6F410F3D" w14:textId="77777777" w:rsidR="003B339A" w:rsidRDefault="003B339A" w:rsidP="00457673"/>
        </w:tc>
        <w:tc>
          <w:tcPr>
            <w:tcW w:w="1879" w:type="dxa"/>
          </w:tcPr>
          <w:p w14:paraId="2DF27DD0" w14:textId="799A47A8" w:rsidR="003B339A" w:rsidRDefault="003B339A" w:rsidP="001C1852">
            <w:pPr>
              <w:jc w:val="center"/>
            </w:pPr>
            <w:proofErr w:type="spellStart"/>
            <w:proofErr w:type="gramStart"/>
            <w:r>
              <w:t>iOpReq</w:t>
            </w:r>
            <w:proofErr w:type="spellEnd"/>
            <w:r>
              <w:t>[</w:t>
            </w:r>
            <w:proofErr w:type="gramEnd"/>
            <w:r>
              <w:t>1:0]</w:t>
            </w:r>
          </w:p>
        </w:tc>
        <w:tc>
          <w:tcPr>
            <w:tcW w:w="990" w:type="dxa"/>
          </w:tcPr>
          <w:p w14:paraId="4AD168B5" w14:textId="74170669" w:rsidR="003B339A" w:rsidRDefault="003B339A" w:rsidP="00524DCD">
            <w:pPr>
              <w:jc w:val="center"/>
            </w:pPr>
            <w:r>
              <w:t>IN</w:t>
            </w:r>
          </w:p>
        </w:tc>
        <w:tc>
          <w:tcPr>
            <w:tcW w:w="3055" w:type="dxa"/>
            <w:vAlign w:val="center"/>
          </w:tcPr>
          <w:p w14:paraId="0687BF23" w14:textId="1956F86E" w:rsidR="003B339A" w:rsidRDefault="00E6272F" w:rsidP="00457673">
            <w:r>
              <w:t>2’b00: Write Request.</w:t>
            </w:r>
          </w:p>
          <w:p w14:paraId="63C5622F" w14:textId="68C090E2" w:rsidR="00E6272F" w:rsidRDefault="00E6272F" w:rsidP="00457673">
            <w:r>
              <w:t>2’b01: Read Request.</w:t>
            </w:r>
          </w:p>
        </w:tc>
      </w:tr>
      <w:tr w:rsidR="003B339A" w14:paraId="20F8F179" w14:textId="2654A252" w:rsidTr="003C2F4C">
        <w:tc>
          <w:tcPr>
            <w:tcW w:w="4506" w:type="dxa"/>
            <w:vMerge/>
          </w:tcPr>
          <w:p w14:paraId="57B7D70E" w14:textId="77777777" w:rsidR="003B339A" w:rsidRDefault="003B339A" w:rsidP="00457673"/>
        </w:tc>
        <w:tc>
          <w:tcPr>
            <w:tcW w:w="1879" w:type="dxa"/>
          </w:tcPr>
          <w:p w14:paraId="42C20C34" w14:textId="2EBBFED4" w:rsidR="003B339A" w:rsidRDefault="003B339A" w:rsidP="001C1852">
            <w:pPr>
              <w:jc w:val="center"/>
            </w:pPr>
            <w:proofErr w:type="spellStart"/>
            <w:proofErr w:type="gramStart"/>
            <w:r>
              <w:t>iOpAddr</w:t>
            </w:r>
            <w:proofErr w:type="spellEnd"/>
            <w:r>
              <w:t>[</w:t>
            </w:r>
            <w:proofErr w:type="gramEnd"/>
            <w:r>
              <w:t>15:0]</w:t>
            </w:r>
          </w:p>
        </w:tc>
        <w:tc>
          <w:tcPr>
            <w:tcW w:w="990" w:type="dxa"/>
          </w:tcPr>
          <w:p w14:paraId="295AF1BF" w14:textId="539BBC0D" w:rsidR="003B339A" w:rsidRDefault="003B339A" w:rsidP="00524DCD">
            <w:pPr>
              <w:jc w:val="center"/>
            </w:pPr>
            <w:r>
              <w:t>IN</w:t>
            </w:r>
          </w:p>
        </w:tc>
        <w:tc>
          <w:tcPr>
            <w:tcW w:w="3055" w:type="dxa"/>
            <w:vAlign w:val="center"/>
          </w:tcPr>
          <w:p w14:paraId="32409E26" w14:textId="77777777" w:rsidR="003B339A" w:rsidRDefault="003D41E7" w:rsidP="00457673">
            <w:r>
              <w:t>Write or read address</w:t>
            </w:r>
            <w:r w:rsidR="00161655">
              <w:t>,</w:t>
            </w:r>
          </w:p>
          <w:p w14:paraId="17E3DB8A" w14:textId="3C27F24D" w:rsidR="00161655" w:rsidRDefault="00161655" w:rsidP="00457673">
            <w:r>
              <w:t>Range: 0x0~0xFFFF-1</w:t>
            </w:r>
          </w:p>
        </w:tc>
      </w:tr>
      <w:tr w:rsidR="003B339A" w14:paraId="27A496DD" w14:textId="1B69F602" w:rsidTr="003C2F4C">
        <w:tc>
          <w:tcPr>
            <w:tcW w:w="4506" w:type="dxa"/>
            <w:vMerge/>
          </w:tcPr>
          <w:p w14:paraId="4F513481" w14:textId="77777777" w:rsidR="003B339A" w:rsidRDefault="003B339A" w:rsidP="00457673"/>
        </w:tc>
        <w:tc>
          <w:tcPr>
            <w:tcW w:w="1879" w:type="dxa"/>
          </w:tcPr>
          <w:p w14:paraId="79581BD7" w14:textId="3EF1EABA" w:rsidR="003B339A" w:rsidRDefault="003B339A" w:rsidP="001C1852">
            <w:pPr>
              <w:jc w:val="center"/>
            </w:pPr>
            <w:proofErr w:type="spellStart"/>
            <w:proofErr w:type="gramStart"/>
            <w:r>
              <w:t>iWrData</w:t>
            </w:r>
            <w:proofErr w:type="spellEnd"/>
            <w:r>
              <w:t>[</w:t>
            </w:r>
            <w:proofErr w:type="gramEnd"/>
            <w:r>
              <w:t>7:0]</w:t>
            </w:r>
          </w:p>
        </w:tc>
        <w:tc>
          <w:tcPr>
            <w:tcW w:w="990" w:type="dxa"/>
          </w:tcPr>
          <w:p w14:paraId="44310549" w14:textId="47AF837C" w:rsidR="003B339A" w:rsidRDefault="00F56501" w:rsidP="00524DCD">
            <w:pPr>
              <w:jc w:val="center"/>
            </w:pPr>
            <w:r>
              <w:t>IN</w:t>
            </w:r>
          </w:p>
        </w:tc>
        <w:tc>
          <w:tcPr>
            <w:tcW w:w="3055" w:type="dxa"/>
            <w:vAlign w:val="center"/>
          </w:tcPr>
          <w:p w14:paraId="4B0F5908" w14:textId="5526CFE2" w:rsidR="003B339A" w:rsidRDefault="004F6C63" w:rsidP="00457673">
            <w:r>
              <w:t xml:space="preserve">Data </w:t>
            </w:r>
            <w:r w:rsidR="00E74EE8">
              <w:t>write</w:t>
            </w:r>
            <w:r>
              <w:t xml:space="preserve"> into specific address.</w:t>
            </w:r>
          </w:p>
        </w:tc>
      </w:tr>
      <w:tr w:rsidR="003B339A" w14:paraId="3F569FF0" w14:textId="26D76B7D" w:rsidTr="003C2F4C">
        <w:tc>
          <w:tcPr>
            <w:tcW w:w="4506" w:type="dxa"/>
            <w:vMerge/>
          </w:tcPr>
          <w:p w14:paraId="64098E89" w14:textId="77777777" w:rsidR="003B339A" w:rsidRDefault="003B339A" w:rsidP="00457673"/>
        </w:tc>
        <w:tc>
          <w:tcPr>
            <w:tcW w:w="1879" w:type="dxa"/>
          </w:tcPr>
          <w:p w14:paraId="5DAE14AE" w14:textId="1AB00AE4" w:rsidR="003B339A" w:rsidRDefault="003B339A" w:rsidP="001C1852">
            <w:pPr>
              <w:jc w:val="center"/>
            </w:pPr>
            <w:proofErr w:type="spellStart"/>
            <w:proofErr w:type="gramStart"/>
            <w:r>
              <w:t>oRdData</w:t>
            </w:r>
            <w:proofErr w:type="spellEnd"/>
            <w:r>
              <w:t>[</w:t>
            </w:r>
            <w:proofErr w:type="gramEnd"/>
            <w:r>
              <w:t>7:0]</w:t>
            </w:r>
          </w:p>
        </w:tc>
        <w:tc>
          <w:tcPr>
            <w:tcW w:w="990" w:type="dxa"/>
          </w:tcPr>
          <w:p w14:paraId="7A5C3B29" w14:textId="6BC37477" w:rsidR="003B339A" w:rsidRDefault="003B339A" w:rsidP="00524DCD">
            <w:pPr>
              <w:jc w:val="center"/>
            </w:pPr>
            <w:r>
              <w:t>OUT</w:t>
            </w:r>
          </w:p>
        </w:tc>
        <w:tc>
          <w:tcPr>
            <w:tcW w:w="3055" w:type="dxa"/>
            <w:vAlign w:val="center"/>
          </w:tcPr>
          <w:p w14:paraId="31435D3F" w14:textId="03886046" w:rsidR="003B339A" w:rsidRDefault="00387ADA" w:rsidP="00457673">
            <w:r>
              <w:t>Data read from specific address.</w:t>
            </w:r>
          </w:p>
        </w:tc>
      </w:tr>
      <w:tr w:rsidR="003B339A" w14:paraId="4B2C5210" w14:textId="77777777" w:rsidTr="003C2F4C">
        <w:tc>
          <w:tcPr>
            <w:tcW w:w="4506" w:type="dxa"/>
            <w:vMerge/>
          </w:tcPr>
          <w:p w14:paraId="79A82D8D" w14:textId="77777777" w:rsidR="003B339A" w:rsidRDefault="003B339A" w:rsidP="00457673"/>
        </w:tc>
        <w:tc>
          <w:tcPr>
            <w:tcW w:w="1879" w:type="dxa"/>
          </w:tcPr>
          <w:p w14:paraId="43E8866A" w14:textId="297F3D60" w:rsidR="003B339A" w:rsidRDefault="003B339A" w:rsidP="001C1852">
            <w:pPr>
              <w:jc w:val="center"/>
            </w:pPr>
            <w:proofErr w:type="spellStart"/>
            <w:r>
              <w:t>oOpDone</w:t>
            </w:r>
            <w:proofErr w:type="spellEnd"/>
          </w:p>
        </w:tc>
        <w:tc>
          <w:tcPr>
            <w:tcW w:w="990" w:type="dxa"/>
          </w:tcPr>
          <w:p w14:paraId="4A7964A7" w14:textId="2D8E030D" w:rsidR="003B339A" w:rsidRDefault="003B339A" w:rsidP="00524DCD">
            <w:pPr>
              <w:jc w:val="center"/>
            </w:pPr>
            <w:r>
              <w:t>OUT</w:t>
            </w:r>
          </w:p>
        </w:tc>
        <w:tc>
          <w:tcPr>
            <w:tcW w:w="3055" w:type="dxa"/>
            <w:vAlign w:val="center"/>
          </w:tcPr>
          <w:p w14:paraId="2E1733D6" w14:textId="46806284" w:rsidR="003B339A" w:rsidRDefault="00A7702C" w:rsidP="00457673">
            <w:r>
              <w:t>Operation done signal.</w:t>
            </w:r>
          </w:p>
        </w:tc>
      </w:tr>
      <w:tr w:rsidR="003B339A" w14:paraId="62D767B5" w14:textId="77777777" w:rsidTr="003C2F4C">
        <w:tc>
          <w:tcPr>
            <w:tcW w:w="4506" w:type="dxa"/>
            <w:vMerge/>
          </w:tcPr>
          <w:p w14:paraId="4314BA20" w14:textId="77777777" w:rsidR="003B339A" w:rsidRDefault="003B339A" w:rsidP="00457673"/>
        </w:tc>
        <w:tc>
          <w:tcPr>
            <w:tcW w:w="1879" w:type="dxa"/>
          </w:tcPr>
          <w:p w14:paraId="0D353705" w14:textId="3C1DBD64" w:rsidR="003B339A" w:rsidRDefault="003B339A" w:rsidP="001C1852">
            <w:pPr>
              <w:jc w:val="center"/>
            </w:pPr>
            <w:proofErr w:type="spellStart"/>
            <w:r>
              <w:t>oSPI_CS</w:t>
            </w:r>
            <w:proofErr w:type="spellEnd"/>
          </w:p>
        </w:tc>
        <w:tc>
          <w:tcPr>
            <w:tcW w:w="990" w:type="dxa"/>
          </w:tcPr>
          <w:p w14:paraId="4D8C62AE" w14:textId="21F4BCC6" w:rsidR="003B339A" w:rsidRDefault="003B339A" w:rsidP="00524DCD">
            <w:pPr>
              <w:jc w:val="center"/>
            </w:pPr>
            <w:r>
              <w:t>OUT</w:t>
            </w:r>
          </w:p>
        </w:tc>
        <w:tc>
          <w:tcPr>
            <w:tcW w:w="3055" w:type="dxa"/>
            <w:vMerge w:val="restart"/>
            <w:vAlign w:val="center"/>
          </w:tcPr>
          <w:p w14:paraId="1DB278F7" w14:textId="0CF8E1A9" w:rsidR="003B339A" w:rsidRDefault="003B339A" w:rsidP="00457673">
            <w:r>
              <w:t>Route to Top Layer, connect to physical IC.</w:t>
            </w:r>
          </w:p>
        </w:tc>
      </w:tr>
      <w:tr w:rsidR="003B339A" w14:paraId="29F99781" w14:textId="77777777" w:rsidTr="00BB158F">
        <w:tc>
          <w:tcPr>
            <w:tcW w:w="4506" w:type="dxa"/>
            <w:vMerge/>
          </w:tcPr>
          <w:p w14:paraId="4D9BDAFD" w14:textId="77777777" w:rsidR="003B339A" w:rsidRDefault="003B339A" w:rsidP="00457673"/>
        </w:tc>
        <w:tc>
          <w:tcPr>
            <w:tcW w:w="1879" w:type="dxa"/>
          </w:tcPr>
          <w:p w14:paraId="6F2CFB71" w14:textId="50DA552A" w:rsidR="003B339A" w:rsidRDefault="003B339A" w:rsidP="001C1852">
            <w:pPr>
              <w:jc w:val="center"/>
            </w:pPr>
            <w:proofErr w:type="spellStart"/>
            <w:r>
              <w:t>oSPI_SCK</w:t>
            </w:r>
            <w:proofErr w:type="spellEnd"/>
          </w:p>
        </w:tc>
        <w:tc>
          <w:tcPr>
            <w:tcW w:w="990" w:type="dxa"/>
          </w:tcPr>
          <w:p w14:paraId="2BB70E98" w14:textId="44FACC60" w:rsidR="003B339A" w:rsidRDefault="003B339A" w:rsidP="00524DCD">
            <w:pPr>
              <w:jc w:val="center"/>
            </w:pPr>
            <w:r>
              <w:t>OUT</w:t>
            </w:r>
          </w:p>
        </w:tc>
        <w:tc>
          <w:tcPr>
            <w:tcW w:w="3055" w:type="dxa"/>
            <w:vMerge/>
          </w:tcPr>
          <w:p w14:paraId="28B7B077" w14:textId="77777777" w:rsidR="003B339A" w:rsidRDefault="003B339A" w:rsidP="00457673"/>
        </w:tc>
      </w:tr>
      <w:tr w:rsidR="003B339A" w14:paraId="752AF2BE" w14:textId="77777777" w:rsidTr="00BB158F">
        <w:tc>
          <w:tcPr>
            <w:tcW w:w="4506" w:type="dxa"/>
            <w:vMerge/>
          </w:tcPr>
          <w:p w14:paraId="5B3CD5FD" w14:textId="77777777" w:rsidR="003B339A" w:rsidRDefault="003B339A" w:rsidP="00457673"/>
        </w:tc>
        <w:tc>
          <w:tcPr>
            <w:tcW w:w="1879" w:type="dxa"/>
          </w:tcPr>
          <w:p w14:paraId="47EA3635" w14:textId="03367FAF" w:rsidR="003B339A" w:rsidRDefault="003B339A" w:rsidP="001C1852">
            <w:pPr>
              <w:jc w:val="center"/>
            </w:pPr>
            <w:proofErr w:type="spellStart"/>
            <w:r>
              <w:t>oSPI_SO</w:t>
            </w:r>
            <w:proofErr w:type="spellEnd"/>
          </w:p>
        </w:tc>
        <w:tc>
          <w:tcPr>
            <w:tcW w:w="990" w:type="dxa"/>
          </w:tcPr>
          <w:p w14:paraId="7F2E6D49" w14:textId="647F4D8C" w:rsidR="003B339A" w:rsidRDefault="003B339A" w:rsidP="00524DCD">
            <w:pPr>
              <w:jc w:val="center"/>
            </w:pPr>
            <w:r>
              <w:t>OUT</w:t>
            </w:r>
          </w:p>
        </w:tc>
        <w:tc>
          <w:tcPr>
            <w:tcW w:w="3055" w:type="dxa"/>
            <w:vMerge/>
          </w:tcPr>
          <w:p w14:paraId="33238826" w14:textId="77777777" w:rsidR="003B339A" w:rsidRDefault="003B339A" w:rsidP="00457673"/>
        </w:tc>
      </w:tr>
      <w:tr w:rsidR="003B339A" w14:paraId="790DB751" w14:textId="77777777" w:rsidTr="00BB158F">
        <w:tc>
          <w:tcPr>
            <w:tcW w:w="4506" w:type="dxa"/>
            <w:vMerge/>
          </w:tcPr>
          <w:p w14:paraId="6E14B4B0" w14:textId="77777777" w:rsidR="003B339A" w:rsidRDefault="003B339A" w:rsidP="00457673"/>
        </w:tc>
        <w:tc>
          <w:tcPr>
            <w:tcW w:w="1879" w:type="dxa"/>
          </w:tcPr>
          <w:p w14:paraId="2B64B741" w14:textId="3C2852EA" w:rsidR="003B339A" w:rsidRDefault="003B339A" w:rsidP="001C1852">
            <w:pPr>
              <w:jc w:val="center"/>
            </w:pPr>
            <w:proofErr w:type="spellStart"/>
            <w:r>
              <w:t>iSPI_SI</w:t>
            </w:r>
            <w:proofErr w:type="spellEnd"/>
          </w:p>
        </w:tc>
        <w:tc>
          <w:tcPr>
            <w:tcW w:w="990" w:type="dxa"/>
          </w:tcPr>
          <w:p w14:paraId="51D70111" w14:textId="56DDADD9" w:rsidR="003B339A" w:rsidRDefault="003B339A" w:rsidP="00524DCD">
            <w:pPr>
              <w:jc w:val="center"/>
            </w:pPr>
            <w:r>
              <w:t>IN</w:t>
            </w:r>
          </w:p>
        </w:tc>
        <w:tc>
          <w:tcPr>
            <w:tcW w:w="3055" w:type="dxa"/>
            <w:vMerge/>
          </w:tcPr>
          <w:p w14:paraId="4050DBD1" w14:textId="77777777" w:rsidR="003B339A" w:rsidRDefault="003B339A" w:rsidP="00457673"/>
        </w:tc>
      </w:tr>
    </w:tbl>
    <w:p w14:paraId="136529F4" w14:textId="6E9E8B3E" w:rsidR="00E4601F" w:rsidRDefault="0031540D">
      <w:r>
        <w:tab/>
      </w:r>
    </w:p>
    <w:p w14:paraId="33B3EA19" w14:textId="77777777" w:rsidR="00F1208B" w:rsidRDefault="00F1208B"/>
    <w:p w14:paraId="1FFBD68C" w14:textId="28B89CDA" w:rsidR="003C4965" w:rsidRDefault="003C4965" w:rsidP="003C4965">
      <w:pPr>
        <w:pStyle w:val="a9"/>
        <w:numPr>
          <w:ilvl w:val="0"/>
          <w:numId w:val="1"/>
        </w:numPr>
        <w:rPr>
          <w:b/>
          <w:bCs/>
        </w:rPr>
      </w:pPr>
      <w:r w:rsidRPr="004D5BC8">
        <w:rPr>
          <w:b/>
          <w:bCs/>
        </w:rPr>
        <w:t>Timing</w:t>
      </w:r>
    </w:p>
    <w:p w14:paraId="026A20FB" w14:textId="56BF7F79" w:rsidR="002E422D" w:rsidRPr="002E422D" w:rsidRDefault="002E422D" w:rsidP="002E422D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B8A3521" wp14:editId="37B7FB0E">
            <wp:extent cx="6855460" cy="1638300"/>
            <wp:effectExtent l="0" t="0" r="2540" b="0"/>
            <wp:docPr id="14562137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46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8FF77" w14:textId="3DA74F10" w:rsidR="00176FF8" w:rsidRDefault="00176FF8" w:rsidP="00176FF8">
      <w:pPr>
        <w:ind w:left="360"/>
      </w:pPr>
      <w:r>
        <w:rPr>
          <w:noProof/>
        </w:rPr>
        <w:lastRenderedPageBreak/>
        <w:drawing>
          <wp:inline distT="0" distB="0" distL="0" distR="0" wp14:anchorId="089F22BF" wp14:editId="5F4BB910">
            <wp:extent cx="6567054" cy="2906979"/>
            <wp:effectExtent l="0" t="0" r="5715" b="8255"/>
            <wp:docPr id="1853434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324" cy="290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5AA4E" w14:textId="7C26DF31" w:rsidR="008E3C18" w:rsidRDefault="008E3C18" w:rsidP="00C86CAB">
      <w:pPr>
        <w:ind w:left="360"/>
      </w:pPr>
    </w:p>
    <w:p w14:paraId="5F3BC4BE" w14:textId="426C7995" w:rsidR="00E6383A" w:rsidRDefault="00E37763" w:rsidP="00C86CAB">
      <w:pPr>
        <w:ind w:left="360"/>
      </w:pPr>
      <w:r w:rsidRPr="00E37763">
        <w:drawing>
          <wp:inline distT="0" distB="0" distL="0" distR="0" wp14:anchorId="56811182" wp14:editId="4A207EBF">
            <wp:extent cx="6685808" cy="2108506"/>
            <wp:effectExtent l="0" t="0" r="1270" b="6350"/>
            <wp:docPr id="782909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09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0781" cy="211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23CC" w14:textId="7E55EA6C" w:rsidR="00E6383A" w:rsidRDefault="00E37763" w:rsidP="00C86CAB">
      <w:pPr>
        <w:ind w:left="360"/>
      </w:pPr>
      <w:r w:rsidRPr="00E37763">
        <w:drawing>
          <wp:inline distT="0" distB="0" distL="0" distR="0" wp14:anchorId="410F393B" wp14:editId="22FB62F8">
            <wp:extent cx="6768935" cy="2117172"/>
            <wp:effectExtent l="0" t="0" r="0" b="0"/>
            <wp:docPr id="541888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88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7438" cy="211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2C4F" w14:textId="77777777" w:rsidR="00E6383A" w:rsidRDefault="00E6383A" w:rsidP="00C86CAB">
      <w:pPr>
        <w:ind w:left="360"/>
      </w:pPr>
    </w:p>
    <w:p w14:paraId="190800F1" w14:textId="77777777" w:rsidR="00F1208B" w:rsidRDefault="00F1208B" w:rsidP="00C86CAB">
      <w:pPr>
        <w:ind w:left="360"/>
      </w:pPr>
    </w:p>
    <w:p w14:paraId="4DCC6089" w14:textId="77777777" w:rsidR="00F1208B" w:rsidRDefault="00F1208B" w:rsidP="00C86CAB">
      <w:pPr>
        <w:ind w:left="360"/>
      </w:pPr>
    </w:p>
    <w:p w14:paraId="12CA4B0E" w14:textId="77777777" w:rsidR="00F1208B" w:rsidRDefault="00F1208B" w:rsidP="00C86CAB">
      <w:pPr>
        <w:ind w:left="360"/>
      </w:pPr>
    </w:p>
    <w:p w14:paraId="643A7A87" w14:textId="47474C00" w:rsidR="003C4965" w:rsidRPr="004D5BC8" w:rsidRDefault="00F040B3" w:rsidP="003C4965">
      <w:pPr>
        <w:pStyle w:val="a9"/>
        <w:numPr>
          <w:ilvl w:val="0"/>
          <w:numId w:val="1"/>
        </w:numPr>
        <w:rPr>
          <w:b/>
          <w:bCs/>
        </w:rPr>
      </w:pPr>
      <w:r w:rsidRPr="004D5BC8">
        <w:rPr>
          <w:b/>
          <w:bCs/>
        </w:rPr>
        <w:lastRenderedPageBreak/>
        <w:t xml:space="preserve">Module Working Principle </w:t>
      </w:r>
      <w:r w:rsidR="00A30232" w:rsidRPr="004D5BC8">
        <w:rPr>
          <w:b/>
          <w:bCs/>
        </w:rPr>
        <w:t>Brief Description</w:t>
      </w:r>
    </w:p>
    <w:p w14:paraId="3B8ED04C" w14:textId="157C2A6B" w:rsidR="00A30232" w:rsidRDefault="009D126F" w:rsidP="00904853">
      <w:pPr>
        <w:pStyle w:val="a9"/>
        <w:ind w:firstLine="720"/>
      </w:pPr>
      <w:r>
        <w:t xml:space="preserve">This module supports SPI compatible EEPROM operating, includes reading and writing. </w:t>
      </w:r>
      <w:r w:rsidR="009E3681">
        <w:t>All signals must meet the requirement in Timing diagram.</w:t>
      </w:r>
      <w:r w:rsidR="00FC266C">
        <w:t xml:space="preserve"> </w:t>
      </w:r>
      <w:proofErr w:type="spellStart"/>
      <w:r w:rsidR="00FC266C">
        <w:t>iEn</w:t>
      </w:r>
      <w:proofErr w:type="spellEnd"/>
      <w:r w:rsidR="00FC266C">
        <w:t xml:space="preserve"> must stays in HIGH during operating period</w:t>
      </w:r>
      <w:r w:rsidR="0025501D">
        <w:t xml:space="preserve"> until </w:t>
      </w:r>
      <w:proofErr w:type="spellStart"/>
      <w:r w:rsidR="0025501D">
        <w:t>oOpDone</w:t>
      </w:r>
      <w:proofErr w:type="spellEnd"/>
      <w:r w:rsidR="0025501D">
        <w:t xml:space="preserve"> becomes HIGH.</w:t>
      </w:r>
      <w:r w:rsidR="007B6F39">
        <w:t xml:space="preserve"> Only byte read/write are supported in this version. </w:t>
      </w:r>
      <w:r w:rsidR="00BC61AD">
        <w:t xml:space="preserve">Burst operation will be provided in next upgrade. </w:t>
      </w:r>
      <w:r w:rsidR="00AC4406">
        <w:t>Make</w:t>
      </w:r>
      <w:r w:rsidR="00A24A72">
        <w:t xml:space="preserve"> all input signals </w:t>
      </w:r>
      <w:r w:rsidR="00AC4406">
        <w:t xml:space="preserve">ready </w:t>
      </w:r>
      <w:r w:rsidR="00A24A72">
        <w:t xml:space="preserve">before pulling up </w:t>
      </w:r>
      <w:proofErr w:type="spellStart"/>
      <w:r w:rsidR="00A24A72">
        <w:t>iEn</w:t>
      </w:r>
      <w:proofErr w:type="spellEnd"/>
      <w:r w:rsidR="00CD3A33">
        <w:t>, and keeps them steady during operation.</w:t>
      </w:r>
      <w:r w:rsidR="00224E82">
        <w:t xml:space="preserve"> Pull up </w:t>
      </w:r>
      <w:proofErr w:type="spellStart"/>
      <w:r w:rsidR="00224E82">
        <w:t>iEn</w:t>
      </w:r>
      <w:proofErr w:type="spellEnd"/>
      <w:r w:rsidR="00224E82">
        <w:t xml:space="preserve"> to </w:t>
      </w:r>
      <w:r w:rsidR="000D3A1B">
        <w:t xml:space="preserve">start, </w:t>
      </w:r>
      <w:proofErr w:type="spellStart"/>
      <w:r w:rsidR="007A3CEA">
        <w:t>oOpDone</w:t>
      </w:r>
      <w:proofErr w:type="spellEnd"/>
      <w:r w:rsidR="007A3CEA">
        <w:t xml:space="preserve"> </w:t>
      </w:r>
      <w:r w:rsidR="000A0B9B">
        <w:t xml:space="preserve">will be pulled up </w:t>
      </w:r>
      <w:r w:rsidR="007A3CEA">
        <w:t xml:space="preserve">for only </w:t>
      </w:r>
      <w:r w:rsidR="000E2226">
        <w:t xml:space="preserve">single pulse to indicate operation finishes. </w:t>
      </w:r>
      <w:r w:rsidR="00EF6323">
        <w:t xml:space="preserve">Once </w:t>
      </w:r>
      <w:proofErr w:type="spellStart"/>
      <w:r w:rsidR="00EF6323">
        <w:t>oOpDone</w:t>
      </w:r>
      <w:proofErr w:type="spellEnd"/>
      <w:r w:rsidR="00EF6323">
        <w:t xml:space="preserve"> is HIGH, pull down </w:t>
      </w:r>
      <w:proofErr w:type="spellStart"/>
      <w:r w:rsidR="00EF6323">
        <w:t>iEn</w:t>
      </w:r>
      <w:proofErr w:type="spellEnd"/>
      <w:r w:rsidR="00EF6323">
        <w:t xml:space="preserve"> immediately. </w:t>
      </w:r>
    </w:p>
    <w:p w14:paraId="3DF7CB0F" w14:textId="09CA4F01" w:rsidR="009D126F" w:rsidRDefault="00B358E9" w:rsidP="0099530C">
      <w:pPr>
        <w:pStyle w:val="a9"/>
        <w:ind w:firstLine="720"/>
      </w:pPr>
      <w:r>
        <w:t xml:space="preserve">Since the maximum clock frequency of SPI clock is 5MHz, </w:t>
      </w:r>
      <w:r w:rsidR="00233351">
        <w:t>this module divides the input clock by</w:t>
      </w:r>
      <w:r w:rsidR="001536E6">
        <w:t xml:space="preserve"> 50, the </w:t>
      </w:r>
      <w:r w:rsidR="00EC0962">
        <w:t>ultimate operation</w:t>
      </w:r>
      <w:r w:rsidR="001536E6">
        <w:t xml:space="preserve"> frequency is 2MHz. </w:t>
      </w:r>
      <w:r w:rsidR="00233351">
        <w:t xml:space="preserve"> </w:t>
      </w:r>
    </w:p>
    <w:p w14:paraId="322397CB" w14:textId="77777777" w:rsidR="00F1208B" w:rsidRDefault="00F1208B" w:rsidP="0099530C">
      <w:pPr>
        <w:pStyle w:val="a9"/>
        <w:ind w:firstLine="720"/>
      </w:pPr>
    </w:p>
    <w:p w14:paraId="5EDFD8F9" w14:textId="77777777" w:rsidR="004E41CD" w:rsidRDefault="004E41CD" w:rsidP="0099530C">
      <w:pPr>
        <w:pStyle w:val="a9"/>
        <w:ind w:firstLine="720"/>
      </w:pPr>
    </w:p>
    <w:p w14:paraId="417F2027" w14:textId="562B6B8D" w:rsidR="003E470C" w:rsidRPr="004D5BC8" w:rsidRDefault="003E470C" w:rsidP="003E470C">
      <w:pPr>
        <w:pStyle w:val="a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Pin Constraint Contents</w:t>
      </w:r>
    </w:p>
    <w:p w14:paraId="57B1C4AD" w14:textId="17C8CB90" w:rsidR="004E41CD" w:rsidRDefault="00342197" w:rsidP="003E470C">
      <w:r w:rsidRPr="00342197">
        <w:drawing>
          <wp:inline distT="0" distB="0" distL="0" distR="0" wp14:anchorId="0D360884" wp14:editId="2DD8AFDD">
            <wp:extent cx="6858000" cy="1887855"/>
            <wp:effectExtent l="0" t="0" r="0" b="0"/>
            <wp:docPr id="1696575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75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77B7" w14:textId="77777777" w:rsidR="004E41CD" w:rsidRDefault="004E41CD" w:rsidP="0099530C">
      <w:pPr>
        <w:pStyle w:val="a9"/>
        <w:ind w:firstLine="720"/>
      </w:pPr>
    </w:p>
    <w:p w14:paraId="1156DDFC" w14:textId="1B9B6AD1" w:rsidR="009A509D" w:rsidRPr="00461A5D" w:rsidRDefault="009A509D" w:rsidP="009A509D">
      <w:pPr>
        <w:rPr>
          <w:b/>
          <w:bCs/>
          <w:color w:val="EE0000"/>
          <w:sz w:val="32"/>
          <w:szCs w:val="32"/>
        </w:rPr>
      </w:pPr>
      <w:r w:rsidRPr="00461A5D">
        <w:rPr>
          <w:b/>
          <w:bCs/>
          <w:color w:val="EE0000"/>
          <w:sz w:val="32"/>
          <w:szCs w:val="32"/>
        </w:rPr>
        <w:t>CAUTION!!!</w:t>
      </w:r>
    </w:p>
    <w:p w14:paraId="4EAA96EA" w14:textId="4893E4A2" w:rsidR="00B1242E" w:rsidRPr="00461A5D" w:rsidRDefault="00B1242E" w:rsidP="00461A5D">
      <w:pPr>
        <w:ind w:firstLine="720"/>
        <w:rPr>
          <w:b/>
          <w:bCs/>
        </w:rPr>
      </w:pPr>
      <w:r w:rsidRPr="00461A5D">
        <w:rPr>
          <w:b/>
          <w:bCs/>
        </w:rPr>
        <w:t xml:space="preserve">Official specification shows CAT25512 chip only has 1,000,000 Program/Erase </w:t>
      </w:r>
      <w:proofErr w:type="gramStart"/>
      <w:r w:rsidRPr="00461A5D">
        <w:rPr>
          <w:b/>
          <w:bCs/>
        </w:rPr>
        <w:t>Cycles !!!</w:t>
      </w:r>
      <w:proofErr w:type="gramEnd"/>
    </w:p>
    <w:p w14:paraId="43402BAD" w14:textId="10935FAB" w:rsidR="00B1242E" w:rsidRDefault="00B1242E" w:rsidP="00461A5D">
      <w:pPr>
        <w:ind w:firstLine="720"/>
        <w:rPr>
          <w:b/>
          <w:bCs/>
        </w:rPr>
      </w:pPr>
      <w:r w:rsidRPr="00461A5D">
        <w:rPr>
          <w:b/>
          <w:bCs/>
        </w:rPr>
        <w:t xml:space="preserve">Continuously Writing </w:t>
      </w:r>
      <w:r w:rsidR="000D13EA">
        <w:rPr>
          <w:b/>
          <w:bCs/>
        </w:rPr>
        <w:t xml:space="preserve">the same address </w:t>
      </w:r>
      <w:r w:rsidRPr="00461A5D">
        <w:rPr>
          <w:b/>
          <w:bCs/>
        </w:rPr>
        <w:t xml:space="preserve">will cause cells damaged </w:t>
      </w:r>
      <w:proofErr w:type="gramStart"/>
      <w:r w:rsidRPr="00461A5D">
        <w:rPr>
          <w:b/>
          <w:bCs/>
        </w:rPr>
        <w:t>permanently !!!</w:t>
      </w:r>
      <w:proofErr w:type="gramEnd"/>
    </w:p>
    <w:p w14:paraId="581D9A26" w14:textId="5029D81C" w:rsidR="002407D0" w:rsidRDefault="002407D0" w:rsidP="00461A5D">
      <w:pPr>
        <w:ind w:firstLine="720"/>
        <w:rPr>
          <w:b/>
          <w:bCs/>
        </w:rPr>
      </w:pPr>
      <w:r>
        <w:rPr>
          <w:b/>
          <w:bCs/>
        </w:rPr>
        <w:t>Balanced Writing Strategy can be used in top design</w:t>
      </w:r>
      <w:r w:rsidR="00164984">
        <w:rPr>
          <w:b/>
          <w:bCs/>
        </w:rPr>
        <w:t xml:space="preserve"> to extend chips lifecycle.</w:t>
      </w:r>
    </w:p>
    <w:p w14:paraId="77B1FDBB" w14:textId="77777777" w:rsidR="00164984" w:rsidRPr="00461A5D" w:rsidRDefault="00164984" w:rsidP="00461A5D">
      <w:pPr>
        <w:ind w:firstLine="720"/>
        <w:rPr>
          <w:b/>
          <w:bCs/>
        </w:rPr>
      </w:pPr>
    </w:p>
    <w:sectPr w:rsidR="00164984" w:rsidRPr="00461A5D" w:rsidSect="00E460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DA85F" w14:textId="77777777" w:rsidR="00280DC8" w:rsidRDefault="00280DC8" w:rsidP="00E4601F">
      <w:pPr>
        <w:spacing w:after="0" w:line="240" w:lineRule="auto"/>
      </w:pPr>
      <w:r>
        <w:separator/>
      </w:r>
    </w:p>
  </w:endnote>
  <w:endnote w:type="continuationSeparator" w:id="0">
    <w:p w14:paraId="0E30C13F" w14:textId="77777777" w:rsidR="00280DC8" w:rsidRDefault="00280DC8" w:rsidP="00E46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B893B" w14:textId="77777777" w:rsidR="00280DC8" w:rsidRDefault="00280DC8" w:rsidP="00E4601F">
      <w:pPr>
        <w:spacing w:after="0" w:line="240" w:lineRule="auto"/>
      </w:pPr>
      <w:r>
        <w:separator/>
      </w:r>
    </w:p>
  </w:footnote>
  <w:footnote w:type="continuationSeparator" w:id="0">
    <w:p w14:paraId="4AB2FA59" w14:textId="77777777" w:rsidR="00280DC8" w:rsidRDefault="00280DC8" w:rsidP="00E46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2FE3"/>
    <w:multiLevelType w:val="hybridMultilevel"/>
    <w:tmpl w:val="24228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651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936"/>
    <w:rsid w:val="00006388"/>
    <w:rsid w:val="000A0B9B"/>
    <w:rsid w:val="000D13EA"/>
    <w:rsid w:val="000D3A1B"/>
    <w:rsid w:val="000E2226"/>
    <w:rsid w:val="001133EB"/>
    <w:rsid w:val="001536E6"/>
    <w:rsid w:val="00161655"/>
    <w:rsid w:val="00164984"/>
    <w:rsid w:val="00176FF8"/>
    <w:rsid w:val="00197BBB"/>
    <w:rsid w:val="001A380F"/>
    <w:rsid w:val="001C1852"/>
    <w:rsid w:val="00224E82"/>
    <w:rsid w:val="00233351"/>
    <w:rsid w:val="002407D0"/>
    <w:rsid w:val="00247C5F"/>
    <w:rsid w:val="0025501D"/>
    <w:rsid w:val="0028019B"/>
    <w:rsid w:val="00280DC8"/>
    <w:rsid w:val="002A5949"/>
    <w:rsid w:val="002E422D"/>
    <w:rsid w:val="0031540D"/>
    <w:rsid w:val="00324A9E"/>
    <w:rsid w:val="00342197"/>
    <w:rsid w:val="00387ADA"/>
    <w:rsid w:val="003B339A"/>
    <w:rsid w:val="003C2F4C"/>
    <w:rsid w:val="003C4965"/>
    <w:rsid w:val="003D41E7"/>
    <w:rsid w:val="003E470C"/>
    <w:rsid w:val="003F319B"/>
    <w:rsid w:val="00442A13"/>
    <w:rsid w:val="00457673"/>
    <w:rsid w:val="00461A5D"/>
    <w:rsid w:val="00472BC5"/>
    <w:rsid w:val="004D5BC8"/>
    <w:rsid w:val="004E41CD"/>
    <w:rsid w:val="004F6C63"/>
    <w:rsid w:val="00517684"/>
    <w:rsid w:val="00524DCD"/>
    <w:rsid w:val="006D6988"/>
    <w:rsid w:val="006F7D47"/>
    <w:rsid w:val="00787CE3"/>
    <w:rsid w:val="007A3CEA"/>
    <w:rsid w:val="007B6F39"/>
    <w:rsid w:val="007F66B6"/>
    <w:rsid w:val="00810B6E"/>
    <w:rsid w:val="00823037"/>
    <w:rsid w:val="00871B39"/>
    <w:rsid w:val="0088338F"/>
    <w:rsid w:val="008E2346"/>
    <w:rsid w:val="008E3C18"/>
    <w:rsid w:val="008F4C94"/>
    <w:rsid w:val="00904853"/>
    <w:rsid w:val="0099530C"/>
    <w:rsid w:val="009A509D"/>
    <w:rsid w:val="009D126F"/>
    <w:rsid w:val="009E3681"/>
    <w:rsid w:val="00A24A72"/>
    <w:rsid w:val="00A30232"/>
    <w:rsid w:val="00A3120B"/>
    <w:rsid w:val="00A7702C"/>
    <w:rsid w:val="00A81A6D"/>
    <w:rsid w:val="00AB29C3"/>
    <w:rsid w:val="00AC359B"/>
    <w:rsid w:val="00AC4406"/>
    <w:rsid w:val="00AD3E8E"/>
    <w:rsid w:val="00B1242E"/>
    <w:rsid w:val="00B358E9"/>
    <w:rsid w:val="00BB158F"/>
    <w:rsid w:val="00BC61AD"/>
    <w:rsid w:val="00C86CAB"/>
    <w:rsid w:val="00CC571A"/>
    <w:rsid w:val="00CD3A33"/>
    <w:rsid w:val="00DD2BA9"/>
    <w:rsid w:val="00DF6B72"/>
    <w:rsid w:val="00E37763"/>
    <w:rsid w:val="00E4601F"/>
    <w:rsid w:val="00E6272F"/>
    <w:rsid w:val="00E6383A"/>
    <w:rsid w:val="00E74EE8"/>
    <w:rsid w:val="00E82936"/>
    <w:rsid w:val="00EB7049"/>
    <w:rsid w:val="00EC0962"/>
    <w:rsid w:val="00EF6323"/>
    <w:rsid w:val="00F040B3"/>
    <w:rsid w:val="00F06B16"/>
    <w:rsid w:val="00F1208B"/>
    <w:rsid w:val="00F256D6"/>
    <w:rsid w:val="00F56501"/>
    <w:rsid w:val="00F80ADC"/>
    <w:rsid w:val="00FC266C"/>
    <w:rsid w:val="00FC52E0"/>
    <w:rsid w:val="00FC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5D960"/>
  <w15:chartTrackingRefBased/>
  <w15:docId w15:val="{B751076A-BE5B-4316-99B4-6E5C9B8BA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2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82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82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829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82936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829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8293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29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829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29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29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29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2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29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293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460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E4601F"/>
  </w:style>
  <w:style w:type="paragraph" w:styleId="af0">
    <w:name w:val="footer"/>
    <w:basedOn w:val="a"/>
    <w:link w:val="af1"/>
    <w:uiPriority w:val="99"/>
    <w:unhideWhenUsed/>
    <w:rsid w:val="00E460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E4601F"/>
  </w:style>
  <w:style w:type="table" w:styleId="af2">
    <w:name w:val="Table Grid"/>
    <w:basedOn w:val="a1"/>
    <w:uiPriority w:val="39"/>
    <w:rsid w:val="007F6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EFBC3-44EC-48DF-9F0E-288731A7C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 Albert</dc:creator>
  <cp:keywords/>
  <dc:description/>
  <cp:lastModifiedBy>Shell Albert</cp:lastModifiedBy>
  <cp:revision>116</cp:revision>
  <cp:lastPrinted>2025-07-25T03:49:00Z</cp:lastPrinted>
  <dcterms:created xsi:type="dcterms:W3CDTF">2025-07-23T02:07:00Z</dcterms:created>
  <dcterms:modified xsi:type="dcterms:W3CDTF">2025-07-25T05:52:00Z</dcterms:modified>
</cp:coreProperties>
</file>