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03" w:rsidRDefault="00A77903"/>
    <w:p w:rsidR="00A77903" w:rsidRDefault="00A77903"/>
    <w:p w:rsidR="00A77903" w:rsidRDefault="000419D1">
      <w:pPr>
        <w:numPr>
          <w:ilvl w:val="0"/>
          <w:numId w:val="1"/>
        </w:numPr>
        <w:ind w:hanging="360"/>
        <w:contextualSpacing/>
      </w:pPr>
      <w:r>
        <w:t xml:space="preserve">usar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y jerarquía de carpetas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requisitos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diseños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configuración</w:t>
      </w:r>
    </w:p>
    <w:p w:rsidR="00A77903" w:rsidRDefault="000419D1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modelo base de datos y diagrama de clases: </w:t>
      </w:r>
      <w:r>
        <w:t xml:space="preserve">usar notación profesional - tipo de datos - tamaño máximo, </w:t>
      </w:r>
      <w:proofErr w:type="spellStart"/>
      <w:r>
        <w:t>etc</w:t>
      </w:r>
      <w:proofErr w:type="spellEnd"/>
    </w:p>
    <w:p w:rsidR="000419D1" w:rsidRDefault="000419D1" w:rsidP="000419D1">
      <w:pPr>
        <w:pStyle w:val="NormalWeb"/>
        <w:numPr>
          <w:ilvl w:val="0"/>
          <w:numId w:val="1"/>
        </w:numPr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https://www.lucidchart.com/documents/edit/6ad02352-73ba-46ae-835f-16de83feb2e1#</w:t>
        </w:r>
      </w:hyperlink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0419D1" w:rsidRDefault="000419D1" w:rsidP="000419D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FF"/>
          <w:sz w:val="22"/>
          <w:szCs w:val="22"/>
          <w:u w:val="single"/>
        </w:rPr>
        <w:t xml:space="preserve">cuenta de google </w:t>
      </w:r>
      <w:proofErr w:type="spellStart"/>
      <w:r>
        <w:rPr>
          <w:rFonts w:ascii="Arial" w:hAnsi="Arial" w:cs="Arial"/>
          <w:color w:val="0000FF"/>
          <w:sz w:val="22"/>
          <w:szCs w:val="22"/>
          <w:u w:val="single"/>
        </w:rPr>
        <w:t>entregascontinuas</w:t>
      </w:r>
      <w:bookmarkStart w:id="0" w:name="_GoBack"/>
      <w:bookmarkEnd w:id="0"/>
      <w:proofErr w:type="spellEnd"/>
    </w:p>
    <w:p w:rsidR="000419D1" w:rsidRDefault="000419D1" w:rsidP="000419D1">
      <w:pPr>
        <w:ind w:left="1440"/>
        <w:contextualSpacing/>
      </w:pPr>
    </w:p>
    <w:p w:rsidR="00A77903" w:rsidRDefault="000419D1">
      <w:pPr>
        <w:numPr>
          <w:ilvl w:val="0"/>
          <w:numId w:val="1"/>
        </w:numPr>
        <w:ind w:hanging="360"/>
        <w:contextualSpacing/>
      </w:pPr>
      <w:r>
        <w:rPr>
          <w:b/>
        </w:rPr>
        <w:t>diagrama de despliegue</w:t>
      </w:r>
      <w:r>
        <w:t xml:space="preserve">: </w:t>
      </w:r>
      <w:proofErr w:type="spellStart"/>
      <w:r>
        <w:t>cdn</w:t>
      </w:r>
      <w:proofErr w:type="spellEnd"/>
      <w:r>
        <w:t xml:space="preserve"> (depende de la tecnología)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versión</w:t>
      </w:r>
      <w:r>
        <w:t xml:space="preserve"> de todas las herramientas  y software entre “&lt;</w:t>
      </w:r>
      <w:proofErr w:type="spellStart"/>
      <w:r>
        <w:t>version</w:t>
      </w:r>
      <w:proofErr w:type="spellEnd"/>
      <w:r>
        <w:t>&gt;”</w:t>
      </w:r>
    </w:p>
    <w:p w:rsidR="00A77903" w:rsidRDefault="000419D1">
      <w:pPr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page y aplicación</w:t>
      </w:r>
    </w:p>
    <w:p w:rsidR="00A77903" w:rsidRDefault="000419D1">
      <w:pPr>
        <w:numPr>
          <w:ilvl w:val="1"/>
          <w:numId w:val="1"/>
        </w:numPr>
        <w:ind w:hanging="360"/>
        <w:contextualSpacing/>
        <w:rPr>
          <w:shd w:val="clear" w:color="auto" w:fill="93C47D"/>
        </w:rPr>
      </w:pPr>
      <w:r>
        <w:rPr>
          <w:shd w:val="clear" w:color="auto" w:fill="93C47D"/>
        </w:rPr>
        <w:t>funcionamiento del visualizador de fotos</w:t>
      </w:r>
    </w:p>
    <w:p w:rsidR="00A77903" w:rsidRDefault="000419D1">
      <w:pPr>
        <w:numPr>
          <w:ilvl w:val="2"/>
          <w:numId w:val="1"/>
        </w:numPr>
        <w:ind w:hanging="360"/>
        <w:contextualSpacing/>
        <w:rPr>
          <w:shd w:val="clear" w:color="auto" w:fill="93C47D"/>
        </w:rPr>
      </w:pPr>
      <w:r>
        <w:rPr>
          <w:shd w:val="clear" w:color="auto" w:fill="93C47D"/>
        </w:rPr>
        <w:t>preguntar a pacho o buscar nuevas plantillas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dentro de las páginas todos los enlaces funcionen</w:t>
      </w:r>
    </w:p>
    <w:p w:rsidR="00A77903" w:rsidRDefault="000419D1">
      <w:pPr>
        <w:numPr>
          <w:ilvl w:val="2"/>
          <w:numId w:val="1"/>
        </w:numPr>
        <w:ind w:hanging="360"/>
        <w:contextualSpacing/>
      </w:pPr>
      <w:r>
        <w:t>creación de redes sociales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agregar la</w:t>
      </w:r>
      <w:r>
        <w:t xml:space="preserve">s direcciones URL en el README 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 xml:space="preserve">cambio de </w:t>
      </w:r>
      <w:proofErr w:type="spellStart"/>
      <w:r>
        <w:t>imagens</w:t>
      </w:r>
      <w:proofErr w:type="spellEnd"/>
      <w:r>
        <w:t xml:space="preserve"> en </w:t>
      </w:r>
      <w:proofErr w:type="spellStart"/>
      <w:r>
        <w:t>landing</w:t>
      </w:r>
      <w:proofErr w:type="spellEnd"/>
      <w:r>
        <w:t xml:space="preserve"> page (más al contexto)</w:t>
      </w:r>
    </w:p>
    <w:p w:rsidR="00A77903" w:rsidRDefault="000419D1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siguiente entrega:</w:t>
      </w:r>
    </w:p>
    <w:p w:rsidR="00A77903" w:rsidRDefault="000419D1">
      <w:pPr>
        <w:numPr>
          <w:ilvl w:val="1"/>
          <w:numId w:val="1"/>
        </w:numPr>
        <w:ind w:hanging="360"/>
        <w:contextualSpacing/>
      </w:pPr>
      <w:proofErr w:type="spellStart"/>
      <w:r>
        <w:t>Logs</w:t>
      </w:r>
      <w:proofErr w:type="spellEnd"/>
    </w:p>
    <w:p w:rsidR="00A77903" w:rsidRDefault="000419D1">
      <w:pPr>
        <w:numPr>
          <w:ilvl w:val="1"/>
          <w:numId w:val="1"/>
        </w:numPr>
        <w:ind w:hanging="360"/>
        <w:contextualSpacing/>
      </w:pPr>
      <w:r>
        <w:t>cada historia con autor fecha a partir del siguiente formato:</w:t>
      </w:r>
    </w:p>
    <w:p w:rsidR="00A77903" w:rsidRDefault="00A77903"/>
    <w:p w:rsidR="00A77903" w:rsidRDefault="000419D1">
      <w:r>
        <w:rPr>
          <w:noProof/>
        </w:rPr>
        <w:drawing>
          <wp:inline distT="114300" distB="114300" distL="114300" distR="114300">
            <wp:extent cx="5731200" cy="3035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903" w:rsidRDefault="00A77903"/>
    <w:sectPr w:rsidR="00A7790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4420"/>
    <w:multiLevelType w:val="multilevel"/>
    <w:tmpl w:val="886AB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7903"/>
    <w:rsid w:val="000419D1"/>
    <w:rsid w:val="00A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8EB5"/>
  <w15:docId w15:val="{2A79307A-7A05-4E7A-BB2C-9D7EAEF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4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1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cidchart.com/documents/edit/6ad02352-73ba-46ae-835f-16de83feb2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2017-03-05T22:53:00Z</dcterms:created>
  <dcterms:modified xsi:type="dcterms:W3CDTF">2017-03-05T22:54:00Z</dcterms:modified>
</cp:coreProperties>
</file>