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INFORME PRUEBAS UNITARIAS</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Andrés Mauricio Gómez Rodríguez</w:t>
      </w:r>
    </w:p>
    <w:p w:rsidR="00000000" w:rsidDel="00000000" w:rsidP="00000000" w:rsidRDefault="00000000" w:rsidRPr="00000000">
      <w:pPr>
        <w:contextualSpacing w:val="0"/>
        <w:jc w:val="center"/>
        <w:rPr>
          <w:b w:val="1"/>
        </w:rPr>
      </w:pPr>
      <w:r w:rsidDel="00000000" w:rsidR="00000000" w:rsidRPr="00000000">
        <w:rPr>
          <w:b w:val="1"/>
          <w:rtl w:val="0"/>
        </w:rPr>
        <w:t xml:space="preserve">Álvaro Ramiro Hernández Millán</w:t>
      </w:r>
    </w:p>
    <w:p w:rsidR="00000000" w:rsidDel="00000000" w:rsidP="00000000" w:rsidRDefault="00000000" w:rsidRPr="00000000">
      <w:pPr>
        <w:contextualSpacing w:val="0"/>
        <w:jc w:val="center"/>
        <w:rPr>
          <w:b w:val="1"/>
        </w:rPr>
      </w:pPr>
      <w:r w:rsidDel="00000000" w:rsidR="00000000" w:rsidRPr="00000000">
        <w:rPr>
          <w:b w:val="1"/>
          <w:rtl w:val="0"/>
        </w:rPr>
        <w:t xml:space="preserve">Larry Mauricio Portocarrero Lopez</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Profesor:</w:t>
        <w:br w:type="textWrapping"/>
        <w:t xml:space="preserve">Alexander Castro</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ELECTIVA 1: ENTREGAS CONTINUAS</w:t>
      </w:r>
    </w:p>
    <w:p w:rsidR="00000000" w:rsidDel="00000000" w:rsidP="00000000" w:rsidRDefault="00000000" w:rsidRPr="00000000">
      <w:pPr>
        <w:contextualSpacing w:val="0"/>
        <w:jc w:val="center"/>
        <w:rPr>
          <w:b w:val="1"/>
        </w:rPr>
      </w:pPr>
      <w:r w:rsidDel="00000000" w:rsidR="00000000" w:rsidRPr="00000000">
        <w:rPr>
          <w:b w:val="1"/>
          <w:rtl w:val="0"/>
        </w:rPr>
        <w:t xml:space="preserve">ESCUELA INGENIERÍA DE SISTEMAS Y COMPUTACIÓN</w:t>
      </w:r>
    </w:p>
    <w:p w:rsidR="00000000" w:rsidDel="00000000" w:rsidP="00000000" w:rsidRDefault="00000000" w:rsidRPr="00000000">
      <w:pPr>
        <w:contextualSpacing w:val="0"/>
        <w:jc w:val="center"/>
        <w:rPr>
          <w:b w:val="1"/>
        </w:rPr>
      </w:pPr>
      <w:r w:rsidDel="00000000" w:rsidR="00000000" w:rsidRPr="00000000">
        <w:rPr>
          <w:b w:val="1"/>
          <w:rtl w:val="0"/>
        </w:rPr>
        <w:t xml:space="preserve">FACULTAD INGENIERÍA</w:t>
      </w:r>
    </w:p>
    <w:p w:rsidR="00000000" w:rsidDel="00000000" w:rsidP="00000000" w:rsidRDefault="00000000" w:rsidRPr="00000000">
      <w:pPr>
        <w:contextualSpacing w:val="0"/>
        <w:jc w:val="center"/>
        <w:rPr>
          <w:b w:val="1"/>
        </w:rPr>
      </w:pPr>
      <w:r w:rsidDel="00000000" w:rsidR="00000000" w:rsidRPr="00000000">
        <w:rPr>
          <w:b w:val="1"/>
          <w:rtl w:val="0"/>
        </w:rPr>
        <w:t xml:space="preserve">UNIVERSIDAD PEDAGOGICA Y TECNOLOGICA DE COLOMBIA</w:t>
      </w:r>
    </w:p>
    <w:p w:rsidR="00000000" w:rsidDel="00000000" w:rsidP="00000000" w:rsidRDefault="00000000" w:rsidRPr="00000000">
      <w:pPr>
        <w:contextualSpacing w:val="0"/>
        <w:jc w:val="center"/>
        <w:rPr>
          <w:b w:val="1"/>
        </w:rPr>
      </w:pPr>
      <w:r w:rsidDel="00000000" w:rsidR="00000000" w:rsidRPr="00000000">
        <w:rPr>
          <w:b w:val="1"/>
          <w:rtl w:val="0"/>
        </w:rPr>
        <w:t xml:space="preserve">TUNJA</w:t>
      </w:r>
    </w:p>
    <w:p w:rsidR="00000000" w:rsidDel="00000000" w:rsidP="00000000" w:rsidRDefault="00000000" w:rsidRPr="00000000">
      <w:pPr>
        <w:contextualSpacing w:val="0"/>
        <w:jc w:val="center"/>
        <w:rPr>
          <w:b w:val="1"/>
        </w:rPr>
      </w:pPr>
      <w:r w:rsidDel="00000000" w:rsidR="00000000" w:rsidRPr="00000000">
        <w:rPr>
          <w:b w:val="1"/>
          <w:rtl w:val="0"/>
        </w:rPr>
        <w:t xml:space="preserve">2016</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Backend</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realizar las pruebas unitarias, se hace uso de un Framework llamado PHPUni en su versión 5.6.3, integrado Laravel, el Framework en el que se está escribiendo el backend de la aplicación.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sz w:val="28"/>
          <w:szCs w:val="28"/>
        </w:rPr>
      </w:pPr>
      <w:r w:rsidDel="00000000" w:rsidR="00000000" w:rsidRPr="00000000">
        <w:rPr>
          <w:i w:val="1"/>
          <w:sz w:val="28"/>
          <w:szCs w:val="28"/>
          <w:rtl w:val="0"/>
        </w:rPr>
        <w:t xml:space="preserve">Prueba de paginación: </w:t>
      </w:r>
    </w:p>
    <w:p w:rsidR="00000000" w:rsidDel="00000000" w:rsidP="00000000" w:rsidRDefault="00000000" w:rsidRPr="00000000">
      <w:pPr>
        <w:ind w:left="720" w:firstLine="0"/>
        <w:contextualSpacing w:val="0"/>
        <w:rPr/>
      </w:pPr>
      <w:r w:rsidDel="00000000" w:rsidR="00000000" w:rsidRPr="00000000">
        <w:rPr>
          <w:rtl w:val="0"/>
        </w:rPr>
        <w:t xml:space="preserve">Para que se páginen los posts, el fronted debe hacer una petición solicitando el número de páginas disponibles. El resultado debe ser siempre un número mayor 0.</w:t>
      </w:r>
    </w:p>
    <w:p w:rsidR="00000000" w:rsidDel="00000000" w:rsidP="00000000" w:rsidRDefault="00000000" w:rsidRPr="00000000">
      <w:pPr>
        <w:ind w:left="720" w:firstLine="0"/>
        <w:contextualSpacing w:val="0"/>
        <w:jc w:val="center"/>
        <w:rPr/>
      </w:pPr>
      <w:r w:rsidDel="00000000" w:rsidR="00000000" w:rsidRPr="00000000">
        <w:drawing>
          <wp:inline distB="114300" distT="114300" distL="114300" distR="114300">
            <wp:extent cx="6334125" cy="2143125"/>
            <wp:effectExtent b="0" l="0" r="0" t="0"/>
            <wp:docPr id="10" name="image22.png"/>
            <a:graphic>
              <a:graphicData uri="http://schemas.openxmlformats.org/drawingml/2006/picture">
                <pic:pic>
                  <pic:nvPicPr>
                    <pic:cNvPr id="0" name="image22.png"/>
                    <pic:cNvPicPr preferRelativeResize="0"/>
                  </pic:nvPicPr>
                  <pic:blipFill>
                    <a:blip r:embed="rId5"/>
                    <a:srcRect b="0" l="0" r="0" t="0"/>
                    <a:stretch>
                      <a:fillRect/>
                    </a:stretch>
                  </pic:blipFill>
                  <pic:spPr>
                    <a:xfrm>
                      <a:off x="0" y="0"/>
                      <a:ext cx="6334125" cy="214312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rPr>
          <w:b w:val="1"/>
          <w:i w:val="1"/>
          <w:sz w:val="20"/>
          <w:szCs w:val="20"/>
        </w:rPr>
      </w:pPr>
      <w:r w:rsidDel="00000000" w:rsidR="00000000" w:rsidRPr="00000000">
        <w:rPr>
          <w:b w:val="1"/>
          <w:i w:val="1"/>
          <w:sz w:val="20"/>
          <w:szCs w:val="20"/>
          <w:rtl w:val="0"/>
        </w:rPr>
        <w:t xml:space="preserve">Captura codigo prueba unitaria</w:t>
      </w:r>
    </w:p>
    <w:p w:rsidR="00000000" w:rsidDel="00000000" w:rsidP="00000000" w:rsidRDefault="00000000" w:rsidRPr="00000000">
      <w:pPr>
        <w:ind w:left="720" w:firstLine="0"/>
        <w:contextualSpacing w:val="0"/>
        <w:jc w:val="center"/>
        <w:rPr/>
      </w:pPr>
      <w:r w:rsidDel="00000000" w:rsidR="00000000" w:rsidRPr="00000000">
        <w:drawing>
          <wp:inline distB="114300" distT="114300" distL="114300" distR="114300">
            <wp:extent cx="6305550" cy="1181100"/>
            <wp:effectExtent b="0" l="0" r="0" t="0"/>
            <wp:docPr id="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6305550" cy="11811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rPr/>
      </w:pPr>
      <w:r w:rsidDel="00000000" w:rsidR="00000000" w:rsidRPr="00000000">
        <w:rPr>
          <w:b w:val="1"/>
          <w:i w:val="1"/>
          <w:sz w:val="20"/>
          <w:szCs w:val="20"/>
          <w:rtl w:val="0"/>
        </w:rPr>
        <w:t xml:space="preserve">Captura resultado prueba unitaria</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sz w:val="28"/>
          <w:szCs w:val="28"/>
        </w:rPr>
      </w:pPr>
      <w:r w:rsidDel="00000000" w:rsidR="00000000" w:rsidRPr="00000000">
        <w:rPr>
          <w:i w:val="1"/>
          <w:sz w:val="28"/>
          <w:szCs w:val="28"/>
          <w:rtl w:val="0"/>
        </w:rPr>
        <w:t xml:space="preserve">Prueba agregar un nuevo post</w:t>
      </w:r>
    </w:p>
    <w:p w:rsidR="00000000" w:rsidDel="00000000" w:rsidP="00000000" w:rsidRDefault="00000000" w:rsidRPr="00000000">
      <w:pPr>
        <w:ind w:left="720" w:firstLine="0"/>
        <w:contextualSpacing w:val="0"/>
        <w:rPr/>
      </w:pPr>
      <w:r w:rsidDel="00000000" w:rsidR="00000000" w:rsidRPr="00000000">
        <w:rPr>
          <w:rtl w:val="0"/>
        </w:rPr>
        <w:t xml:space="preserve">Para agregar un nuevo post, éste debe tener el siguiente formato: </w:t>
      </w:r>
      <w:r w:rsidDel="00000000" w:rsidR="00000000" w:rsidRPr="00000000">
        <w:rPr>
          <w:b w:val="1"/>
          <w:rtl w:val="0"/>
        </w:rPr>
        <w:t xml:space="preserve">“link:1423565230987886,image:06,date:2017/01/16”.</w:t>
      </w: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La prueba consiste en enviar post con datos erróneos (Los casos en los que se espera un error), por ejemplo caracteres especiales, un post con un link que ya está guardado en la base de datos, un campo vacío, o una fecha incorrecta.</w:t>
      </w:r>
    </w:p>
    <w:p w:rsidR="00000000" w:rsidDel="00000000" w:rsidP="00000000" w:rsidRDefault="00000000" w:rsidRPr="00000000">
      <w:pPr>
        <w:ind w:left="720" w:firstLine="0"/>
        <w:contextualSpacing w:val="0"/>
        <w:jc w:val="center"/>
        <w:rPr/>
      </w:pPr>
      <w:r w:rsidDel="00000000" w:rsidR="00000000" w:rsidRPr="00000000">
        <w:drawing>
          <wp:inline distB="114300" distT="114300" distL="114300" distR="114300">
            <wp:extent cx="6505575" cy="3676650"/>
            <wp:effectExtent b="0" l="0" r="0" t="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6505575" cy="36766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rPr>
          <w:b w:val="1"/>
          <w:i w:val="1"/>
          <w:sz w:val="20"/>
          <w:szCs w:val="20"/>
        </w:rPr>
      </w:pPr>
      <w:r w:rsidDel="00000000" w:rsidR="00000000" w:rsidRPr="00000000">
        <w:rPr>
          <w:b w:val="1"/>
          <w:i w:val="1"/>
          <w:sz w:val="20"/>
          <w:szCs w:val="20"/>
          <w:rtl w:val="0"/>
        </w:rPr>
        <w:t xml:space="preserve">Captura codigo prueba unitaria</w:t>
      </w:r>
    </w:p>
    <w:p w:rsidR="00000000" w:rsidDel="00000000" w:rsidP="00000000" w:rsidRDefault="00000000" w:rsidRPr="00000000">
      <w:pPr>
        <w:ind w:left="720" w:firstLine="0"/>
        <w:contextualSpacing w:val="0"/>
        <w:jc w:val="center"/>
        <w:rPr>
          <w:b w:val="1"/>
          <w:i w:val="1"/>
          <w:sz w:val="20"/>
          <w:szCs w:val="20"/>
        </w:rPr>
      </w:pPr>
      <w:r w:rsidDel="00000000" w:rsidR="00000000" w:rsidRPr="00000000">
        <w:drawing>
          <wp:inline distB="114300" distT="114300" distL="114300" distR="114300">
            <wp:extent cx="5562600" cy="1457325"/>
            <wp:effectExtent b="0" l="0" r="0" t="0"/>
            <wp:docPr id="11"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5562600" cy="145732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rPr>
          <w:b w:val="1"/>
          <w:i w:val="1"/>
          <w:sz w:val="20"/>
          <w:szCs w:val="20"/>
        </w:rPr>
      </w:pPr>
      <w:r w:rsidDel="00000000" w:rsidR="00000000" w:rsidRPr="00000000">
        <w:rPr>
          <w:b w:val="1"/>
          <w:i w:val="1"/>
          <w:sz w:val="20"/>
          <w:szCs w:val="20"/>
          <w:rtl w:val="0"/>
        </w:rPr>
        <w:t xml:space="preserve">Captura Resultado prueba unitaria</w:t>
      </w:r>
    </w:p>
    <w:p w:rsidR="00000000" w:rsidDel="00000000" w:rsidP="00000000" w:rsidRDefault="00000000" w:rsidRPr="00000000">
      <w:pPr>
        <w:ind w:left="720" w:firstLine="0"/>
        <w:contextualSpacing w:val="0"/>
        <w:jc w:val="center"/>
        <w:rPr>
          <w:b w:val="1"/>
          <w:i w:val="1"/>
          <w:sz w:val="20"/>
          <w:szCs w:val="20"/>
        </w:rPr>
      </w:pPr>
      <w:r w:rsidDel="00000000" w:rsidR="00000000" w:rsidRPr="00000000">
        <w:rPr>
          <w:rtl w:val="0"/>
        </w:rPr>
      </w:r>
    </w:p>
    <w:p w:rsidR="00000000" w:rsidDel="00000000" w:rsidP="00000000" w:rsidRDefault="00000000" w:rsidRPr="00000000">
      <w:pPr>
        <w:ind w:left="720" w:firstLine="0"/>
        <w:contextualSpacing w:val="0"/>
        <w:jc w:val="center"/>
        <w:rPr>
          <w:b w:val="1"/>
          <w:i w:val="1"/>
          <w:sz w:val="20"/>
          <w:szCs w:val="20"/>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Fronted</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b w:val="1"/>
          <w:sz w:val="28"/>
          <w:szCs w:val="28"/>
          <w:u w:val="none"/>
        </w:rPr>
      </w:pPr>
      <w:r w:rsidDel="00000000" w:rsidR="00000000" w:rsidRPr="00000000">
        <w:rPr>
          <w:b w:val="1"/>
          <w:sz w:val="24"/>
          <w:szCs w:val="24"/>
          <w:rtl w:val="0"/>
        </w:rPr>
        <w:t xml:space="preserve">Prueba inicialización del controlador principal </w:t>
      </w:r>
      <w:r w:rsidDel="00000000" w:rsidR="00000000" w:rsidRPr="00000000">
        <w:rPr>
          <w:b w:val="1"/>
          <w:sz w:val="28"/>
          <w:szCs w:val="28"/>
          <w:rtl w:val="0"/>
        </w:rPr>
        <w:br w:type="textWrapping"/>
      </w:r>
      <w:r w:rsidDel="00000000" w:rsidR="00000000" w:rsidRPr="00000000">
        <w:drawing>
          <wp:inline distB="114300" distT="114300" distL="114300" distR="114300">
            <wp:extent cx="1695450" cy="752475"/>
            <wp:effectExtent b="0" l="0" r="0" t="0"/>
            <wp:docPr id="2"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1695450" cy="752475"/>
                    </a:xfrm>
                    <a:prstGeom prst="rect"/>
                    <a:ln/>
                  </pic:spPr>
                </pic:pic>
              </a:graphicData>
            </a:graphic>
          </wp:inline>
        </w:drawing>
      </w:r>
      <w:r w:rsidDel="00000000" w:rsidR="00000000" w:rsidRPr="00000000">
        <w:rPr>
          <w:sz w:val="20"/>
          <w:szCs w:val="20"/>
          <w:rtl w:val="0"/>
        </w:rPr>
        <w:br w:type="textWrapping"/>
        <w:br w:type="textWrapping"/>
      </w:r>
      <w:r w:rsidDel="00000000" w:rsidR="00000000" w:rsidRPr="00000000">
        <w:drawing>
          <wp:inline distB="114300" distT="114300" distL="114300" distR="114300">
            <wp:extent cx="5219700" cy="1828800"/>
            <wp:effectExtent b="0" l="0" r="0" t="0"/>
            <wp:docPr id="8"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219700" cy="1828800"/>
                    </a:xfrm>
                    <a:prstGeom prst="rect"/>
                    <a:ln/>
                  </pic:spPr>
                </pic:pic>
              </a:graphicData>
            </a:graphic>
          </wp:inline>
        </w:drawing>
      </w: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4"/>
          <w:szCs w:val="24"/>
          <w:rtl w:val="0"/>
        </w:rPr>
        <w:t xml:space="preserve">Prueba inicialización paginación</w:t>
        <w:br w:type="textWrapping"/>
      </w:r>
      <w:r w:rsidDel="00000000" w:rsidR="00000000" w:rsidRPr="00000000">
        <w:drawing>
          <wp:inline distB="114300" distT="114300" distL="114300" distR="114300">
            <wp:extent cx="7877175" cy="4457700"/>
            <wp:effectExtent b="0" l="0" r="0" t="0"/>
            <wp:docPr id="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7877175" cy="4457700"/>
                    </a:xfrm>
                    <a:prstGeom prst="rect"/>
                    <a:ln/>
                  </pic:spPr>
                </pic:pic>
              </a:graphicData>
            </a:graphic>
          </wp:inline>
        </w:drawing>
      </w:r>
      <w:r w:rsidDel="00000000" w:rsidR="00000000" w:rsidRPr="00000000">
        <w:rPr>
          <w:sz w:val="20"/>
          <w:szCs w:val="20"/>
          <w:rtl w:val="0"/>
        </w:rPr>
        <w:br w:type="textWrapping"/>
        <w:br w:type="textWrapping"/>
      </w:r>
      <w:r w:rsidDel="00000000" w:rsidR="00000000" w:rsidRPr="00000000">
        <w:drawing>
          <wp:inline distB="114300" distT="114300" distL="114300" distR="114300">
            <wp:extent cx="4752975" cy="1714500"/>
            <wp:effectExtent b="0" l="0" r="0" t="0"/>
            <wp:docPr id="4" name="image07.png"/>
            <a:graphic>
              <a:graphicData uri="http://schemas.openxmlformats.org/drawingml/2006/picture">
                <pic:pic>
                  <pic:nvPicPr>
                    <pic:cNvPr id="0" name="image07.png"/>
                    <pic:cNvPicPr preferRelativeResize="0"/>
                  </pic:nvPicPr>
                  <pic:blipFill>
                    <a:blip r:embed="rId12"/>
                    <a:srcRect b="0" l="0" r="0" t="0"/>
                    <a:stretch>
                      <a:fillRect/>
                    </a:stretch>
                  </pic:blipFill>
                  <pic:spPr>
                    <a:xfrm>
                      <a:off x="0" y="0"/>
                      <a:ext cx="4752975" cy="1714500"/>
                    </a:xfrm>
                    <a:prstGeom prst="rect"/>
                    <a:ln/>
                  </pic:spPr>
                </pic:pic>
              </a:graphicData>
            </a:graphic>
          </wp:inline>
        </w:drawing>
      </w:r>
      <w:r w:rsidDel="00000000" w:rsidR="00000000" w:rsidRPr="00000000">
        <w:rPr>
          <w:sz w:val="20"/>
          <w:szCs w:val="20"/>
          <w:rtl w:val="0"/>
        </w:rPr>
        <w:br w:type="textWrapping"/>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4"/>
          <w:szCs w:val="24"/>
          <w:rtl w:val="0"/>
        </w:rPr>
        <w:t xml:space="preserve">Prueba de Renderizado  de los posts</w:t>
        <w:br w:type="textWrapping"/>
      </w:r>
      <w:r w:rsidDel="00000000" w:rsidR="00000000" w:rsidRPr="00000000">
        <w:drawing>
          <wp:inline distB="114300" distT="114300" distL="114300" distR="114300">
            <wp:extent cx="8543925" cy="1971675"/>
            <wp:effectExtent b="0" l="0" r="0" t="0"/>
            <wp:docPr id="9"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8543925" cy="1971675"/>
                    </a:xfrm>
                    <a:prstGeom prst="rect"/>
                    <a:ln/>
                  </pic:spPr>
                </pic:pic>
              </a:graphicData>
            </a:graphic>
          </wp:inline>
        </w:drawing>
      </w:r>
      <w:r w:rsidDel="00000000" w:rsidR="00000000" w:rsidRPr="00000000">
        <w:rPr>
          <w:sz w:val="20"/>
          <w:szCs w:val="20"/>
          <w:rtl w:val="0"/>
        </w:rPr>
        <w:br w:type="textWrapping"/>
        <w:br w:type="textWrapping"/>
      </w:r>
      <w:r w:rsidDel="00000000" w:rsidR="00000000" w:rsidRPr="00000000">
        <w:drawing>
          <wp:inline distB="114300" distT="114300" distL="114300" distR="114300">
            <wp:extent cx="3933825" cy="1724025"/>
            <wp:effectExtent b="0" l="0" r="0" t="0"/>
            <wp:docPr id="12"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3933825" cy="1724025"/>
                    </a:xfrm>
                    <a:prstGeom prst="rect"/>
                    <a:ln/>
                  </pic:spPr>
                </pic:pic>
              </a:graphicData>
            </a:graphic>
          </wp:inline>
        </w:drawing>
      </w: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4"/>
          <w:szCs w:val="24"/>
          <w:rtl w:val="0"/>
        </w:rPr>
        <w:t xml:space="preserve">Pruebas de inicialización de datos página index</w:t>
      </w:r>
      <w:r w:rsidDel="00000000" w:rsidR="00000000" w:rsidRPr="00000000">
        <w:rPr>
          <w:sz w:val="20"/>
          <w:szCs w:val="20"/>
          <w:rtl w:val="0"/>
        </w:rPr>
        <w:br w:type="textWrapping"/>
      </w:r>
      <w:r w:rsidDel="00000000" w:rsidR="00000000" w:rsidRPr="00000000">
        <w:drawing>
          <wp:inline distB="114300" distT="114300" distL="114300" distR="114300">
            <wp:extent cx="7343775" cy="1819275"/>
            <wp:effectExtent b="0" l="0" r="0" t="0"/>
            <wp:docPr id="13"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7343775" cy="1819275"/>
                    </a:xfrm>
                    <a:prstGeom prst="rect"/>
                    <a:ln/>
                  </pic:spPr>
                </pic:pic>
              </a:graphicData>
            </a:graphic>
          </wp:inline>
        </w:drawing>
      </w:r>
      <w:r w:rsidDel="00000000" w:rsidR="00000000" w:rsidRPr="00000000">
        <w:rPr>
          <w:sz w:val="20"/>
          <w:szCs w:val="20"/>
          <w:rtl w:val="0"/>
        </w:rPr>
        <w:br w:type="textWrapping"/>
      </w:r>
      <w:r w:rsidDel="00000000" w:rsidR="00000000" w:rsidRPr="00000000">
        <w:drawing>
          <wp:inline distB="114300" distT="114300" distL="114300" distR="114300">
            <wp:extent cx="4810125" cy="1600200"/>
            <wp:effectExtent b="0" l="0" r="0" t="0"/>
            <wp:docPr id="1" name="image01.png"/>
            <a:graphic>
              <a:graphicData uri="http://schemas.openxmlformats.org/drawingml/2006/picture">
                <pic:pic>
                  <pic:nvPicPr>
                    <pic:cNvPr id="0" name="image01.png"/>
                    <pic:cNvPicPr preferRelativeResize="0"/>
                  </pic:nvPicPr>
                  <pic:blipFill>
                    <a:blip r:embed="rId16"/>
                    <a:srcRect b="0" l="0" r="0" t="0"/>
                    <a:stretch>
                      <a:fillRect/>
                    </a:stretch>
                  </pic:blipFill>
                  <pic:spPr>
                    <a:xfrm>
                      <a:off x="0" y="0"/>
                      <a:ext cx="4810125" cy="1600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rPr>
          <w:sz w:val="20"/>
          <w:szCs w:val="20"/>
        </w:rPr>
      </w:pPr>
      <w:r w:rsidDel="00000000" w:rsidR="00000000" w:rsidRPr="00000000">
        <w:rPr>
          <w:rtl w:val="0"/>
        </w:rPr>
      </w:r>
    </w:p>
    <w:p w:rsidR="00000000" w:rsidDel="00000000" w:rsidP="00000000" w:rsidRDefault="00000000" w:rsidRPr="00000000">
      <w:pPr>
        <w:ind w:left="0" w:firstLine="0"/>
        <w:contextualSpacing w:val="0"/>
        <w:jc w:val="left"/>
        <w:rPr>
          <w:sz w:val="20"/>
          <w:szCs w:val="20"/>
        </w:rPr>
      </w:pPr>
      <w:r w:rsidDel="00000000" w:rsidR="00000000" w:rsidRPr="00000000">
        <w:rPr>
          <w:rtl w:val="0"/>
        </w:rPr>
      </w:r>
    </w:p>
    <w:p w:rsidR="00000000" w:rsidDel="00000000" w:rsidP="00000000" w:rsidRDefault="00000000" w:rsidRPr="00000000">
      <w:pPr>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pPr>
        <w:ind w:left="0" w:firstLine="0"/>
        <w:contextualSpacing w:val="0"/>
        <w:jc w:val="left"/>
        <w:rPr>
          <w:b w:val="1"/>
          <w:sz w:val="28"/>
          <w:szCs w:val="28"/>
        </w:rPr>
      </w:pPr>
      <w:r w:rsidDel="00000000" w:rsidR="00000000" w:rsidRPr="00000000">
        <w:rPr>
          <w:b w:val="1"/>
          <w:sz w:val="28"/>
          <w:szCs w:val="28"/>
          <w:rtl w:val="0"/>
        </w:rPr>
        <w:t xml:space="preserve">Resultados </w:t>
      </w:r>
    </w:p>
    <w:p w:rsidR="00000000" w:rsidDel="00000000" w:rsidP="00000000" w:rsidRDefault="00000000" w:rsidRPr="00000000">
      <w:pPr>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pPr>
        <w:ind w:left="0" w:firstLine="0"/>
        <w:contextualSpacing w:val="0"/>
        <w:jc w:val="left"/>
        <w:rPr>
          <w:sz w:val="24"/>
          <w:szCs w:val="24"/>
        </w:rPr>
      </w:pPr>
      <w:r w:rsidDel="00000000" w:rsidR="00000000" w:rsidRPr="00000000">
        <w:rPr>
          <w:sz w:val="24"/>
          <w:szCs w:val="24"/>
          <w:rtl w:val="0"/>
        </w:rPr>
        <w:t xml:space="preserve">Luego de ser ejecutadas cada una de las pruebas se comprueba el funcionamiento correcto de cada uno de las unidades de procesamiento de datos en fronted, se obtiene un total de 4 unidades testeadas y aprobada </w:t>
      </w:r>
    </w:p>
    <w:p w:rsidR="00000000" w:rsidDel="00000000" w:rsidP="00000000" w:rsidRDefault="00000000" w:rsidRPr="00000000">
      <w:pPr>
        <w:ind w:left="0" w:firstLine="0"/>
        <w:contextualSpacing w:val="0"/>
        <w:jc w:val="left"/>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drawing>
          <wp:inline distB="114300" distT="114300" distL="114300" distR="114300">
            <wp:extent cx="4552950" cy="1295400"/>
            <wp:effectExtent b="0" l="0" r="0" t="0"/>
            <wp:docPr id="7"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552950" cy="1295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rPr>
          <w:sz w:val="20"/>
          <w:szCs w:val="20"/>
        </w:rPr>
      </w:pPr>
      <w:r w:rsidDel="00000000" w:rsidR="00000000" w:rsidRPr="00000000">
        <w:rPr>
          <w:rtl w:val="0"/>
        </w:rPr>
      </w:r>
    </w:p>
    <w:p w:rsidR="00000000" w:rsidDel="00000000" w:rsidP="00000000" w:rsidRDefault="00000000" w:rsidRPr="00000000">
      <w:pPr>
        <w:ind w:left="0" w:firstLine="0"/>
        <w:contextualSpacing w:val="0"/>
        <w:jc w:val="left"/>
        <w:rPr>
          <w:sz w:val="20"/>
          <w:szCs w:val="20"/>
        </w:rPr>
      </w:pPr>
      <w:r w:rsidDel="00000000" w:rsidR="00000000" w:rsidRPr="00000000">
        <w:rPr>
          <w:rtl w:val="0"/>
        </w:rPr>
      </w:r>
    </w:p>
    <w:sectPr>
      <w:footerReference r:id="rId18" w:type="default"/>
      <w:pgSz w:h="11906" w:w="16838"/>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9.png"/><Relationship Id="rId13" Type="http://schemas.openxmlformats.org/officeDocument/2006/relationships/image" Target="media/image21.png"/><Relationship Id="rId12"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15" Type="http://schemas.openxmlformats.org/officeDocument/2006/relationships/image" Target="media/image25.png"/><Relationship Id="rId14" Type="http://schemas.openxmlformats.org/officeDocument/2006/relationships/image" Target="media/image24.png"/><Relationship Id="rId17" Type="http://schemas.openxmlformats.org/officeDocument/2006/relationships/image" Target="media/image17.png"/><Relationship Id="rId16" Type="http://schemas.openxmlformats.org/officeDocument/2006/relationships/image" Target="media/image01.png"/><Relationship Id="rId5" Type="http://schemas.openxmlformats.org/officeDocument/2006/relationships/image" Target="media/image22.png"/><Relationship Id="rId6" Type="http://schemas.openxmlformats.org/officeDocument/2006/relationships/image" Target="media/image16.png"/><Relationship Id="rId18" Type="http://schemas.openxmlformats.org/officeDocument/2006/relationships/footer" Target="footer1.xml"/><Relationship Id="rId7" Type="http://schemas.openxmlformats.org/officeDocument/2006/relationships/image" Target="media/image06.png"/><Relationship Id="rId8" Type="http://schemas.openxmlformats.org/officeDocument/2006/relationships/image" Target="media/image23.png"/></Relationships>
</file>