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DC682" w14:textId="178ABD49" w:rsidR="00F7423B" w:rsidRDefault="0037744C" w:rsidP="006E2E0C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6EB8">
        <w:rPr>
          <w:rFonts w:ascii="Times New Roman" w:hAnsi="Times New Roman" w:cs="Times New Roman"/>
          <w:b/>
          <w:bCs/>
          <w:sz w:val="32"/>
          <w:szCs w:val="32"/>
        </w:rPr>
        <w:t>List of</w:t>
      </w:r>
      <w:r w:rsidR="008106BB" w:rsidRPr="001B6E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B6EB8">
        <w:rPr>
          <w:rFonts w:ascii="Times New Roman" w:hAnsi="Times New Roman" w:cs="Times New Roman"/>
          <w:b/>
          <w:bCs/>
          <w:sz w:val="32"/>
          <w:szCs w:val="32"/>
        </w:rPr>
        <w:t>Customer Need</w:t>
      </w:r>
      <w:r w:rsidR="00956E58" w:rsidRPr="001B6EB8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06F9A124" w14:textId="77777777" w:rsidR="0017582B" w:rsidRPr="001B6EB8" w:rsidRDefault="0017582B" w:rsidP="006E2E0C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334889" w14:textId="77777777" w:rsidR="00C31D93" w:rsidRPr="00C31D93" w:rsidRDefault="00C31D93" w:rsidP="006E2E0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31D9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The customers for our </w:t>
      </w:r>
      <w:proofErr w:type="spellStart"/>
      <w:r w:rsidRPr="00C31D9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BiteBuddy</w:t>
      </w:r>
      <w:proofErr w:type="spellEnd"/>
      <w:r w:rsidRPr="00C31D9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platform can be categorized into two main groups:</w:t>
      </w:r>
    </w:p>
    <w:p w14:paraId="48726531" w14:textId="4F5AFF26" w:rsidR="00C31D93" w:rsidRPr="00C31D93" w:rsidRDefault="00C31D93" w:rsidP="006E2E0C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31D9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Diners (Users looking for food services</w:t>
      </w:r>
      <w:r w:rsidR="004E1645" w:rsidRPr="005F3276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: Food Enthusiasts / Busy Professionals</w:t>
      </w:r>
      <w:r w:rsidRPr="00C31D9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)</w:t>
      </w:r>
    </w:p>
    <w:p w14:paraId="67A0F632" w14:textId="77777777" w:rsidR="00C31D93" w:rsidRPr="00C31D93" w:rsidRDefault="00C31D93" w:rsidP="006E2E0C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31D9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Restaurant Owners (Vendors providing food services)</w:t>
      </w:r>
    </w:p>
    <w:p w14:paraId="517A193D" w14:textId="77777777" w:rsidR="00370B16" w:rsidRPr="00954D3B" w:rsidRDefault="00370B16" w:rsidP="006E2E0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453"/>
        <w:gridCol w:w="2371"/>
        <w:gridCol w:w="2070"/>
      </w:tblGrid>
      <w:tr w:rsidR="00954D3B" w:rsidRPr="00954D3B" w14:paraId="6B45FE15" w14:textId="77777777" w:rsidTr="0040089F">
        <w:trPr>
          <w:trHeight w:val="720"/>
        </w:trPr>
        <w:tc>
          <w:tcPr>
            <w:tcW w:w="0" w:type="auto"/>
            <w:hideMark/>
          </w:tcPr>
          <w:p w14:paraId="161F56C6" w14:textId="75A848EA" w:rsidR="00954D3B" w:rsidRPr="00954D3B" w:rsidRDefault="00954D3B" w:rsidP="00E20E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B509A09" w14:textId="77777777" w:rsidR="00954D3B" w:rsidRPr="00954D3B" w:rsidRDefault="00954D3B" w:rsidP="00E20E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0" w:type="auto"/>
            <w:hideMark/>
          </w:tcPr>
          <w:p w14:paraId="6E3224A3" w14:textId="7E625712" w:rsidR="00954D3B" w:rsidRPr="00954D3B" w:rsidRDefault="00EF046C" w:rsidP="00E20E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Diners (</w:t>
            </w:r>
            <w:r w:rsidRPr="005F3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Enthusiasts / Busy Professionals</w:t>
            </w: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Customers)</w:t>
            </w:r>
          </w:p>
        </w:tc>
        <w:tc>
          <w:tcPr>
            <w:tcW w:w="0" w:type="auto"/>
            <w:hideMark/>
          </w:tcPr>
          <w:p w14:paraId="66CDEEB1" w14:textId="77777777" w:rsidR="00D87561" w:rsidRPr="00C31D93" w:rsidRDefault="00D87561" w:rsidP="00E20E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31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Restaurant Owners (Vendors providing food services)</w:t>
            </w:r>
          </w:p>
          <w:p w14:paraId="14B47DAC" w14:textId="2D4FBB37" w:rsidR="00954D3B" w:rsidRPr="00954D3B" w:rsidRDefault="00954D3B" w:rsidP="00E20E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5ECF" w:rsidRPr="00954D3B" w14:paraId="07D0C0C6" w14:textId="77777777" w:rsidTr="0040089F">
        <w:trPr>
          <w:trHeight w:val="720"/>
        </w:trPr>
        <w:tc>
          <w:tcPr>
            <w:tcW w:w="0" w:type="auto"/>
            <w:hideMark/>
          </w:tcPr>
          <w:p w14:paraId="77315A38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B5F1A71" w14:textId="319A0135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Ability to create an account: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Users can create an account by providing details like name, email, and phone number</w:t>
            </w:r>
            <w:r w:rsidR="00670A91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="00670A91" w:rsidRPr="00954D3B">
              <w:rPr>
                <w:rFonts w:ascii="Times New Roman" w:hAnsi="Times New Roman" w:cs="Times New Roman"/>
                <w:sz w:val="24"/>
                <w:szCs w:val="24"/>
              </w:rPr>
              <w:t>Restaurants must be able to register on the platform with business details.</w:t>
            </w:r>
          </w:p>
        </w:tc>
        <w:tc>
          <w:tcPr>
            <w:tcW w:w="0" w:type="auto"/>
            <w:hideMark/>
          </w:tcPr>
          <w:p w14:paraId="4A8643E2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1BE6FEFC" w14:textId="696FB0CA" w:rsidR="00705ECF" w:rsidRPr="00954D3B" w:rsidRDefault="004778B9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05ECF" w:rsidRPr="00954D3B" w14:paraId="76BED6C5" w14:textId="77777777" w:rsidTr="0040089F">
        <w:trPr>
          <w:trHeight w:val="720"/>
        </w:trPr>
        <w:tc>
          <w:tcPr>
            <w:tcW w:w="0" w:type="auto"/>
            <w:hideMark/>
          </w:tcPr>
          <w:p w14:paraId="6E801A62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381131E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Ability to delete the account: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Users can delete their accounts securely if they choose to discontinue the service.</w:t>
            </w:r>
          </w:p>
        </w:tc>
        <w:tc>
          <w:tcPr>
            <w:tcW w:w="0" w:type="auto"/>
            <w:hideMark/>
          </w:tcPr>
          <w:p w14:paraId="49C746EE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7CF8FAEA" w14:textId="0E171734" w:rsidR="00705ECF" w:rsidRPr="00954D3B" w:rsidRDefault="00280059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05ECF" w:rsidRPr="00954D3B" w14:paraId="3741BB1A" w14:textId="77777777" w:rsidTr="0040089F">
        <w:trPr>
          <w:trHeight w:val="720"/>
        </w:trPr>
        <w:tc>
          <w:tcPr>
            <w:tcW w:w="0" w:type="auto"/>
            <w:hideMark/>
          </w:tcPr>
          <w:p w14:paraId="124235D6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118065F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Ability to modify account information: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Users can update personal details, including address and payment information.</w:t>
            </w:r>
          </w:p>
        </w:tc>
        <w:tc>
          <w:tcPr>
            <w:tcW w:w="0" w:type="auto"/>
            <w:hideMark/>
          </w:tcPr>
          <w:p w14:paraId="61B923C1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169D9AA0" w14:textId="5941D08C" w:rsidR="00705ECF" w:rsidRPr="00954D3B" w:rsidRDefault="00967F2B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05ECF" w:rsidRPr="00954D3B" w14:paraId="1597B93E" w14:textId="77777777" w:rsidTr="0040089F">
        <w:trPr>
          <w:trHeight w:val="720"/>
        </w:trPr>
        <w:tc>
          <w:tcPr>
            <w:tcW w:w="0" w:type="auto"/>
            <w:hideMark/>
          </w:tcPr>
          <w:p w14:paraId="6FB39927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8075CA9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Ability to restore password/user ID: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Users can reset their passwords using email verification or security questions.</w:t>
            </w:r>
          </w:p>
        </w:tc>
        <w:tc>
          <w:tcPr>
            <w:tcW w:w="0" w:type="auto"/>
            <w:hideMark/>
          </w:tcPr>
          <w:p w14:paraId="2D7AA406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54F351D8" w14:textId="00035133" w:rsidR="00705ECF" w:rsidRPr="00954D3B" w:rsidRDefault="00D36669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05ECF" w:rsidRPr="00954D3B" w14:paraId="4B5FF225" w14:textId="77777777" w:rsidTr="0040089F">
        <w:trPr>
          <w:trHeight w:val="720"/>
        </w:trPr>
        <w:tc>
          <w:tcPr>
            <w:tcW w:w="0" w:type="auto"/>
            <w:hideMark/>
          </w:tcPr>
          <w:p w14:paraId="78AA36F8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50BB1D2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Ability to sign in and sign out securely: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Implement proper session management and multi-factor authentication for security.</w:t>
            </w:r>
          </w:p>
        </w:tc>
        <w:tc>
          <w:tcPr>
            <w:tcW w:w="0" w:type="auto"/>
            <w:hideMark/>
          </w:tcPr>
          <w:p w14:paraId="1CB18428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6127B537" w14:textId="101138D3" w:rsidR="00705ECF" w:rsidRPr="00954D3B" w:rsidRDefault="00C864D3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05ECF" w:rsidRPr="00954D3B" w14:paraId="5E3E130B" w14:textId="77777777" w:rsidTr="0040089F">
        <w:trPr>
          <w:trHeight w:val="720"/>
        </w:trPr>
        <w:tc>
          <w:tcPr>
            <w:tcW w:w="0" w:type="auto"/>
            <w:hideMark/>
          </w:tcPr>
          <w:p w14:paraId="66D988F5" w14:textId="4CFFA7EF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426814A4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 restaurant menus: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Users can browse full menus, including descriptions, pricing, and images.</w:t>
            </w:r>
          </w:p>
        </w:tc>
        <w:tc>
          <w:tcPr>
            <w:tcW w:w="0" w:type="auto"/>
            <w:hideMark/>
          </w:tcPr>
          <w:p w14:paraId="2DECB82A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6D61DBE7" w14:textId="098CBC59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6A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05ECF" w:rsidRPr="00954D3B" w14:paraId="6BBE62A1" w14:textId="77777777" w:rsidTr="0040089F">
        <w:trPr>
          <w:trHeight w:val="720"/>
        </w:trPr>
        <w:tc>
          <w:tcPr>
            <w:tcW w:w="0" w:type="auto"/>
            <w:hideMark/>
          </w:tcPr>
          <w:p w14:paraId="0E6D7D04" w14:textId="7EE78584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1961CB23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food orders online: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Users can select items and place orders with real-time price updates.</w:t>
            </w:r>
          </w:p>
        </w:tc>
        <w:tc>
          <w:tcPr>
            <w:tcW w:w="0" w:type="auto"/>
            <w:hideMark/>
          </w:tcPr>
          <w:p w14:paraId="57BAB888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314629CD" w14:textId="7C84A962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6A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05ECF" w:rsidRPr="00954D3B" w14:paraId="7FBD431D" w14:textId="77777777" w:rsidTr="0040089F">
        <w:trPr>
          <w:trHeight w:val="720"/>
        </w:trPr>
        <w:tc>
          <w:tcPr>
            <w:tcW w:w="0" w:type="auto"/>
            <w:hideMark/>
          </w:tcPr>
          <w:p w14:paraId="1CEA6A83" w14:textId="06B5F37D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804E17A" w14:textId="5946B64B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Secure payment processing: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Users can make payments using credit/debit cards, wallets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1E4B06E0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3F537506" w14:textId="5BE8772B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6A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05ECF" w:rsidRPr="00954D3B" w14:paraId="037EC46C" w14:textId="77777777" w:rsidTr="0040089F">
        <w:trPr>
          <w:trHeight w:val="720"/>
        </w:trPr>
        <w:tc>
          <w:tcPr>
            <w:tcW w:w="0" w:type="auto"/>
            <w:hideMark/>
          </w:tcPr>
          <w:p w14:paraId="1AC4AADF" w14:textId="2339E089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05DBDFE4" w14:textId="226E63B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Receive notifications and updates: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Users get order confirmations, and delivery updates via email/SMS.</w:t>
            </w:r>
          </w:p>
        </w:tc>
        <w:tc>
          <w:tcPr>
            <w:tcW w:w="0" w:type="auto"/>
            <w:hideMark/>
          </w:tcPr>
          <w:p w14:paraId="5F28EE1D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4043C8E5" w14:textId="2EB145E2" w:rsidR="00705ECF" w:rsidRPr="00954D3B" w:rsidRDefault="00D37D0A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05ECF" w:rsidRPr="00954D3B" w14:paraId="0E4A3CA9" w14:textId="77777777" w:rsidTr="0040089F">
        <w:trPr>
          <w:trHeight w:val="720"/>
        </w:trPr>
        <w:tc>
          <w:tcPr>
            <w:tcW w:w="0" w:type="auto"/>
            <w:hideMark/>
          </w:tcPr>
          <w:p w14:paraId="314224CC" w14:textId="6C3C3DB2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18A7D7A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Leave reviews and ratings: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Users can rate restaurants and write reviews based on their dining experience.</w:t>
            </w:r>
          </w:p>
        </w:tc>
        <w:tc>
          <w:tcPr>
            <w:tcW w:w="0" w:type="auto"/>
            <w:hideMark/>
          </w:tcPr>
          <w:p w14:paraId="48FC8337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1A42C347" w14:textId="35052B58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6A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05ECF" w:rsidRPr="00954D3B" w14:paraId="569BA4EB" w14:textId="77777777" w:rsidTr="0040089F">
        <w:trPr>
          <w:trHeight w:val="720"/>
        </w:trPr>
        <w:tc>
          <w:tcPr>
            <w:tcW w:w="0" w:type="auto"/>
            <w:hideMark/>
          </w:tcPr>
          <w:p w14:paraId="5105C5E8" w14:textId="52F5FD16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5863D0E" w14:textId="281D6D9D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 order history: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Users can check past orders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frequently purchased items.</w:t>
            </w:r>
          </w:p>
        </w:tc>
        <w:tc>
          <w:tcPr>
            <w:tcW w:w="0" w:type="auto"/>
            <w:hideMark/>
          </w:tcPr>
          <w:p w14:paraId="69E131E0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7F435EE0" w14:textId="55271D01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6A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05ECF" w:rsidRPr="00954D3B" w14:paraId="2469190A" w14:textId="77777777" w:rsidTr="0040089F">
        <w:trPr>
          <w:trHeight w:val="720"/>
        </w:trPr>
        <w:tc>
          <w:tcPr>
            <w:tcW w:w="0" w:type="auto"/>
            <w:hideMark/>
          </w:tcPr>
          <w:p w14:paraId="4FB1D50D" w14:textId="56DC79E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4473700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Reserve a table at restaurants: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Users can book tables in advance at participating restaurants.</w:t>
            </w:r>
          </w:p>
        </w:tc>
        <w:tc>
          <w:tcPr>
            <w:tcW w:w="0" w:type="auto"/>
            <w:hideMark/>
          </w:tcPr>
          <w:p w14:paraId="6B15EEB0" w14:textId="77777777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4372C129" w14:textId="3C064066" w:rsidR="00705ECF" w:rsidRPr="00954D3B" w:rsidRDefault="00705ECF" w:rsidP="00705E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6A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54D3B" w:rsidRPr="00954D3B" w14:paraId="348A47A6" w14:textId="77777777" w:rsidTr="0040089F">
        <w:trPr>
          <w:trHeight w:val="720"/>
        </w:trPr>
        <w:tc>
          <w:tcPr>
            <w:tcW w:w="0" w:type="auto"/>
            <w:hideMark/>
          </w:tcPr>
          <w:p w14:paraId="0DACC840" w14:textId="4A6D5303" w:rsidR="00954D3B" w:rsidRPr="00954D3B" w:rsidRDefault="00954D3B" w:rsidP="006E2E0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03B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88AFDF7" w14:textId="77777777" w:rsidR="00954D3B" w:rsidRPr="00954D3B" w:rsidRDefault="00954D3B" w:rsidP="006E2E0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 to customer support: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Users can raise issues, request refunds, or seek assistance via a helpdesk.</w:t>
            </w:r>
          </w:p>
        </w:tc>
        <w:tc>
          <w:tcPr>
            <w:tcW w:w="0" w:type="auto"/>
            <w:hideMark/>
          </w:tcPr>
          <w:p w14:paraId="473DC7D8" w14:textId="77777777" w:rsidR="00954D3B" w:rsidRPr="00954D3B" w:rsidRDefault="00954D3B" w:rsidP="006E2E0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28287E84" w14:textId="1FBB5B71" w:rsidR="00954D3B" w:rsidRPr="00954D3B" w:rsidRDefault="00705ECF" w:rsidP="006E2E0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D639B" w:rsidRPr="00954D3B" w14:paraId="35E84F5E" w14:textId="77777777" w:rsidTr="0040089F">
        <w:trPr>
          <w:trHeight w:val="720"/>
        </w:trPr>
        <w:tc>
          <w:tcPr>
            <w:tcW w:w="0" w:type="auto"/>
          </w:tcPr>
          <w:p w14:paraId="37DC217C" w14:textId="21134694" w:rsidR="00FD639B" w:rsidRPr="00954D3B" w:rsidRDefault="00E20EF1" w:rsidP="00FD63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7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2FD545D" w14:textId="70B135AA" w:rsidR="00FD639B" w:rsidRPr="00954D3B" w:rsidRDefault="00FD639B" w:rsidP="00FD639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 restaurant profile: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Owners can update their restaurant details, including name, address, and contact.</w:t>
            </w:r>
          </w:p>
        </w:tc>
        <w:tc>
          <w:tcPr>
            <w:tcW w:w="0" w:type="auto"/>
          </w:tcPr>
          <w:p w14:paraId="1B9A1DBF" w14:textId="715370E7" w:rsidR="00FD639B" w:rsidRPr="00954D3B" w:rsidRDefault="006A7563" w:rsidP="00FD63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0273F771" w14:textId="6C98241E" w:rsidR="00FD639B" w:rsidRPr="00954D3B" w:rsidRDefault="00FD639B" w:rsidP="00FD63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541E" w:rsidRPr="00954D3B" w14:paraId="42534860" w14:textId="77777777" w:rsidTr="0040089F">
        <w:trPr>
          <w:trHeight w:val="720"/>
        </w:trPr>
        <w:tc>
          <w:tcPr>
            <w:tcW w:w="0" w:type="auto"/>
          </w:tcPr>
          <w:p w14:paraId="43F077FE" w14:textId="159819EA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7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B382363" w14:textId="5964B68A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 and update menu items: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Owners can upload or modify menu items, pricing, and descriptions.</w:t>
            </w:r>
          </w:p>
        </w:tc>
        <w:tc>
          <w:tcPr>
            <w:tcW w:w="0" w:type="auto"/>
          </w:tcPr>
          <w:p w14:paraId="33B27E2F" w14:textId="4CC313E5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69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619F963B" w14:textId="23AE86F7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541E" w:rsidRPr="00954D3B" w14:paraId="75A9C943" w14:textId="77777777" w:rsidTr="0040089F">
        <w:trPr>
          <w:trHeight w:val="720"/>
        </w:trPr>
        <w:tc>
          <w:tcPr>
            <w:tcW w:w="0" w:type="auto"/>
          </w:tcPr>
          <w:p w14:paraId="007BAE79" w14:textId="3D222756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7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3E0F9D4" w14:textId="07BBA8AC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 order dashboard: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Owners can track, accept, or cancel incoming customer orders in real-time.</w:t>
            </w:r>
          </w:p>
        </w:tc>
        <w:tc>
          <w:tcPr>
            <w:tcW w:w="0" w:type="auto"/>
          </w:tcPr>
          <w:p w14:paraId="08DCF164" w14:textId="72DF17CC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69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1F255139" w14:textId="797C7324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541E" w:rsidRPr="00954D3B" w14:paraId="65EA23B9" w14:textId="77777777" w:rsidTr="0040089F">
        <w:trPr>
          <w:trHeight w:val="720"/>
        </w:trPr>
        <w:tc>
          <w:tcPr>
            <w:tcW w:w="0" w:type="auto"/>
          </w:tcPr>
          <w:p w14:paraId="7C200A8D" w14:textId="16CB0B84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7E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7441B988" w14:textId="45428E79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 table reservations: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Owners can update available slots for customers making table bookings.</w:t>
            </w:r>
          </w:p>
        </w:tc>
        <w:tc>
          <w:tcPr>
            <w:tcW w:w="0" w:type="auto"/>
          </w:tcPr>
          <w:p w14:paraId="18778F6B" w14:textId="73A0F301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69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3DC5BCD6" w14:textId="365A1BDF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541E" w:rsidRPr="00954D3B" w14:paraId="5A75639A" w14:textId="77777777" w:rsidTr="0040089F">
        <w:trPr>
          <w:trHeight w:val="720"/>
        </w:trPr>
        <w:tc>
          <w:tcPr>
            <w:tcW w:w="0" w:type="auto"/>
          </w:tcPr>
          <w:p w14:paraId="626DA160" w14:textId="4CE41B08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7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2D4C554" w14:textId="25609672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 food preparation time estimates: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Owners can set estimated preparation times for various dishes.</w:t>
            </w:r>
          </w:p>
        </w:tc>
        <w:tc>
          <w:tcPr>
            <w:tcW w:w="0" w:type="auto"/>
          </w:tcPr>
          <w:p w14:paraId="57A2FF1B" w14:textId="00975DFC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69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2321959D" w14:textId="39EC1427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541E" w:rsidRPr="00954D3B" w14:paraId="6AF5AF63" w14:textId="77777777" w:rsidTr="0040089F">
        <w:trPr>
          <w:trHeight w:val="720"/>
        </w:trPr>
        <w:tc>
          <w:tcPr>
            <w:tcW w:w="0" w:type="auto"/>
          </w:tcPr>
          <w:p w14:paraId="4C641B2D" w14:textId="1AA70B84" w:rsidR="00EC541E" w:rsidRPr="00954D3B" w:rsidRDefault="001B57ED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14:paraId="377378DF" w14:textId="057848C4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Financial management: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Access to sales reports, commission breakdowns, and payment withdrawals.</w:t>
            </w:r>
          </w:p>
        </w:tc>
        <w:tc>
          <w:tcPr>
            <w:tcW w:w="0" w:type="auto"/>
          </w:tcPr>
          <w:p w14:paraId="63F0CF96" w14:textId="49FD4052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69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28589FC2" w14:textId="30CDE35A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541E" w:rsidRPr="00954D3B" w14:paraId="79E44275" w14:textId="77777777" w:rsidTr="0040089F">
        <w:trPr>
          <w:trHeight w:val="720"/>
        </w:trPr>
        <w:tc>
          <w:tcPr>
            <w:tcW w:w="0" w:type="auto"/>
          </w:tcPr>
          <w:p w14:paraId="03D7981C" w14:textId="2E014871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41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F32632" w14:textId="0A96E129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 to customer reviews: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Owners can reply to ratings and feedback left by customers.</w:t>
            </w:r>
          </w:p>
        </w:tc>
        <w:tc>
          <w:tcPr>
            <w:tcW w:w="0" w:type="auto"/>
          </w:tcPr>
          <w:p w14:paraId="0B0CEC3D" w14:textId="77D98FB4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C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09CF89C0" w14:textId="092B2FAC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541E" w:rsidRPr="00954D3B" w14:paraId="369EF80D" w14:textId="77777777" w:rsidTr="0040089F">
        <w:trPr>
          <w:trHeight w:val="720"/>
        </w:trPr>
        <w:tc>
          <w:tcPr>
            <w:tcW w:w="0" w:type="auto"/>
          </w:tcPr>
          <w:p w14:paraId="1B9EE17E" w14:textId="79A4270E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4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3D4CC8" w14:textId="5046B2CE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Monitor restaurant analytics:</w:t>
            </w: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 xml:space="preserve"> View reports on customer activity, top-selling dishes, and revenue trends.</w:t>
            </w:r>
          </w:p>
        </w:tc>
        <w:tc>
          <w:tcPr>
            <w:tcW w:w="0" w:type="auto"/>
          </w:tcPr>
          <w:p w14:paraId="7FB75C5C" w14:textId="50C137DD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C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385F2F1B" w14:textId="55437973" w:rsidR="00EC541E" w:rsidRPr="00954D3B" w:rsidRDefault="00EC541E" w:rsidP="00EC54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D3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5C1796FA" w14:textId="77777777" w:rsidR="002B3369" w:rsidRPr="005F3276" w:rsidRDefault="002B3369" w:rsidP="006E2E0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199DD7" w14:textId="77777777" w:rsidR="002B3369" w:rsidRPr="005F3276" w:rsidRDefault="002B3369" w:rsidP="006E2E0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2B3369" w:rsidRPr="005F3276" w:rsidSect="006F25A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92726" w14:textId="77777777" w:rsidR="00920289" w:rsidRDefault="00920289" w:rsidP="00BB2023">
      <w:pPr>
        <w:spacing w:after="0" w:line="240" w:lineRule="auto"/>
      </w:pPr>
      <w:r>
        <w:separator/>
      </w:r>
    </w:p>
  </w:endnote>
  <w:endnote w:type="continuationSeparator" w:id="0">
    <w:p w14:paraId="543807D1" w14:textId="77777777" w:rsidR="00920289" w:rsidRDefault="00920289" w:rsidP="00BB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20E15" w14:textId="77777777" w:rsidR="00920289" w:rsidRDefault="00920289" w:rsidP="00BB2023">
      <w:pPr>
        <w:spacing w:after="0" w:line="240" w:lineRule="auto"/>
      </w:pPr>
      <w:r>
        <w:separator/>
      </w:r>
    </w:p>
  </w:footnote>
  <w:footnote w:type="continuationSeparator" w:id="0">
    <w:p w14:paraId="038B4E86" w14:textId="77777777" w:rsidR="00920289" w:rsidRDefault="00920289" w:rsidP="00BB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color w:val="A6A6A6" w:themeColor="background1" w:themeShade="A6"/>
      </w:rPr>
      <w:id w:val="-1318336367"/>
      <w:docPartObj>
        <w:docPartGallery w:val="Page Numbers (Top of Page)"/>
        <w:docPartUnique/>
      </w:docPartObj>
    </w:sdtPr>
    <w:sdtContent>
      <w:p w14:paraId="5489CCB5" w14:textId="45D1EE81" w:rsidR="006F25A7" w:rsidRPr="006F25A7" w:rsidRDefault="006F25A7" w:rsidP="006F25A7">
        <w:pPr>
          <w:pStyle w:val="Header"/>
          <w:ind w:right="440"/>
          <w:rPr>
            <w:rFonts w:ascii="Times New Roman" w:hAnsi="Times New Roman" w:cs="Times New Roman"/>
            <w:color w:val="A6A6A6" w:themeColor="background1" w:themeShade="A6"/>
          </w:rPr>
        </w:pP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CS691 </w:t>
        </w:r>
        <w:proofErr w:type="spellStart"/>
        <w:r w:rsidR="00D2406B">
          <w:rPr>
            <w:rFonts w:ascii="Times New Roman" w:hAnsi="Times New Roman" w:cs="Times New Roman"/>
            <w:color w:val="A6A6A6" w:themeColor="background1" w:themeShade="A6"/>
          </w:rPr>
          <w:t>BiteBuddy</w:t>
        </w:r>
        <w:proofErr w:type="spellEnd"/>
        <w:r w:rsidR="007B68CE">
          <w:rPr>
            <w:rFonts w:ascii="Times New Roman" w:hAnsi="Times New Roman" w:cs="Times New Roman"/>
            <w:color w:val="A6A6A6" w:themeColor="background1" w:themeShade="A6"/>
          </w:rPr>
          <w:t xml:space="preserve"> </w:t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                                                                                      </w:t>
        </w:r>
        <w:r w:rsidR="007B68CE">
          <w:rPr>
            <w:rFonts w:ascii="Times New Roman" w:hAnsi="Times New Roman" w:cs="Times New Roman"/>
            <w:color w:val="A6A6A6" w:themeColor="background1" w:themeShade="A6"/>
          </w:rPr>
          <w:t xml:space="preserve">       </w:t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Page 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begin"/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instrText xml:space="preserve"> PAGE </w:instrTex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separate"/>
        </w:r>
        <w:r w:rsidRPr="006F25A7">
          <w:rPr>
            <w:rFonts w:ascii="Times New Roman" w:hAnsi="Times New Roman" w:cs="Times New Roman"/>
            <w:b/>
            <w:bCs/>
            <w:noProof/>
            <w:color w:val="A6A6A6" w:themeColor="background1" w:themeShade="A6"/>
          </w:rPr>
          <w:t>2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end"/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of 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begin"/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instrText xml:space="preserve"> NUMPAGES  </w:instrTex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separate"/>
        </w:r>
        <w:r w:rsidRPr="006F25A7">
          <w:rPr>
            <w:rFonts w:ascii="Times New Roman" w:hAnsi="Times New Roman" w:cs="Times New Roman"/>
            <w:b/>
            <w:bCs/>
            <w:noProof/>
            <w:color w:val="A6A6A6" w:themeColor="background1" w:themeShade="A6"/>
          </w:rPr>
          <w:t>2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end"/>
        </w:r>
      </w:p>
    </w:sdtContent>
  </w:sdt>
  <w:p w14:paraId="27A81823" w14:textId="77777777" w:rsidR="006F25A7" w:rsidRPr="006F25A7" w:rsidRDefault="006F25A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91BCE"/>
    <w:multiLevelType w:val="multilevel"/>
    <w:tmpl w:val="E580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34777"/>
    <w:multiLevelType w:val="multilevel"/>
    <w:tmpl w:val="A85C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00FB8"/>
    <w:multiLevelType w:val="multilevel"/>
    <w:tmpl w:val="F3407A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1800" w:hanging="108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3" w15:restartNumberingAfterBreak="0">
    <w:nsid w:val="4AF736D1"/>
    <w:multiLevelType w:val="hybridMultilevel"/>
    <w:tmpl w:val="4CCA4C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CA7AA2"/>
    <w:multiLevelType w:val="multilevel"/>
    <w:tmpl w:val="F96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C0519"/>
    <w:multiLevelType w:val="multilevel"/>
    <w:tmpl w:val="8F262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u w:val="singl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AFA25C5"/>
    <w:multiLevelType w:val="multilevel"/>
    <w:tmpl w:val="676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022006">
    <w:abstractNumId w:val="2"/>
  </w:num>
  <w:num w:numId="2" w16cid:durableId="92434784">
    <w:abstractNumId w:val="3"/>
  </w:num>
  <w:num w:numId="3" w16cid:durableId="1912350169">
    <w:abstractNumId w:val="1"/>
  </w:num>
  <w:num w:numId="4" w16cid:durableId="1155533703">
    <w:abstractNumId w:val="5"/>
  </w:num>
  <w:num w:numId="5" w16cid:durableId="1583177712">
    <w:abstractNumId w:val="6"/>
  </w:num>
  <w:num w:numId="6" w16cid:durableId="268246603">
    <w:abstractNumId w:val="4"/>
  </w:num>
  <w:num w:numId="7" w16cid:durableId="174464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4C"/>
    <w:rsid w:val="00022FBE"/>
    <w:rsid w:val="0004600F"/>
    <w:rsid w:val="00072C89"/>
    <w:rsid w:val="00082BBB"/>
    <w:rsid w:val="00091F65"/>
    <w:rsid w:val="000B50F4"/>
    <w:rsid w:val="0017582B"/>
    <w:rsid w:val="001824BF"/>
    <w:rsid w:val="001B01A3"/>
    <w:rsid w:val="001B57ED"/>
    <w:rsid w:val="001B6EB8"/>
    <w:rsid w:val="001D259A"/>
    <w:rsid w:val="001F5FDE"/>
    <w:rsid w:val="00241242"/>
    <w:rsid w:val="00255F73"/>
    <w:rsid w:val="002639C5"/>
    <w:rsid w:val="0027000D"/>
    <w:rsid w:val="00280059"/>
    <w:rsid w:val="00291037"/>
    <w:rsid w:val="002B3369"/>
    <w:rsid w:val="002D2998"/>
    <w:rsid w:val="002D71E5"/>
    <w:rsid w:val="002E4B53"/>
    <w:rsid w:val="002F51EA"/>
    <w:rsid w:val="00311F79"/>
    <w:rsid w:val="003377C7"/>
    <w:rsid w:val="0036541B"/>
    <w:rsid w:val="00370B16"/>
    <w:rsid w:val="0037744C"/>
    <w:rsid w:val="003924E5"/>
    <w:rsid w:val="003A2263"/>
    <w:rsid w:val="003B4B9D"/>
    <w:rsid w:val="003C6BDC"/>
    <w:rsid w:val="003D4147"/>
    <w:rsid w:val="003E7560"/>
    <w:rsid w:val="0040066B"/>
    <w:rsid w:val="0040089F"/>
    <w:rsid w:val="00421437"/>
    <w:rsid w:val="00443A0C"/>
    <w:rsid w:val="0044723E"/>
    <w:rsid w:val="004778B9"/>
    <w:rsid w:val="0048378F"/>
    <w:rsid w:val="00486CCB"/>
    <w:rsid w:val="004D5D10"/>
    <w:rsid w:val="004E1645"/>
    <w:rsid w:val="004E507E"/>
    <w:rsid w:val="004F6BE0"/>
    <w:rsid w:val="00526562"/>
    <w:rsid w:val="00527089"/>
    <w:rsid w:val="005401EB"/>
    <w:rsid w:val="00551632"/>
    <w:rsid w:val="005E27E7"/>
    <w:rsid w:val="005E4C44"/>
    <w:rsid w:val="005F3276"/>
    <w:rsid w:val="00600C7D"/>
    <w:rsid w:val="00670A91"/>
    <w:rsid w:val="00677658"/>
    <w:rsid w:val="006A3CEE"/>
    <w:rsid w:val="006A7563"/>
    <w:rsid w:val="006A7A9E"/>
    <w:rsid w:val="006E2E0C"/>
    <w:rsid w:val="006F25A7"/>
    <w:rsid w:val="00705ECF"/>
    <w:rsid w:val="00732F7B"/>
    <w:rsid w:val="007432FB"/>
    <w:rsid w:val="007441D7"/>
    <w:rsid w:val="007643AF"/>
    <w:rsid w:val="007B68CE"/>
    <w:rsid w:val="007E5453"/>
    <w:rsid w:val="007F1798"/>
    <w:rsid w:val="008018EA"/>
    <w:rsid w:val="00803BC4"/>
    <w:rsid w:val="008106BB"/>
    <w:rsid w:val="00822E29"/>
    <w:rsid w:val="008874DB"/>
    <w:rsid w:val="00894645"/>
    <w:rsid w:val="008C4530"/>
    <w:rsid w:val="008F2B3D"/>
    <w:rsid w:val="008F66E7"/>
    <w:rsid w:val="00920289"/>
    <w:rsid w:val="0093146E"/>
    <w:rsid w:val="00954D3B"/>
    <w:rsid w:val="00956E58"/>
    <w:rsid w:val="00967F2B"/>
    <w:rsid w:val="009C7570"/>
    <w:rsid w:val="009D0832"/>
    <w:rsid w:val="009D6D27"/>
    <w:rsid w:val="00A106C4"/>
    <w:rsid w:val="00A37E65"/>
    <w:rsid w:val="00A4653D"/>
    <w:rsid w:val="00A6615D"/>
    <w:rsid w:val="00A7669C"/>
    <w:rsid w:val="00A978AC"/>
    <w:rsid w:val="00AB2CF6"/>
    <w:rsid w:val="00AE5609"/>
    <w:rsid w:val="00B0234B"/>
    <w:rsid w:val="00B40923"/>
    <w:rsid w:val="00B528F7"/>
    <w:rsid w:val="00BB2023"/>
    <w:rsid w:val="00BC2870"/>
    <w:rsid w:val="00BE0F24"/>
    <w:rsid w:val="00BE270B"/>
    <w:rsid w:val="00C31A83"/>
    <w:rsid w:val="00C31D93"/>
    <w:rsid w:val="00C416BF"/>
    <w:rsid w:val="00C50E9B"/>
    <w:rsid w:val="00C864D3"/>
    <w:rsid w:val="00C900DB"/>
    <w:rsid w:val="00CC0FD5"/>
    <w:rsid w:val="00CC484D"/>
    <w:rsid w:val="00CE0FE4"/>
    <w:rsid w:val="00D2406B"/>
    <w:rsid w:val="00D36669"/>
    <w:rsid w:val="00D37D0A"/>
    <w:rsid w:val="00D51AD7"/>
    <w:rsid w:val="00D87561"/>
    <w:rsid w:val="00DA0B01"/>
    <w:rsid w:val="00DE00FC"/>
    <w:rsid w:val="00DF26AE"/>
    <w:rsid w:val="00E20EF1"/>
    <w:rsid w:val="00E36E79"/>
    <w:rsid w:val="00E818E1"/>
    <w:rsid w:val="00EC34D6"/>
    <w:rsid w:val="00EC541E"/>
    <w:rsid w:val="00EE0E90"/>
    <w:rsid w:val="00EF046C"/>
    <w:rsid w:val="00F12055"/>
    <w:rsid w:val="00F7423B"/>
    <w:rsid w:val="00F776F1"/>
    <w:rsid w:val="00FB25B9"/>
    <w:rsid w:val="00FD639B"/>
    <w:rsid w:val="00FE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9E173"/>
  <w15:chartTrackingRefBased/>
  <w15:docId w15:val="{E6B61B1F-908E-405A-8826-A2CAF56A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44C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0E9B"/>
    <w:rPr>
      <w:b/>
      <w:bCs/>
    </w:rPr>
  </w:style>
  <w:style w:type="paragraph" w:styleId="NormalWeb">
    <w:name w:val="Normal (Web)"/>
    <w:basedOn w:val="Normal"/>
    <w:uiPriority w:val="99"/>
    <w:unhideWhenUsed/>
    <w:rsid w:val="00BB2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23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23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character" w:customStyle="1" w:styleId="fontstyle01">
    <w:name w:val="fontstyle01"/>
    <w:basedOn w:val="DefaultParagraphFont"/>
    <w:rsid w:val="008106B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106B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D3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  <w14:ligatures w14:val="none"/>
    </w:rPr>
  </w:style>
  <w:style w:type="table" w:styleId="TableGrid">
    <w:name w:val="Table Grid"/>
    <w:basedOn w:val="TableNormal"/>
    <w:uiPriority w:val="39"/>
    <w:rsid w:val="00365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Kelly</dc:creator>
  <cp:keywords/>
  <dc:description/>
  <cp:lastModifiedBy>Saindane, Mr. Kuldeep Prakash</cp:lastModifiedBy>
  <cp:revision>167</cp:revision>
  <dcterms:created xsi:type="dcterms:W3CDTF">2025-02-08T23:11:00Z</dcterms:created>
  <dcterms:modified xsi:type="dcterms:W3CDTF">2025-02-10T19:29:00Z</dcterms:modified>
</cp:coreProperties>
</file>